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E1" w:rsidRDefault="00A674E1" w:rsidP="00A674E1">
      <w:pPr>
        <w:jc w:val="center"/>
      </w:pPr>
      <w:r>
        <w:t>Пояснительная записка</w:t>
      </w:r>
    </w:p>
    <w:p w:rsidR="00215A2D" w:rsidRDefault="00215A2D" w:rsidP="00215A2D">
      <w:pPr>
        <w:jc w:val="center"/>
      </w:pPr>
      <w:r w:rsidRPr="00F86EF9">
        <w:t xml:space="preserve">к проекту постановления администрации Минераловодского городского </w:t>
      </w:r>
    </w:p>
    <w:p w:rsidR="00215A2D" w:rsidRDefault="00215A2D" w:rsidP="00215A2D">
      <w:pPr>
        <w:jc w:val="center"/>
      </w:pPr>
      <w:r w:rsidRPr="0069508D">
        <w:rPr>
          <w:szCs w:val="28"/>
        </w:rPr>
        <w:t>«</w:t>
      </w:r>
      <w:proofErr w:type="gramStart"/>
      <w:r>
        <w:t>Об утверждении положения о проведении открытого конкурса на право получения свидетельства об осуществлении перевозок по маршрутам</w:t>
      </w:r>
      <w:proofErr w:type="gramEnd"/>
      <w:r>
        <w:t xml:space="preserve"> регулярных перевозок на территории Минераловодского городского округа»</w:t>
      </w:r>
    </w:p>
    <w:p w:rsidR="00215A2D" w:rsidRPr="00F86EF9" w:rsidRDefault="00215A2D" w:rsidP="00215A2D">
      <w:pPr>
        <w:jc w:val="center"/>
        <w:rPr>
          <w:rFonts w:eastAsia="Times New Roman"/>
          <w:szCs w:val="28"/>
          <w:lang w:eastAsia="ru-RU"/>
        </w:rPr>
      </w:pPr>
    </w:p>
    <w:p w:rsidR="00215A2D" w:rsidRPr="00F86EF9" w:rsidRDefault="00215A2D" w:rsidP="00215A2D">
      <w:pPr>
        <w:ind w:firstLine="709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Настоящий проект разрабатывался в соответствии с </w:t>
      </w:r>
      <w:r w:rsidRPr="0044266D">
        <w:rPr>
          <w:rFonts w:eastAsia="Times New Roman"/>
          <w:szCs w:val="28"/>
          <w:lang w:eastAsia="ru-RU"/>
        </w:rPr>
        <w:t>Федеральными законами от 26 июля 2006</w:t>
      </w:r>
      <w:r>
        <w:rPr>
          <w:rFonts w:eastAsia="Times New Roman"/>
          <w:szCs w:val="28"/>
          <w:lang w:eastAsia="ru-RU"/>
        </w:rPr>
        <w:t xml:space="preserve"> </w:t>
      </w:r>
      <w:r w:rsidRPr="0044266D">
        <w:rPr>
          <w:rFonts w:eastAsia="Times New Roman"/>
          <w:szCs w:val="28"/>
          <w:lang w:eastAsia="ru-RU"/>
        </w:rPr>
        <w:t xml:space="preserve">г. </w:t>
      </w:r>
      <w:hyperlink r:id="rId5" w:history="1">
        <w:r w:rsidRPr="0044266D">
          <w:rPr>
            <w:rFonts w:eastAsia="Times New Roman"/>
            <w:szCs w:val="28"/>
            <w:lang w:eastAsia="ru-RU"/>
          </w:rPr>
          <w:t>№ 135-ФЗ</w:t>
        </w:r>
      </w:hyperlink>
      <w:r w:rsidRPr="0044266D">
        <w:rPr>
          <w:rFonts w:eastAsia="Times New Roman"/>
          <w:szCs w:val="28"/>
          <w:lang w:eastAsia="ru-RU"/>
        </w:rPr>
        <w:t xml:space="preserve"> «О защите конкуренции», от </w:t>
      </w:r>
      <w:r>
        <w:rPr>
          <w:rFonts w:eastAsia="Times New Roman"/>
          <w:szCs w:val="28"/>
          <w:lang w:eastAsia="ru-RU"/>
        </w:rPr>
        <w:t xml:space="preserve">13 июля </w:t>
      </w:r>
      <w:r w:rsidRPr="0044266D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 xml:space="preserve">15 </w:t>
      </w:r>
      <w:r w:rsidRPr="0044266D">
        <w:rPr>
          <w:rFonts w:eastAsia="Times New Roman"/>
          <w:szCs w:val="28"/>
          <w:lang w:eastAsia="ru-RU"/>
        </w:rPr>
        <w:t xml:space="preserve">г. </w:t>
      </w:r>
      <w:hyperlink r:id="rId6" w:history="1">
        <w:r w:rsidRPr="0044266D">
          <w:rPr>
            <w:rFonts w:eastAsia="Times New Roman"/>
            <w:szCs w:val="28"/>
            <w:lang w:eastAsia="ru-RU"/>
          </w:rPr>
          <w:t xml:space="preserve">№ </w:t>
        </w:r>
        <w:r>
          <w:rPr>
            <w:rFonts w:eastAsia="Times New Roman"/>
            <w:szCs w:val="28"/>
            <w:lang w:eastAsia="ru-RU"/>
          </w:rPr>
          <w:t>220</w:t>
        </w:r>
        <w:r w:rsidRPr="0044266D">
          <w:rPr>
            <w:rFonts w:eastAsia="Times New Roman"/>
            <w:szCs w:val="28"/>
            <w:lang w:eastAsia="ru-RU"/>
          </w:rPr>
          <w:t>-ФЗ</w:t>
        </w:r>
      </w:hyperlink>
      <w:r w:rsidRPr="0044266D">
        <w:rPr>
          <w:rFonts w:eastAsia="Times New Roman"/>
          <w:szCs w:val="28"/>
          <w:lang w:eastAsia="ru-RU"/>
        </w:rPr>
        <w:t xml:space="preserve"> «</w:t>
      </w:r>
      <w:r w:rsidRPr="00513366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eastAsia="Times New Roman"/>
          <w:szCs w:val="28"/>
          <w:lang w:eastAsia="ru-RU"/>
        </w:rPr>
        <w:t xml:space="preserve">, </w:t>
      </w:r>
      <w:r w:rsidRPr="00F86EF9">
        <w:rPr>
          <w:rFonts w:eastAsia="Times New Roman"/>
          <w:szCs w:val="28"/>
          <w:lang w:eastAsia="ru-RU"/>
        </w:rPr>
        <w:t>Уставом Минераловодского городского округа.</w:t>
      </w:r>
      <w:proofErr w:type="gramEnd"/>
    </w:p>
    <w:p w:rsidR="00215A2D" w:rsidRDefault="00215A2D" w:rsidP="00215A2D">
      <w:pPr>
        <w:autoSpaceDE w:val="0"/>
        <w:autoSpaceDN w:val="0"/>
        <w:ind w:firstLine="709"/>
      </w:pPr>
      <w:r w:rsidRPr="00F86EF9">
        <w:rPr>
          <w:szCs w:val="28"/>
        </w:rPr>
        <w:t xml:space="preserve">Проектом постановления предлагается </w:t>
      </w:r>
      <w:r>
        <w:rPr>
          <w:rFonts w:eastAsia="Times New Roman"/>
          <w:szCs w:val="28"/>
          <w:lang w:eastAsia="ru-RU"/>
        </w:rPr>
        <w:t xml:space="preserve">утвердить </w:t>
      </w:r>
      <w:r>
        <w:t xml:space="preserve">положение </w:t>
      </w:r>
      <w:proofErr w:type="gramStart"/>
      <w:r>
        <w:t>о проведении открытого конкурса на право получения свидетельства об осуществлении перевозок по маршрутам регулярных перевозок на территории</w:t>
      </w:r>
      <w:proofErr w:type="gramEnd"/>
      <w:r>
        <w:t xml:space="preserve"> Минераловодского городского округа.</w:t>
      </w:r>
    </w:p>
    <w:p w:rsidR="00215A2D" w:rsidRDefault="00215A2D" w:rsidP="00215A2D">
      <w:pPr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Финансирование из бюджета города для реализации данного проекта постановления не требуется</w:t>
      </w:r>
    </w:p>
    <w:p w:rsidR="00215A2D" w:rsidRDefault="00215A2D" w:rsidP="00215A2D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экономического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A674E1">
      <w:pPr>
        <w:suppressAutoHyphens/>
        <w:ind w:hanging="180"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>Минераловодского городского округа                                                Г.В. Фисенко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 w:rsidSect="00E9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8D"/>
    <w:rsid w:val="0011546F"/>
    <w:rsid w:val="001C3D01"/>
    <w:rsid w:val="001C3E0B"/>
    <w:rsid w:val="00215A2D"/>
    <w:rsid w:val="0068358D"/>
    <w:rsid w:val="00A674E1"/>
    <w:rsid w:val="00C52283"/>
    <w:rsid w:val="00CD5AC8"/>
    <w:rsid w:val="00E9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EE2B71FA0613CE6A6C75C92580908461BFC4E41AA2817C58C577D2A0BEDBBDEDACD2E0557233EAB68E" TargetMode="External"/><Relationship Id="rId5" Type="http://schemas.openxmlformats.org/officeDocument/2006/relationships/hyperlink" Target="consultantplus://offline/ref=A6FEE2B71FA0613CE6A6C75C925809084618F74946AD2817C58C577D2AA06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024D-2CDF-4666-9BA9-9715736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User</cp:lastModifiedBy>
  <cp:revision>2</cp:revision>
  <cp:lastPrinted>2016-03-01T06:45:00Z</cp:lastPrinted>
  <dcterms:created xsi:type="dcterms:W3CDTF">2016-06-08T14:20:00Z</dcterms:created>
  <dcterms:modified xsi:type="dcterms:W3CDTF">2016-06-08T14:20:00Z</dcterms:modified>
</cp:coreProperties>
</file>