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F5" w:rsidRDefault="00DC5EF5" w:rsidP="00DC7C34">
      <w:pPr>
        <w:spacing w:after="0" w:line="240" w:lineRule="auto"/>
        <w:jc w:val="center"/>
      </w:pPr>
    </w:p>
    <w:p w:rsidR="004E58AB" w:rsidRPr="00F0339C" w:rsidRDefault="00DC7C34" w:rsidP="00DC7C34">
      <w:pPr>
        <w:spacing w:after="0" w:line="240" w:lineRule="auto"/>
        <w:jc w:val="center"/>
      </w:pPr>
      <w:r>
        <w:t>СВОДКА</w:t>
      </w:r>
    </w:p>
    <w:p w:rsidR="00DC7C34" w:rsidRDefault="00F0339C" w:rsidP="00DC7C34">
      <w:pPr>
        <w:spacing w:after="0" w:line="240" w:lineRule="auto"/>
        <w:jc w:val="center"/>
      </w:pPr>
      <w:r>
        <w:t>з</w:t>
      </w:r>
      <w:r w:rsidR="00DC7C34">
        <w:t xml:space="preserve">амечаний и предложений, поступивших в ходе публичных </w:t>
      </w:r>
    </w:p>
    <w:p w:rsidR="00F0339C" w:rsidRDefault="00DC7C34" w:rsidP="00DC7C34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F0339C" w:rsidRDefault="00F0339C" w:rsidP="00DC7C34">
      <w:pPr>
        <w:spacing w:after="0" w:line="240" w:lineRule="auto"/>
        <w:jc w:val="center"/>
      </w:pPr>
    </w:p>
    <w:p w:rsidR="00435E2A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t>1. Наименование проекта правового акта:</w:t>
      </w:r>
      <w:r w:rsidR="00DC7C34">
        <w:t xml:space="preserve"> </w:t>
      </w:r>
      <w:r w:rsidR="00435E2A" w:rsidRPr="00435E2A">
        <w:rPr>
          <w:szCs w:val="28"/>
        </w:rPr>
        <w:t xml:space="preserve">постановления администрации Минераловодского городского округа </w:t>
      </w:r>
      <w:r w:rsidR="0019220E" w:rsidRPr="00726D76">
        <w:rPr>
          <w:szCs w:val="28"/>
        </w:rPr>
        <w:t>«</w:t>
      </w:r>
      <w:r w:rsidR="0019220E" w:rsidRPr="00726D76">
        <w:rPr>
          <w:rFonts w:eastAsia="Times New Roman"/>
          <w:szCs w:val="28"/>
          <w:lang w:eastAsia="ru-RU"/>
        </w:rPr>
        <w:t>Об утверждении Порядка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округа»</w:t>
      </w:r>
      <w:r w:rsidR="0019220E">
        <w:rPr>
          <w:rFonts w:eastAsia="Times New Roman"/>
          <w:szCs w:val="28"/>
          <w:lang w:eastAsia="ru-RU"/>
        </w:rPr>
        <w:t>.</w:t>
      </w:r>
    </w:p>
    <w:p w:rsidR="00DC7C34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>в период с</w:t>
      </w:r>
      <w:r w:rsidR="00DC7C34">
        <w:rPr>
          <w:rFonts w:eastAsia="Times New Roman"/>
          <w:szCs w:val="28"/>
          <w:lang w:eastAsia="ru-RU"/>
        </w:rPr>
        <w:t xml:space="preserve"> </w:t>
      </w:r>
      <w:r w:rsidR="00253C9C">
        <w:rPr>
          <w:rFonts w:eastAsia="Times New Roman"/>
          <w:szCs w:val="28"/>
          <w:lang w:eastAsia="ru-RU"/>
        </w:rPr>
        <w:t>0</w:t>
      </w:r>
      <w:r w:rsidR="0019220E">
        <w:rPr>
          <w:rFonts w:eastAsia="Times New Roman"/>
          <w:szCs w:val="28"/>
          <w:lang w:eastAsia="ru-RU"/>
        </w:rPr>
        <w:t>7</w:t>
      </w:r>
      <w:r w:rsidR="00DC7C34">
        <w:rPr>
          <w:rFonts w:eastAsia="Times New Roman"/>
          <w:szCs w:val="28"/>
          <w:lang w:eastAsia="ru-RU"/>
        </w:rPr>
        <w:t>.</w:t>
      </w:r>
      <w:r w:rsidR="0019220E">
        <w:rPr>
          <w:rFonts w:eastAsia="Times New Roman"/>
          <w:szCs w:val="28"/>
          <w:lang w:eastAsia="ru-RU"/>
        </w:rPr>
        <w:t>10</w:t>
      </w:r>
      <w:r w:rsidR="00DC7C34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>
        <w:rPr>
          <w:rFonts w:eastAsia="Times New Roman"/>
          <w:szCs w:val="28"/>
          <w:lang w:eastAsia="ru-RU"/>
        </w:rPr>
        <w:t xml:space="preserve">г. по </w:t>
      </w:r>
      <w:r w:rsidR="0019220E">
        <w:rPr>
          <w:rFonts w:eastAsia="Times New Roman"/>
          <w:szCs w:val="28"/>
          <w:lang w:eastAsia="ru-RU"/>
        </w:rPr>
        <w:t>24</w:t>
      </w:r>
      <w:r w:rsidR="00DC7C34" w:rsidRPr="0069508D">
        <w:rPr>
          <w:rFonts w:eastAsia="Times New Roman"/>
          <w:szCs w:val="28"/>
          <w:lang w:eastAsia="ru-RU"/>
        </w:rPr>
        <w:t>.</w:t>
      </w:r>
      <w:r w:rsidR="0019220E">
        <w:rPr>
          <w:rFonts w:eastAsia="Times New Roman"/>
          <w:szCs w:val="28"/>
          <w:lang w:eastAsia="ru-RU"/>
        </w:rPr>
        <w:t>10</w:t>
      </w:r>
      <w:r w:rsidR="00DC7C34" w:rsidRPr="0069508D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 w:rsidRPr="0069508D">
        <w:rPr>
          <w:rFonts w:eastAsia="Times New Roman"/>
          <w:szCs w:val="28"/>
          <w:lang w:eastAsia="ru-RU"/>
        </w:rPr>
        <w:t>г.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  <w:bookmarkStart w:id="0" w:name="_GoBack"/>
      <w:bookmarkEnd w:id="0"/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403149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t>9.</w:t>
      </w:r>
      <w:r w:rsidR="00F73674">
        <w:t xml:space="preserve">1. </w:t>
      </w:r>
      <w:r w:rsidR="00435E2A">
        <w:t>НО «Фонд поддержки предпринимательства в Ставропольском крае»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2. Уполномоченный</w:t>
      </w:r>
      <w:r w:rsidR="00F73674" w:rsidRPr="00B41084">
        <w:rPr>
          <w:szCs w:val="28"/>
        </w:rPr>
        <w:t xml:space="preserve"> по защите предпринимателей в Ставропольском крае</w:t>
      </w:r>
      <w:r w:rsidR="00F73674">
        <w:rPr>
          <w:szCs w:val="28"/>
        </w:rPr>
        <w:t>;</w:t>
      </w:r>
    </w:p>
    <w:p w:rsidR="00F73674" w:rsidRDefault="00403149" w:rsidP="00403149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3.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4.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д</w:t>
      </w:r>
      <w:r w:rsidR="00F73674">
        <w:rPr>
          <w:szCs w:val="28"/>
        </w:rPr>
        <w:t>ополнительный</w:t>
      </w:r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435E2A">
        <w:rPr>
          <w:szCs w:val="28"/>
        </w:rPr>
        <w:t>.</w:t>
      </w:r>
    </w:p>
    <w:p w:rsidR="00435E2A" w:rsidRPr="00435E2A" w:rsidRDefault="00435E2A" w:rsidP="00435E2A">
      <w:pPr>
        <w:spacing w:after="0" w:line="240" w:lineRule="auto"/>
        <w:jc w:val="both"/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19220E" w:rsidP="00665EB3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="00F73674">
        <w:rPr>
          <w:szCs w:val="28"/>
        </w:rPr>
        <w:t>уководител</w:t>
      </w:r>
      <w:r>
        <w:rPr>
          <w:szCs w:val="28"/>
        </w:rPr>
        <w:t>я</w:t>
      </w:r>
      <w:r w:rsidR="00F73674">
        <w:rPr>
          <w:szCs w:val="28"/>
        </w:rPr>
        <w:t xml:space="preserve"> управления </w:t>
      </w: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                                 </w:t>
      </w:r>
      <w:r w:rsidR="0019220E">
        <w:rPr>
          <w:szCs w:val="28"/>
        </w:rPr>
        <w:t xml:space="preserve">   П.В. Гатило </w:t>
      </w:r>
    </w:p>
    <w:p w:rsidR="00F73674" w:rsidRPr="00B41084" w:rsidRDefault="00F73674" w:rsidP="00F73674">
      <w:pPr>
        <w:spacing w:after="0" w:line="240" w:lineRule="auto"/>
        <w:ind w:left="34"/>
        <w:rPr>
          <w:szCs w:val="28"/>
        </w:rPr>
      </w:pP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4"/>
    <w:rsid w:val="0019220E"/>
    <w:rsid w:val="00253C9C"/>
    <w:rsid w:val="00403149"/>
    <w:rsid w:val="00435E2A"/>
    <w:rsid w:val="00483D9A"/>
    <w:rsid w:val="004E58AB"/>
    <w:rsid w:val="00665EB3"/>
    <w:rsid w:val="008D545E"/>
    <w:rsid w:val="009B3EA7"/>
    <w:rsid w:val="009C770B"/>
    <w:rsid w:val="00A932DC"/>
    <w:rsid w:val="00CD4E3B"/>
    <w:rsid w:val="00DC5EF5"/>
    <w:rsid w:val="00DC7C34"/>
    <w:rsid w:val="00F0339C"/>
    <w:rsid w:val="00F07175"/>
    <w:rsid w:val="00F73674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85D8-705D-4628-9C92-083D46CD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05D1-80F1-40DA-8493-C76F78FF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Аэлита</cp:lastModifiedBy>
  <cp:revision>10</cp:revision>
  <cp:lastPrinted>2016-02-29T06:34:00Z</cp:lastPrinted>
  <dcterms:created xsi:type="dcterms:W3CDTF">2016-02-25T07:09:00Z</dcterms:created>
  <dcterms:modified xsi:type="dcterms:W3CDTF">2016-10-24T06:04:00Z</dcterms:modified>
</cp:coreProperties>
</file>