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CF" w:rsidRPr="003C66CF" w:rsidRDefault="003C66CF" w:rsidP="003C66CF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bookmarkStart w:id="0" w:name="_GoBack"/>
      <w:bookmarkEnd w:id="0"/>
      <w:r w:rsidRPr="003C66CF">
        <w:rPr>
          <w:b/>
          <w:bCs/>
          <w:spacing w:val="-4"/>
          <w:sz w:val="28"/>
          <w:szCs w:val="28"/>
        </w:rPr>
        <w:t>ИНФОРМАЦИЯ</w:t>
      </w:r>
    </w:p>
    <w:p w:rsidR="003C66CF" w:rsidRPr="003C66CF" w:rsidRDefault="003C66CF" w:rsidP="003C6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307" w:line="322" w:lineRule="exact"/>
        <w:ind w:left="-540"/>
        <w:jc w:val="center"/>
        <w:rPr>
          <w:sz w:val="20"/>
          <w:szCs w:val="20"/>
        </w:rPr>
      </w:pPr>
      <w:r w:rsidRPr="003C66CF">
        <w:rPr>
          <w:spacing w:val="-2"/>
          <w:sz w:val="28"/>
          <w:szCs w:val="28"/>
        </w:rPr>
        <w:t xml:space="preserve">о работе с обращениями граждан в администрации Минераловодского </w:t>
      </w:r>
      <w:r w:rsidRPr="003C66CF">
        <w:rPr>
          <w:sz w:val="28"/>
          <w:szCs w:val="28"/>
        </w:rPr>
        <w:t xml:space="preserve">городского округа за </w:t>
      </w:r>
      <w:r>
        <w:rPr>
          <w:sz w:val="28"/>
          <w:szCs w:val="28"/>
        </w:rPr>
        <w:t>третий</w:t>
      </w:r>
      <w:r w:rsidRPr="003C66CF">
        <w:rPr>
          <w:sz w:val="28"/>
          <w:szCs w:val="28"/>
        </w:rPr>
        <w:t xml:space="preserve"> квартал 2016 года</w:t>
      </w:r>
    </w:p>
    <w:p w:rsidR="00856D3A" w:rsidRDefault="00856D3A" w:rsidP="00856D3A">
      <w:pPr>
        <w:tabs>
          <w:tab w:val="left" w:pos="1965"/>
        </w:tabs>
        <w:jc w:val="center"/>
        <w:rPr>
          <w:sz w:val="28"/>
          <w:szCs w:val="28"/>
        </w:rPr>
      </w:pPr>
    </w:p>
    <w:p w:rsidR="00FE479E" w:rsidRDefault="00FE479E" w:rsidP="00856D3A">
      <w:pPr>
        <w:jc w:val="both"/>
        <w:rPr>
          <w:sz w:val="28"/>
          <w:szCs w:val="28"/>
        </w:rPr>
      </w:pPr>
    </w:p>
    <w:p w:rsidR="00856D3A" w:rsidRDefault="00856D3A" w:rsidP="00FC72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регулируется нормами федерального закона № 59-ФЗ от 02.05.2006 «О порядке рассмотрения обращений граждан Российской Федерации». На должностных лиц администрации </w:t>
      </w:r>
      <w:r w:rsidR="00D675BC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возложена ответственность по обеспечению</w:t>
      </w:r>
      <w:r w:rsidRPr="004366CD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и контролю исполнения, как письменных, так и устных обращений граждан. </w:t>
      </w:r>
    </w:p>
    <w:p w:rsidR="002443C8" w:rsidRDefault="002443C8" w:rsidP="00FC72FF">
      <w:pPr>
        <w:shd w:val="clear" w:color="auto" w:fill="FFFFFF"/>
        <w:tabs>
          <w:tab w:val="left" w:pos="9180"/>
        </w:tabs>
        <w:spacing w:before="14" w:line="317" w:lineRule="exact"/>
        <w:ind w:right="-104" w:firstLine="851"/>
        <w:jc w:val="both"/>
        <w:rPr>
          <w:sz w:val="28"/>
          <w:szCs w:val="28"/>
        </w:rPr>
      </w:pPr>
      <w:r w:rsidRPr="002443C8">
        <w:rPr>
          <w:sz w:val="28"/>
          <w:szCs w:val="28"/>
        </w:rPr>
        <w:t>Большое внимание уделяется организации работы  приему граждан по личным вопросам, что дает возможность жителям района обращаться со своими вопросами и предложениями непосредственно к главе администрации, его заместителям.</w:t>
      </w:r>
    </w:p>
    <w:p w:rsidR="00FC72FF" w:rsidRDefault="00856D3A" w:rsidP="00FC72FF">
      <w:pPr>
        <w:shd w:val="clear" w:color="auto" w:fill="FFFFFF"/>
        <w:tabs>
          <w:tab w:val="left" w:pos="9180"/>
        </w:tabs>
        <w:spacing w:before="14" w:line="317" w:lineRule="exact"/>
        <w:ind w:right="-10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72FF">
        <w:rPr>
          <w:sz w:val="28"/>
          <w:szCs w:val="28"/>
        </w:rPr>
        <w:t>3</w:t>
      </w:r>
      <w:r w:rsidR="00FE479E">
        <w:rPr>
          <w:sz w:val="28"/>
          <w:szCs w:val="28"/>
        </w:rPr>
        <w:t>-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201</w:t>
      </w:r>
      <w:r w:rsidR="00FE479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адрес администрации </w:t>
      </w:r>
      <w:r w:rsidR="00FE479E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поступило </w:t>
      </w:r>
      <w:r w:rsidR="00FC72FF">
        <w:rPr>
          <w:sz w:val="28"/>
          <w:szCs w:val="28"/>
        </w:rPr>
        <w:t>977</w:t>
      </w:r>
      <w:r w:rsidRPr="00450F21"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обращений граждан, в том числе  в ходе личн</w:t>
      </w:r>
      <w:r w:rsidR="00FE479E">
        <w:rPr>
          <w:sz w:val="28"/>
          <w:szCs w:val="28"/>
        </w:rPr>
        <w:t>ых приёмов главой Минераловодского городского округа и его заместителями</w:t>
      </w:r>
      <w:r>
        <w:rPr>
          <w:sz w:val="28"/>
          <w:szCs w:val="28"/>
        </w:rPr>
        <w:t xml:space="preserve"> </w:t>
      </w:r>
      <w:r w:rsidR="00FC72FF">
        <w:rPr>
          <w:sz w:val="28"/>
          <w:szCs w:val="28"/>
        </w:rPr>
        <w:t>154</w:t>
      </w:r>
      <w:r>
        <w:rPr>
          <w:sz w:val="28"/>
          <w:szCs w:val="28"/>
        </w:rPr>
        <w:t>.</w:t>
      </w:r>
    </w:p>
    <w:p w:rsidR="00FC72FF" w:rsidRDefault="00FC72FF" w:rsidP="00FC72FF">
      <w:pPr>
        <w:shd w:val="clear" w:color="auto" w:fill="FFFFFF"/>
        <w:tabs>
          <w:tab w:val="left" w:pos="9180"/>
        </w:tabs>
        <w:spacing w:before="14" w:line="317" w:lineRule="exact"/>
        <w:ind w:right="-10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устных обращений в целом совпадает с </w:t>
      </w:r>
      <w:proofErr w:type="gramStart"/>
      <w:r>
        <w:rPr>
          <w:sz w:val="28"/>
          <w:szCs w:val="28"/>
        </w:rPr>
        <w:t>письменными</w:t>
      </w:r>
      <w:proofErr w:type="gramEnd"/>
      <w:r>
        <w:rPr>
          <w:sz w:val="28"/>
          <w:szCs w:val="28"/>
        </w:rPr>
        <w:t>. Некоторые вопросы решались в ходе приема, по другим даны были поручения непосредственным исполнителям. Обращения, содержащие вопросы, решение которых не входит в компетенцию администрации округа, переадресованы на исполнение в соответствующие органы для исполнения.</w:t>
      </w:r>
    </w:p>
    <w:p w:rsidR="00517F83" w:rsidRDefault="00517F83" w:rsidP="00517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поручению Минераловодской межрайонной прокуратуры в отчетном периоде рассмотрено 14 обращений.</w:t>
      </w:r>
    </w:p>
    <w:p w:rsidR="00856D3A" w:rsidRDefault="00856D3A" w:rsidP="00FC7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решения</w:t>
      </w:r>
      <w:r w:rsidRPr="00843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 по </w:t>
      </w:r>
      <w:r w:rsidR="00ED4564">
        <w:rPr>
          <w:sz w:val="28"/>
          <w:szCs w:val="28"/>
        </w:rPr>
        <w:t>94</w:t>
      </w:r>
      <w:r>
        <w:rPr>
          <w:sz w:val="28"/>
          <w:szCs w:val="28"/>
        </w:rPr>
        <w:t xml:space="preserve"> обращениям, отрицательные решения по </w:t>
      </w:r>
      <w:r w:rsidR="00ED4564">
        <w:rPr>
          <w:sz w:val="28"/>
          <w:szCs w:val="28"/>
        </w:rPr>
        <w:t>14</w:t>
      </w:r>
      <w:r>
        <w:rPr>
          <w:sz w:val="28"/>
          <w:szCs w:val="28"/>
        </w:rPr>
        <w:t xml:space="preserve"> обращениям,  даны разъяснения по </w:t>
      </w:r>
      <w:r w:rsidR="00ED4564">
        <w:rPr>
          <w:sz w:val="28"/>
          <w:szCs w:val="28"/>
        </w:rPr>
        <w:t>467</w:t>
      </w:r>
      <w:r>
        <w:rPr>
          <w:sz w:val="28"/>
          <w:szCs w:val="28"/>
        </w:rPr>
        <w:t xml:space="preserve"> обращениям. </w:t>
      </w:r>
    </w:p>
    <w:p w:rsidR="002443C8" w:rsidRDefault="002443C8" w:rsidP="002443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443C8">
        <w:rPr>
          <w:sz w:val="28"/>
          <w:szCs w:val="28"/>
        </w:rPr>
        <w:t>ольше всего обращений поступило по вопросам жилищно-коммунального хозяйства</w:t>
      </w:r>
      <w:r>
        <w:rPr>
          <w:sz w:val="28"/>
          <w:szCs w:val="28"/>
        </w:rPr>
        <w:t>, с</w:t>
      </w:r>
      <w:r w:rsidRPr="002443C8">
        <w:rPr>
          <w:sz w:val="28"/>
          <w:szCs w:val="28"/>
        </w:rPr>
        <w:t>табильно высоким остается число обращений по вопросам благоустройства</w:t>
      </w:r>
      <w:r>
        <w:rPr>
          <w:sz w:val="28"/>
          <w:szCs w:val="28"/>
        </w:rPr>
        <w:t>.</w:t>
      </w:r>
    </w:p>
    <w:p w:rsidR="00856D3A" w:rsidRDefault="00856D3A" w:rsidP="00244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в администрацию </w:t>
      </w:r>
      <w:r w:rsidR="00FE479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обращались с просьбами о содействии в  разрешении возникших вопросов, защите прав и законных интересов граждане различных возрастных и социальных групп. </w:t>
      </w:r>
    </w:p>
    <w:p w:rsidR="005751C5" w:rsidRDefault="00F32E07" w:rsidP="00A204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графиком личных приемов граждан руководителями органов исполнительной власти Ставропольского края в</w:t>
      </w:r>
      <w:r w:rsidR="00A20472" w:rsidRPr="002443C8">
        <w:rPr>
          <w:sz w:val="28"/>
          <w:szCs w:val="28"/>
        </w:rPr>
        <w:t xml:space="preserve"> 3 квартале 2016 года </w:t>
      </w:r>
      <w:r w:rsidR="005751C5">
        <w:rPr>
          <w:sz w:val="28"/>
          <w:szCs w:val="28"/>
        </w:rPr>
        <w:t>проведены</w:t>
      </w:r>
      <w:r w:rsidR="00A20472" w:rsidRPr="002443C8">
        <w:rPr>
          <w:sz w:val="28"/>
          <w:szCs w:val="28"/>
        </w:rPr>
        <w:t xml:space="preserve"> выездные приемы граждан</w:t>
      </w:r>
      <w:r w:rsidR="005751C5">
        <w:rPr>
          <w:sz w:val="28"/>
          <w:szCs w:val="28"/>
        </w:rPr>
        <w:t>:</w:t>
      </w:r>
    </w:p>
    <w:p w:rsidR="005751C5" w:rsidRDefault="00A20472" w:rsidP="00A20472">
      <w:pPr>
        <w:ind w:firstLine="851"/>
        <w:jc w:val="both"/>
        <w:rPr>
          <w:sz w:val="28"/>
          <w:szCs w:val="28"/>
        </w:rPr>
      </w:pPr>
      <w:r w:rsidRPr="002443C8">
        <w:rPr>
          <w:sz w:val="28"/>
          <w:szCs w:val="28"/>
        </w:rPr>
        <w:t xml:space="preserve">представителем Губернатора Ставропольского края </w:t>
      </w:r>
      <w:proofErr w:type="spellStart"/>
      <w:r w:rsidR="005751C5">
        <w:rPr>
          <w:sz w:val="28"/>
          <w:szCs w:val="28"/>
        </w:rPr>
        <w:t>Коробейниковым</w:t>
      </w:r>
      <w:proofErr w:type="spellEnd"/>
      <w:r w:rsidRPr="002443C8">
        <w:rPr>
          <w:sz w:val="28"/>
          <w:szCs w:val="28"/>
        </w:rPr>
        <w:t xml:space="preserve"> А.А., </w:t>
      </w:r>
    </w:p>
    <w:p w:rsidR="005751C5" w:rsidRDefault="005751C5" w:rsidP="00A20472">
      <w:pPr>
        <w:ind w:firstLine="851"/>
        <w:jc w:val="both"/>
        <w:rPr>
          <w:sz w:val="28"/>
          <w:szCs w:val="28"/>
        </w:rPr>
      </w:pPr>
      <w:r w:rsidRPr="002443C8">
        <w:rPr>
          <w:sz w:val="28"/>
          <w:szCs w:val="28"/>
        </w:rPr>
        <w:t xml:space="preserve">заместителем Председателя Правительства Ставропольского края – министром финансов Ставропольского края </w:t>
      </w:r>
      <w:proofErr w:type="spellStart"/>
      <w:r w:rsidRPr="002443C8">
        <w:rPr>
          <w:sz w:val="28"/>
          <w:szCs w:val="28"/>
        </w:rPr>
        <w:t>Калинченко</w:t>
      </w:r>
      <w:proofErr w:type="spellEnd"/>
      <w:r w:rsidRPr="002443C8">
        <w:rPr>
          <w:sz w:val="28"/>
          <w:szCs w:val="28"/>
        </w:rPr>
        <w:t xml:space="preserve"> Л.А.</w:t>
      </w:r>
    </w:p>
    <w:p w:rsidR="005751C5" w:rsidRDefault="005751C5" w:rsidP="00A20472">
      <w:pPr>
        <w:ind w:firstLine="851"/>
        <w:jc w:val="both"/>
        <w:rPr>
          <w:sz w:val="28"/>
          <w:szCs w:val="28"/>
        </w:rPr>
      </w:pPr>
      <w:r w:rsidRPr="005751C5">
        <w:rPr>
          <w:sz w:val="28"/>
          <w:szCs w:val="28"/>
        </w:rPr>
        <w:t>председателем комитета Ставропольского края по делам национальностей и казачества Писаренко А.В.</w:t>
      </w:r>
    </w:p>
    <w:p w:rsidR="005751C5" w:rsidRDefault="005751C5" w:rsidP="00A20472">
      <w:pPr>
        <w:ind w:firstLine="851"/>
        <w:jc w:val="both"/>
        <w:rPr>
          <w:sz w:val="28"/>
          <w:szCs w:val="28"/>
        </w:rPr>
      </w:pPr>
      <w:r w:rsidRPr="005751C5">
        <w:rPr>
          <w:sz w:val="28"/>
          <w:szCs w:val="28"/>
        </w:rPr>
        <w:lastRenderedPageBreak/>
        <w:t>председател</w:t>
      </w:r>
      <w:r>
        <w:rPr>
          <w:sz w:val="28"/>
          <w:szCs w:val="28"/>
        </w:rPr>
        <w:t>ем</w:t>
      </w:r>
      <w:r w:rsidRPr="005751C5">
        <w:rPr>
          <w:sz w:val="28"/>
          <w:szCs w:val="28"/>
        </w:rPr>
        <w:t xml:space="preserve"> комитета Ставропольско</w:t>
      </w:r>
      <w:r>
        <w:rPr>
          <w:sz w:val="28"/>
          <w:szCs w:val="28"/>
        </w:rPr>
        <w:t>го края по делам архивов Долговой Е.И.</w:t>
      </w:r>
    </w:p>
    <w:p w:rsidR="005751C5" w:rsidRDefault="005751C5" w:rsidP="00A20472">
      <w:pPr>
        <w:ind w:firstLine="851"/>
        <w:jc w:val="both"/>
        <w:rPr>
          <w:sz w:val="28"/>
          <w:szCs w:val="28"/>
        </w:rPr>
      </w:pPr>
      <w:r w:rsidRPr="005751C5">
        <w:rPr>
          <w:sz w:val="28"/>
          <w:szCs w:val="28"/>
        </w:rPr>
        <w:t>начальником отдела государственного контроля (надзора) по вопросам соблюдения законодательства о труде Государственной инспекции труда в Ставропольском крае Мелконян А.Ю.</w:t>
      </w:r>
    </w:p>
    <w:p w:rsidR="00A20472" w:rsidRDefault="00A20472" w:rsidP="00A20472">
      <w:pPr>
        <w:ind w:firstLine="851"/>
        <w:jc w:val="both"/>
        <w:rPr>
          <w:sz w:val="28"/>
          <w:szCs w:val="28"/>
        </w:rPr>
      </w:pPr>
      <w:r w:rsidRPr="002443C8">
        <w:rPr>
          <w:sz w:val="28"/>
          <w:szCs w:val="28"/>
        </w:rPr>
        <w:t xml:space="preserve">Все обращения были </w:t>
      </w:r>
      <w:proofErr w:type="gramStart"/>
      <w:r w:rsidRPr="002443C8">
        <w:rPr>
          <w:sz w:val="28"/>
          <w:szCs w:val="28"/>
        </w:rPr>
        <w:t>рассмотрены  и взяты</w:t>
      </w:r>
      <w:proofErr w:type="gramEnd"/>
      <w:r w:rsidRPr="002443C8">
        <w:rPr>
          <w:sz w:val="28"/>
          <w:szCs w:val="28"/>
        </w:rPr>
        <w:t xml:space="preserve"> на контроль.</w:t>
      </w:r>
      <w:r>
        <w:rPr>
          <w:sz w:val="28"/>
          <w:szCs w:val="28"/>
        </w:rPr>
        <w:t xml:space="preserve"> </w:t>
      </w:r>
    </w:p>
    <w:p w:rsidR="00A20472" w:rsidRDefault="00A20472" w:rsidP="00A204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граждан, свидетельствующих о несоблюдении муниципальными служащими требований к служебному поведению, требований о предотвращении или урегулированию конфликта интересов, неприятия мер по предупреждению коррупции в администрацию города не поступало. </w:t>
      </w:r>
    </w:p>
    <w:p w:rsidR="002443C8" w:rsidRDefault="002443C8" w:rsidP="002443C8">
      <w:pPr>
        <w:ind w:firstLine="709"/>
        <w:jc w:val="both"/>
        <w:rPr>
          <w:sz w:val="28"/>
          <w:szCs w:val="28"/>
        </w:rPr>
      </w:pPr>
      <w:r w:rsidRPr="002443C8"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</w:t>
      </w:r>
      <w:r w:rsidR="00A20472">
        <w:rPr>
          <w:sz w:val="28"/>
          <w:szCs w:val="28"/>
        </w:rPr>
        <w:t>,</w:t>
      </w:r>
      <w:r w:rsidR="00A20472" w:rsidRPr="00A20472">
        <w:t xml:space="preserve"> </w:t>
      </w:r>
      <w:r w:rsidR="00A20472" w:rsidRPr="00A20472">
        <w:rPr>
          <w:sz w:val="28"/>
          <w:szCs w:val="28"/>
        </w:rPr>
        <w:t>а также принимаются меры по своевременному исполнению обращений граждан, поставленных на дополнительный контроль.</w:t>
      </w:r>
    </w:p>
    <w:p w:rsidR="00856D3A" w:rsidRDefault="00856D3A" w:rsidP="00244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B1652">
        <w:rPr>
          <w:sz w:val="28"/>
          <w:szCs w:val="28"/>
        </w:rPr>
        <w:t>ходе</w:t>
      </w:r>
      <w:r>
        <w:rPr>
          <w:sz w:val="28"/>
          <w:szCs w:val="28"/>
        </w:rPr>
        <w:t xml:space="preserve"> работы с обращениями граждан, </w:t>
      </w:r>
      <w:proofErr w:type="gramStart"/>
      <w:r>
        <w:rPr>
          <w:sz w:val="28"/>
          <w:szCs w:val="28"/>
        </w:rPr>
        <w:t>выявляются и устраняются</w:t>
      </w:r>
      <w:proofErr w:type="gramEnd"/>
      <w:r>
        <w:rPr>
          <w:sz w:val="28"/>
          <w:szCs w:val="28"/>
        </w:rPr>
        <w:t xml:space="preserve"> причины, порождающие нарушения прав и законных интересов граждан. </w:t>
      </w:r>
    </w:p>
    <w:p w:rsidR="002443C8" w:rsidRDefault="002443C8" w:rsidP="002443C8">
      <w:pPr>
        <w:ind w:firstLine="709"/>
        <w:jc w:val="both"/>
        <w:rPr>
          <w:sz w:val="28"/>
          <w:szCs w:val="28"/>
        </w:rPr>
      </w:pPr>
      <w:r w:rsidRPr="002443C8">
        <w:rPr>
          <w:sz w:val="28"/>
          <w:szCs w:val="28"/>
        </w:rPr>
        <w:t>Графики личного приема граждан исполняются в указанные сроки.</w:t>
      </w:r>
    </w:p>
    <w:p w:rsidR="002443C8" w:rsidRDefault="00A20472" w:rsidP="00A20472">
      <w:pPr>
        <w:ind w:firstLine="709"/>
        <w:jc w:val="both"/>
        <w:rPr>
          <w:sz w:val="28"/>
          <w:szCs w:val="28"/>
        </w:rPr>
      </w:pPr>
      <w:r w:rsidRPr="00A20472">
        <w:rPr>
          <w:sz w:val="28"/>
          <w:szCs w:val="28"/>
        </w:rPr>
        <w:t xml:space="preserve">Работа с заявлениями, жалобами и предложениями граждан, поступающими в администрацию </w:t>
      </w:r>
      <w:r>
        <w:rPr>
          <w:sz w:val="28"/>
          <w:szCs w:val="28"/>
        </w:rPr>
        <w:t>Минераловодского городского округа</w:t>
      </w:r>
      <w:r w:rsidRPr="00A20472">
        <w:rPr>
          <w:sz w:val="28"/>
          <w:szCs w:val="28"/>
        </w:rPr>
        <w:t xml:space="preserve">, в том числе  осуществление </w:t>
      </w:r>
      <w:proofErr w:type="gramStart"/>
      <w:r w:rsidRPr="00A20472">
        <w:rPr>
          <w:sz w:val="28"/>
          <w:szCs w:val="28"/>
        </w:rPr>
        <w:t>контроля за</w:t>
      </w:r>
      <w:proofErr w:type="gramEnd"/>
      <w:r w:rsidRPr="00A20472">
        <w:rPr>
          <w:sz w:val="28"/>
          <w:szCs w:val="28"/>
        </w:rPr>
        <w:t xml:space="preserve"> сроками и качеством их рассмотрения продолжается.</w:t>
      </w:r>
    </w:p>
    <w:p w:rsidR="00A20472" w:rsidRDefault="00A20472" w:rsidP="00A20472">
      <w:pPr>
        <w:ind w:firstLine="709"/>
        <w:jc w:val="both"/>
        <w:rPr>
          <w:sz w:val="28"/>
          <w:szCs w:val="28"/>
        </w:rPr>
      </w:pPr>
    </w:p>
    <w:p w:rsidR="00A20472" w:rsidRDefault="00A20472" w:rsidP="00A20472">
      <w:pPr>
        <w:ind w:firstLine="709"/>
        <w:jc w:val="both"/>
        <w:rPr>
          <w:sz w:val="28"/>
          <w:szCs w:val="28"/>
        </w:rPr>
      </w:pPr>
    </w:p>
    <w:sectPr w:rsidR="00A2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3A"/>
    <w:rsid w:val="001A330F"/>
    <w:rsid w:val="002443C8"/>
    <w:rsid w:val="003C66CF"/>
    <w:rsid w:val="00517F83"/>
    <w:rsid w:val="005751C5"/>
    <w:rsid w:val="006B1652"/>
    <w:rsid w:val="00816C5A"/>
    <w:rsid w:val="00856D3A"/>
    <w:rsid w:val="00A20472"/>
    <w:rsid w:val="00A81D49"/>
    <w:rsid w:val="00D675BC"/>
    <w:rsid w:val="00ED4564"/>
    <w:rsid w:val="00F32E07"/>
    <w:rsid w:val="00FC72F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0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7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0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7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4500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2</cp:revision>
  <cp:lastPrinted>2016-12-02T05:56:00Z</cp:lastPrinted>
  <dcterms:created xsi:type="dcterms:W3CDTF">2016-12-05T12:59:00Z</dcterms:created>
  <dcterms:modified xsi:type="dcterms:W3CDTF">2016-12-05T12:59:00Z</dcterms:modified>
</cp:coreProperties>
</file>