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3A" w:rsidRDefault="00856D3A" w:rsidP="00856D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56D3A" w:rsidRDefault="00856D3A" w:rsidP="00856D3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работы с обращениями граждан</w:t>
      </w:r>
    </w:p>
    <w:p w:rsidR="00856D3A" w:rsidRDefault="00856D3A" w:rsidP="00856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816C5A">
        <w:rPr>
          <w:sz w:val="28"/>
          <w:szCs w:val="28"/>
        </w:rPr>
        <w:t>Минераловодского городского округа</w:t>
      </w:r>
    </w:p>
    <w:p w:rsidR="00856D3A" w:rsidRDefault="00856D3A" w:rsidP="00856D3A">
      <w:pPr>
        <w:tabs>
          <w:tab w:val="left" w:pos="19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FC72FF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201</w:t>
      </w:r>
      <w:r w:rsidR="00611AB4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FE479E" w:rsidRDefault="00FE479E" w:rsidP="00856D3A">
      <w:pPr>
        <w:jc w:val="both"/>
        <w:rPr>
          <w:sz w:val="28"/>
          <w:szCs w:val="28"/>
        </w:rPr>
      </w:pPr>
    </w:p>
    <w:p w:rsidR="00856D3A" w:rsidRDefault="00856D3A" w:rsidP="00944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регулируется нормами федерального закона № 59-ФЗ от 02.05.2006 «О порядке рассмотрения обращений граждан Российской Федерации». На должностных лиц администрации </w:t>
      </w:r>
      <w:r w:rsidR="00D675BC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возложена ответственность по обеспечению</w:t>
      </w:r>
      <w:r w:rsidRPr="004366CD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и контролю исполнения, как письменных, так и устных обращений граждан. </w:t>
      </w:r>
    </w:p>
    <w:p w:rsidR="002443C8" w:rsidRDefault="002443C8" w:rsidP="0094419D">
      <w:pPr>
        <w:shd w:val="clear" w:color="auto" w:fill="FFFFFF"/>
        <w:tabs>
          <w:tab w:val="left" w:pos="9180"/>
        </w:tabs>
        <w:spacing w:before="14" w:line="317" w:lineRule="exact"/>
        <w:ind w:right="-104" w:firstLine="567"/>
        <w:jc w:val="both"/>
        <w:rPr>
          <w:sz w:val="28"/>
          <w:szCs w:val="28"/>
        </w:rPr>
      </w:pPr>
      <w:r w:rsidRPr="002443C8">
        <w:rPr>
          <w:sz w:val="28"/>
          <w:szCs w:val="28"/>
        </w:rPr>
        <w:t xml:space="preserve">Большое внимание уделяется организации работы </w:t>
      </w:r>
      <w:r w:rsidR="0094419D">
        <w:rPr>
          <w:sz w:val="28"/>
          <w:szCs w:val="28"/>
        </w:rPr>
        <w:t>по</w:t>
      </w:r>
      <w:r w:rsidRPr="002443C8">
        <w:rPr>
          <w:sz w:val="28"/>
          <w:szCs w:val="28"/>
        </w:rPr>
        <w:t xml:space="preserve"> приему граждан по личным вопросам, что дает возможность жителям района обращаться со своими вопросами и предложениями непосредственно к главе администрации, его заместителям.</w:t>
      </w:r>
      <w:bookmarkStart w:id="0" w:name="_GoBack"/>
      <w:bookmarkEnd w:id="0"/>
    </w:p>
    <w:p w:rsidR="00FC72FF" w:rsidRDefault="00856D3A" w:rsidP="0094419D">
      <w:pPr>
        <w:shd w:val="clear" w:color="auto" w:fill="FFFFFF"/>
        <w:tabs>
          <w:tab w:val="left" w:pos="9180"/>
        </w:tabs>
        <w:spacing w:before="14" w:line="317" w:lineRule="exact"/>
        <w:ind w:right="-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72FF">
        <w:rPr>
          <w:sz w:val="28"/>
          <w:szCs w:val="28"/>
        </w:rPr>
        <w:t>3</w:t>
      </w:r>
      <w:r w:rsidR="00FE479E">
        <w:rPr>
          <w:sz w:val="28"/>
          <w:szCs w:val="28"/>
        </w:rPr>
        <w:t>-</w:t>
      </w:r>
      <w:r>
        <w:rPr>
          <w:sz w:val="28"/>
          <w:szCs w:val="28"/>
        </w:rPr>
        <w:t>м квартале 201</w:t>
      </w:r>
      <w:r w:rsidR="00C1732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адрес администрации </w:t>
      </w:r>
      <w:r w:rsidR="00FE479E">
        <w:rPr>
          <w:sz w:val="28"/>
          <w:szCs w:val="28"/>
        </w:rPr>
        <w:t>Минераловодского городского округа</w:t>
      </w:r>
      <w:r w:rsidR="00C17322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поступило</w:t>
      </w:r>
      <w:r w:rsidR="00C17322">
        <w:rPr>
          <w:sz w:val="28"/>
          <w:szCs w:val="28"/>
        </w:rPr>
        <w:t>1185</w:t>
      </w:r>
      <w:r w:rsidR="00C86438">
        <w:rPr>
          <w:sz w:val="28"/>
          <w:szCs w:val="28"/>
        </w:rPr>
        <w:t xml:space="preserve"> обращения граждан</w:t>
      </w:r>
      <w:r>
        <w:rPr>
          <w:sz w:val="28"/>
          <w:szCs w:val="28"/>
        </w:rPr>
        <w:t>, в том числе  в ходе личн</w:t>
      </w:r>
      <w:r w:rsidR="00FE479E">
        <w:rPr>
          <w:sz w:val="28"/>
          <w:szCs w:val="28"/>
        </w:rPr>
        <w:t>ых приёмов главой Минераловодского городского округа и его заместителями</w:t>
      </w:r>
      <w:r w:rsidR="00C86438">
        <w:rPr>
          <w:sz w:val="28"/>
          <w:szCs w:val="28"/>
        </w:rPr>
        <w:t xml:space="preserve">163 (в 2016 году - </w:t>
      </w:r>
      <w:r w:rsidR="00FC72FF">
        <w:rPr>
          <w:sz w:val="28"/>
          <w:szCs w:val="28"/>
        </w:rPr>
        <w:t>154</w:t>
      </w:r>
      <w:r w:rsidR="00C86438">
        <w:rPr>
          <w:sz w:val="28"/>
          <w:szCs w:val="28"/>
        </w:rPr>
        <w:t xml:space="preserve"> обращения)</w:t>
      </w:r>
      <w:r>
        <w:rPr>
          <w:sz w:val="28"/>
          <w:szCs w:val="28"/>
        </w:rPr>
        <w:t>.</w:t>
      </w:r>
    </w:p>
    <w:p w:rsidR="00FC72FF" w:rsidRDefault="00FC72FF" w:rsidP="0094419D">
      <w:pPr>
        <w:shd w:val="clear" w:color="auto" w:fill="FFFFFF"/>
        <w:tabs>
          <w:tab w:val="left" w:pos="9180"/>
        </w:tabs>
        <w:spacing w:before="14" w:line="317" w:lineRule="exact"/>
        <w:ind w:right="-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устных обращений в целом совпадает с </w:t>
      </w:r>
      <w:proofErr w:type="gramStart"/>
      <w:r>
        <w:rPr>
          <w:sz w:val="28"/>
          <w:szCs w:val="28"/>
        </w:rPr>
        <w:t>письменными</w:t>
      </w:r>
      <w:proofErr w:type="gramEnd"/>
      <w:r>
        <w:rPr>
          <w:sz w:val="28"/>
          <w:szCs w:val="28"/>
        </w:rPr>
        <w:t xml:space="preserve">. Некоторые вопросы решались в ходе приема, по другим даны были поручения непосредственным исполнителям. Обращения, содержащие вопросы, решение которых не входит в компетенцию администрации округа, переадресованы на исполнение в соответствующие органы </w:t>
      </w:r>
      <w:r w:rsidR="0094419D">
        <w:rPr>
          <w:sz w:val="28"/>
          <w:szCs w:val="28"/>
        </w:rPr>
        <w:t>по компетенции</w:t>
      </w:r>
      <w:r>
        <w:rPr>
          <w:sz w:val="28"/>
          <w:szCs w:val="28"/>
        </w:rPr>
        <w:t>.</w:t>
      </w:r>
    </w:p>
    <w:p w:rsidR="00517F83" w:rsidRPr="0070143C" w:rsidRDefault="00517F83" w:rsidP="0094419D">
      <w:pPr>
        <w:ind w:firstLine="567"/>
        <w:jc w:val="both"/>
        <w:rPr>
          <w:sz w:val="28"/>
          <w:szCs w:val="28"/>
        </w:rPr>
      </w:pPr>
      <w:r w:rsidRPr="0070143C">
        <w:rPr>
          <w:sz w:val="28"/>
          <w:szCs w:val="28"/>
        </w:rPr>
        <w:t xml:space="preserve">          По поручению Минераловодской межрайонной прокуратуры в отчетном периоде рассмотрено 14 обращений.</w:t>
      </w:r>
    </w:p>
    <w:p w:rsidR="00856D3A" w:rsidRDefault="00856D3A" w:rsidP="00944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решения</w:t>
      </w:r>
      <w:r w:rsidR="00944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приняты по </w:t>
      </w:r>
      <w:r w:rsidR="00C17322">
        <w:rPr>
          <w:sz w:val="28"/>
          <w:szCs w:val="28"/>
        </w:rPr>
        <w:t>193</w:t>
      </w:r>
      <w:r>
        <w:rPr>
          <w:sz w:val="28"/>
          <w:szCs w:val="28"/>
        </w:rPr>
        <w:t xml:space="preserve"> обращениям, </w:t>
      </w:r>
      <w:r w:rsidR="00C17322">
        <w:rPr>
          <w:sz w:val="28"/>
          <w:szCs w:val="28"/>
        </w:rPr>
        <w:t>не поддержаны</w:t>
      </w:r>
      <w:r w:rsidR="0094419D">
        <w:rPr>
          <w:sz w:val="28"/>
          <w:szCs w:val="28"/>
        </w:rPr>
        <w:t xml:space="preserve"> </w:t>
      </w:r>
      <w:r w:rsidR="00C17322">
        <w:rPr>
          <w:sz w:val="28"/>
          <w:szCs w:val="28"/>
        </w:rPr>
        <w:t>6</w:t>
      </w:r>
      <w:r w:rsidR="00ED4564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обращения,  даны разъяснения по </w:t>
      </w:r>
      <w:r w:rsidR="00C17322">
        <w:rPr>
          <w:sz w:val="28"/>
          <w:szCs w:val="28"/>
        </w:rPr>
        <w:t>713</w:t>
      </w:r>
      <w:r>
        <w:rPr>
          <w:sz w:val="28"/>
          <w:szCs w:val="28"/>
        </w:rPr>
        <w:t xml:space="preserve"> обращениям. </w:t>
      </w:r>
      <w:r w:rsidR="00C17322">
        <w:rPr>
          <w:sz w:val="28"/>
          <w:szCs w:val="28"/>
        </w:rPr>
        <w:t xml:space="preserve">По состоянию на 30.09.2017 на дополнительном контроле </w:t>
      </w:r>
      <w:r w:rsidR="0094419D">
        <w:rPr>
          <w:sz w:val="28"/>
          <w:szCs w:val="28"/>
        </w:rPr>
        <w:t xml:space="preserve">находятся </w:t>
      </w:r>
      <w:r w:rsidR="00C17322">
        <w:rPr>
          <w:sz w:val="28"/>
          <w:szCs w:val="28"/>
        </w:rPr>
        <w:t>- 7 обращений.</w:t>
      </w:r>
    </w:p>
    <w:p w:rsidR="002443C8" w:rsidRDefault="002443C8" w:rsidP="00944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443C8">
        <w:rPr>
          <w:sz w:val="28"/>
          <w:szCs w:val="28"/>
        </w:rPr>
        <w:t>ольше всего обращений поступило по вопросам жилищно-коммунального хозяйства</w:t>
      </w:r>
      <w:r>
        <w:rPr>
          <w:sz w:val="28"/>
          <w:szCs w:val="28"/>
        </w:rPr>
        <w:t>, с</w:t>
      </w:r>
      <w:r w:rsidRPr="002443C8">
        <w:rPr>
          <w:sz w:val="28"/>
          <w:szCs w:val="28"/>
        </w:rPr>
        <w:t>табильно высоким остается число обращений по вопросам благоустройства</w:t>
      </w:r>
      <w:r>
        <w:rPr>
          <w:sz w:val="28"/>
          <w:szCs w:val="28"/>
        </w:rPr>
        <w:t>.</w:t>
      </w:r>
    </w:p>
    <w:p w:rsidR="00673661" w:rsidRDefault="00673661" w:rsidP="00944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по величине обращений в 3 квартале оказался блок по вопросам ликвидации последствий, связанных с подтоплением территории Минераловодского городского округа в мае 2017 года. </w:t>
      </w:r>
    </w:p>
    <w:p w:rsidR="00856D3A" w:rsidRDefault="00856D3A" w:rsidP="00944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период в администрацию </w:t>
      </w:r>
      <w:r w:rsidR="00FE479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обращались с просьбами о содействии в  разрешении возникших вопросов, защите прав и законных интересов граждане различных возрастных и социальных групп. </w:t>
      </w:r>
    </w:p>
    <w:p w:rsidR="005751C5" w:rsidRDefault="00F32E07" w:rsidP="00944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графиком личных приемов граждан руководителями органов исполнительной власти Ставропольского края в</w:t>
      </w:r>
      <w:r w:rsidR="00A20472" w:rsidRPr="002443C8">
        <w:rPr>
          <w:sz w:val="28"/>
          <w:szCs w:val="28"/>
        </w:rPr>
        <w:t xml:space="preserve"> 3 квартале 201</w:t>
      </w:r>
      <w:r w:rsidR="00673661">
        <w:rPr>
          <w:sz w:val="28"/>
          <w:szCs w:val="28"/>
        </w:rPr>
        <w:t>7</w:t>
      </w:r>
      <w:r w:rsidR="00A20472" w:rsidRPr="002443C8">
        <w:rPr>
          <w:sz w:val="28"/>
          <w:szCs w:val="28"/>
        </w:rPr>
        <w:t xml:space="preserve"> года </w:t>
      </w:r>
      <w:r w:rsidR="005751C5">
        <w:rPr>
          <w:sz w:val="28"/>
          <w:szCs w:val="28"/>
        </w:rPr>
        <w:t>проведены</w:t>
      </w:r>
      <w:r w:rsidR="00A20472" w:rsidRPr="002443C8">
        <w:rPr>
          <w:sz w:val="28"/>
          <w:szCs w:val="28"/>
        </w:rPr>
        <w:t xml:space="preserve"> выездные приемы граждан</w:t>
      </w:r>
      <w:r w:rsidR="005751C5">
        <w:rPr>
          <w:sz w:val="28"/>
          <w:szCs w:val="28"/>
        </w:rPr>
        <w:t>:</w:t>
      </w:r>
    </w:p>
    <w:p w:rsidR="005751C5" w:rsidRDefault="00A20472" w:rsidP="0094419D">
      <w:pPr>
        <w:ind w:firstLine="567"/>
        <w:jc w:val="both"/>
        <w:rPr>
          <w:sz w:val="28"/>
          <w:szCs w:val="28"/>
        </w:rPr>
      </w:pPr>
      <w:r w:rsidRPr="002443C8">
        <w:rPr>
          <w:sz w:val="28"/>
          <w:szCs w:val="28"/>
        </w:rPr>
        <w:t xml:space="preserve">представителем Губернатора Ставропольского края </w:t>
      </w:r>
      <w:r w:rsidR="0094419D">
        <w:rPr>
          <w:sz w:val="28"/>
          <w:szCs w:val="28"/>
        </w:rPr>
        <w:t xml:space="preserve">в Муниципальном образовании </w:t>
      </w:r>
      <w:proofErr w:type="spellStart"/>
      <w:r w:rsidR="005751C5">
        <w:rPr>
          <w:sz w:val="28"/>
          <w:szCs w:val="28"/>
        </w:rPr>
        <w:t>Коробейниковым</w:t>
      </w:r>
      <w:proofErr w:type="spellEnd"/>
      <w:r w:rsidRPr="002443C8">
        <w:rPr>
          <w:sz w:val="28"/>
          <w:szCs w:val="28"/>
        </w:rPr>
        <w:t xml:space="preserve"> А.А., </w:t>
      </w:r>
    </w:p>
    <w:p w:rsidR="004B0483" w:rsidRDefault="005751C5" w:rsidP="0094419D">
      <w:pPr>
        <w:ind w:firstLine="567"/>
        <w:jc w:val="both"/>
        <w:rPr>
          <w:sz w:val="28"/>
          <w:szCs w:val="28"/>
        </w:rPr>
      </w:pPr>
      <w:r w:rsidRPr="002443C8">
        <w:rPr>
          <w:sz w:val="28"/>
          <w:szCs w:val="28"/>
        </w:rPr>
        <w:t>заместителем Председателя Правительства Ставропольского края</w:t>
      </w:r>
      <w:r w:rsidR="004B0483">
        <w:rPr>
          <w:sz w:val="28"/>
          <w:szCs w:val="28"/>
        </w:rPr>
        <w:t xml:space="preserve"> Петрашовым Р.Я.</w:t>
      </w:r>
    </w:p>
    <w:p w:rsidR="004B0483" w:rsidRDefault="004B0483" w:rsidP="0094419D">
      <w:pPr>
        <w:ind w:firstLine="567"/>
        <w:jc w:val="both"/>
        <w:rPr>
          <w:sz w:val="28"/>
          <w:szCs w:val="28"/>
        </w:rPr>
      </w:pPr>
      <w:r w:rsidRPr="002443C8">
        <w:rPr>
          <w:sz w:val="28"/>
          <w:szCs w:val="28"/>
        </w:rPr>
        <w:lastRenderedPageBreak/>
        <w:t>заместителем Председателя Правительства Ставропольского края</w:t>
      </w:r>
      <w:r>
        <w:rPr>
          <w:sz w:val="28"/>
          <w:szCs w:val="28"/>
        </w:rPr>
        <w:t xml:space="preserve"> Скворцовым Ю.А.</w:t>
      </w:r>
    </w:p>
    <w:p w:rsidR="004B0483" w:rsidRDefault="004B0483" w:rsidP="0094419D">
      <w:pPr>
        <w:ind w:firstLine="567"/>
        <w:jc w:val="both"/>
        <w:rPr>
          <w:sz w:val="28"/>
          <w:szCs w:val="28"/>
        </w:rPr>
      </w:pPr>
      <w:r w:rsidRPr="004B0483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4B0483">
        <w:rPr>
          <w:sz w:val="28"/>
          <w:szCs w:val="28"/>
        </w:rPr>
        <w:t xml:space="preserve"> управления Ставропольского края по строительному и жилищному надзору</w:t>
      </w:r>
      <w:r>
        <w:rPr>
          <w:sz w:val="28"/>
          <w:szCs w:val="28"/>
        </w:rPr>
        <w:t xml:space="preserve"> Савченко В.А.</w:t>
      </w:r>
    </w:p>
    <w:p w:rsidR="00A20472" w:rsidRDefault="00A20472" w:rsidP="0094419D">
      <w:pPr>
        <w:ind w:firstLine="567"/>
        <w:jc w:val="both"/>
        <w:rPr>
          <w:sz w:val="28"/>
          <w:szCs w:val="28"/>
        </w:rPr>
      </w:pPr>
      <w:r w:rsidRPr="002443C8">
        <w:rPr>
          <w:sz w:val="28"/>
          <w:szCs w:val="28"/>
        </w:rPr>
        <w:t>Все обращения были рассмотрены  и взяты на контроль.</w:t>
      </w:r>
    </w:p>
    <w:p w:rsidR="00A20472" w:rsidRDefault="00A20472" w:rsidP="00944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Обращений граждан, свидетельствующих о несоблюдении муниципальными служащими требований к служебному поведению, требований о предотвращении или урегулированию конфликта интересов, неприятия мер по предупреждению коррупции в администрацию города не поступало. </w:t>
      </w:r>
    </w:p>
    <w:p w:rsidR="002443C8" w:rsidRDefault="002443C8" w:rsidP="0094419D">
      <w:pPr>
        <w:ind w:firstLine="567"/>
        <w:jc w:val="both"/>
        <w:rPr>
          <w:sz w:val="28"/>
          <w:szCs w:val="28"/>
        </w:rPr>
      </w:pPr>
      <w:r w:rsidRPr="002443C8"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</w:t>
      </w:r>
      <w:r w:rsidR="00A20472">
        <w:rPr>
          <w:sz w:val="28"/>
          <w:szCs w:val="28"/>
        </w:rPr>
        <w:t>,</w:t>
      </w:r>
      <w:r w:rsidR="0094419D">
        <w:rPr>
          <w:sz w:val="28"/>
          <w:szCs w:val="28"/>
        </w:rPr>
        <w:t xml:space="preserve"> </w:t>
      </w:r>
      <w:r w:rsidR="00A20472" w:rsidRPr="00A20472">
        <w:rPr>
          <w:sz w:val="28"/>
          <w:szCs w:val="28"/>
        </w:rPr>
        <w:t>а также принимаются меры по своевременному исполнению обращений граждан, поставленных на дополнительный контроль.</w:t>
      </w:r>
    </w:p>
    <w:p w:rsidR="00856D3A" w:rsidRDefault="00856D3A" w:rsidP="00944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B1652">
        <w:rPr>
          <w:sz w:val="28"/>
          <w:szCs w:val="28"/>
        </w:rPr>
        <w:t>ходе</w:t>
      </w:r>
      <w:r>
        <w:rPr>
          <w:sz w:val="28"/>
          <w:szCs w:val="28"/>
        </w:rPr>
        <w:t xml:space="preserve"> работы с обращениями граждан, выявляются и устраняются причины, порождающие нарушения прав и законных интересов граждан. </w:t>
      </w:r>
    </w:p>
    <w:p w:rsidR="002443C8" w:rsidRDefault="002443C8" w:rsidP="0094419D">
      <w:pPr>
        <w:ind w:firstLine="567"/>
        <w:jc w:val="both"/>
        <w:rPr>
          <w:sz w:val="28"/>
          <w:szCs w:val="28"/>
        </w:rPr>
      </w:pPr>
      <w:r w:rsidRPr="002443C8">
        <w:rPr>
          <w:sz w:val="28"/>
          <w:szCs w:val="28"/>
        </w:rPr>
        <w:t>Графики личного приема граждан исполняются в указанные сроки.</w:t>
      </w:r>
    </w:p>
    <w:p w:rsidR="002443C8" w:rsidRDefault="00A20472" w:rsidP="0094419D">
      <w:pPr>
        <w:ind w:firstLine="567"/>
        <w:jc w:val="both"/>
        <w:rPr>
          <w:sz w:val="28"/>
          <w:szCs w:val="28"/>
        </w:rPr>
      </w:pPr>
      <w:r w:rsidRPr="00A20472">
        <w:rPr>
          <w:sz w:val="28"/>
          <w:szCs w:val="28"/>
        </w:rPr>
        <w:t xml:space="preserve">Работа с заявлениями, жалобами и предложениями граждан, поступающими в администрацию </w:t>
      </w:r>
      <w:r>
        <w:rPr>
          <w:sz w:val="28"/>
          <w:szCs w:val="28"/>
        </w:rPr>
        <w:t>Минераловодского городского округа</w:t>
      </w:r>
      <w:r w:rsidRPr="00A20472">
        <w:rPr>
          <w:sz w:val="28"/>
          <w:szCs w:val="28"/>
        </w:rPr>
        <w:t xml:space="preserve">, в том числе  осуществление </w:t>
      </w:r>
      <w:proofErr w:type="gramStart"/>
      <w:r w:rsidRPr="00A20472">
        <w:rPr>
          <w:sz w:val="28"/>
          <w:szCs w:val="28"/>
        </w:rPr>
        <w:t>контроля за</w:t>
      </w:r>
      <w:proofErr w:type="gramEnd"/>
      <w:r w:rsidRPr="00A20472">
        <w:rPr>
          <w:sz w:val="28"/>
          <w:szCs w:val="28"/>
        </w:rPr>
        <w:t xml:space="preserve"> сроками и качеством их рассмотрения продолжается.</w:t>
      </w:r>
    </w:p>
    <w:p w:rsidR="001A330F" w:rsidRDefault="001A330F" w:rsidP="00856D3A">
      <w:pPr>
        <w:rPr>
          <w:sz w:val="28"/>
          <w:szCs w:val="28"/>
        </w:rPr>
      </w:pPr>
    </w:p>
    <w:sectPr w:rsidR="001A330F" w:rsidSect="0054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56D3A"/>
    <w:rsid w:val="001A330F"/>
    <w:rsid w:val="002443C8"/>
    <w:rsid w:val="002E6612"/>
    <w:rsid w:val="004B0483"/>
    <w:rsid w:val="00517F83"/>
    <w:rsid w:val="00540F73"/>
    <w:rsid w:val="005751C5"/>
    <w:rsid w:val="00611AB4"/>
    <w:rsid w:val="00673661"/>
    <w:rsid w:val="006B1652"/>
    <w:rsid w:val="0070143C"/>
    <w:rsid w:val="00816C5A"/>
    <w:rsid w:val="00856D3A"/>
    <w:rsid w:val="0094419D"/>
    <w:rsid w:val="00A20472"/>
    <w:rsid w:val="00A81D49"/>
    <w:rsid w:val="00C17322"/>
    <w:rsid w:val="00C86438"/>
    <w:rsid w:val="00D675BC"/>
    <w:rsid w:val="00E74377"/>
    <w:rsid w:val="00ED4564"/>
    <w:rsid w:val="00F32E07"/>
    <w:rsid w:val="00FC72FF"/>
    <w:rsid w:val="00FE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30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17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F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30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17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4500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OO-71</cp:lastModifiedBy>
  <cp:revision>2</cp:revision>
  <cp:lastPrinted>2016-12-02T05:56:00Z</cp:lastPrinted>
  <dcterms:created xsi:type="dcterms:W3CDTF">2019-01-15T07:52:00Z</dcterms:created>
  <dcterms:modified xsi:type="dcterms:W3CDTF">2019-01-15T07:52:00Z</dcterms:modified>
</cp:coreProperties>
</file>