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E9" w:rsidRPr="00362CE1" w:rsidRDefault="008E47E9" w:rsidP="008E47E9">
      <w:pPr>
        <w:jc w:val="center"/>
      </w:pPr>
      <w:r w:rsidRPr="00362CE1">
        <w:t>АДМИНИСТРАЦИ</w:t>
      </w:r>
      <w:r>
        <w:t>Я</w:t>
      </w:r>
      <w:r w:rsidRPr="00362CE1">
        <w:t xml:space="preserve"> МИНЕРАЛОВОДСКОГО </w:t>
      </w:r>
    </w:p>
    <w:p w:rsidR="008E47E9" w:rsidRPr="00362CE1" w:rsidRDefault="008E47E9" w:rsidP="008E47E9">
      <w:pPr>
        <w:jc w:val="center"/>
        <w:rPr>
          <w:b/>
        </w:rPr>
      </w:pPr>
      <w:r>
        <w:t xml:space="preserve">ГОРОДСКОГО ОКРУГА </w:t>
      </w:r>
      <w:r w:rsidRPr="00362CE1">
        <w:t>СТАВРОПОЛЬСКОГО КРАЯ</w:t>
      </w:r>
    </w:p>
    <w:p w:rsidR="008E47E9" w:rsidRDefault="008E47E9" w:rsidP="008E47E9">
      <w:pPr>
        <w:jc w:val="center"/>
      </w:pPr>
    </w:p>
    <w:p w:rsidR="008E47E9" w:rsidRPr="00F04C56" w:rsidRDefault="008E47E9" w:rsidP="008E47E9">
      <w:pPr>
        <w:tabs>
          <w:tab w:val="left" w:pos="567"/>
          <w:tab w:val="left" w:pos="7938"/>
        </w:tabs>
        <w:jc w:val="center"/>
      </w:pPr>
      <w:r w:rsidRPr="00F04C56">
        <w:t>ПОСТАНОВЛЕНИЕ</w:t>
      </w:r>
    </w:p>
    <w:p w:rsidR="008E47E9" w:rsidRPr="00F04C56" w:rsidRDefault="008E47E9" w:rsidP="008E47E9">
      <w:pPr>
        <w:jc w:val="center"/>
      </w:pPr>
    </w:p>
    <w:p w:rsidR="008E47E9" w:rsidRDefault="008E47E9" w:rsidP="008E47E9">
      <w:pPr>
        <w:tabs>
          <w:tab w:val="left" w:pos="7938"/>
        </w:tabs>
      </w:pPr>
      <w:r>
        <w:t xml:space="preserve">                                              г.</w:t>
      </w:r>
      <w:r w:rsidRPr="00362CE1">
        <w:t xml:space="preserve">Минеральные Воды                 </w:t>
      </w:r>
      <w:r>
        <w:t xml:space="preserve">           </w:t>
      </w:r>
      <w:r w:rsidRPr="00362CE1">
        <w:t>№</w:t>
      </w:r>
      <w:r>
        <w:t xml:space="preserve"> </w:t>
      </w:r>
    </w:p>
    <w:p w:rsidR="00E338CA" w:rsidRDefault="00E338CA" w:rsidP="00CF47B6">
      <w:pPr>
        <w:jc w:val="center"/>
      </w:pPr>
    </w:p>
    <w:p w:rsidR="00FF06BC" w:rsidRDefault="00FF06BC" w:rsidP="00CF47B6">
      <w:pPr>
        <w:jc w:val="center"/>
      </w:pPr>
      <w:r>
        <w:t>О признании утратившими силу постановлений администрации Минераловодского городского округа Ставропольского края</w:t>
      </w:r>
    </w:p>
    <w:p w:rsidR="00FF06BC" w:rsidRDefault="00FF06BC" w:rsidP="00DE1139">
      <w:pPr>
        <w:jc w:val="both"/>
      </w:pPr>
    </w:p>
    <w:p w:rsidR="00FF06BC" w:rsidRDefault="00FF06BC" w:rsidP="00A948A7">
      <w:pPr>
        <w:ind w:firstLine="708"/>
        <w:jc w:val="both"/>
      </w:pPr>
      <w:r>
        <w:t>В соответствии с Федеральным законом от 27 июля 2010</w:t>
      </w:r>
      <w:r w:rsidR="003D028B">
        <w:t xml:space="preserve"> г.</w:t>
      </w:r>
      <w:r>
        <w:t xml:space="preserve"> № 210-ФЗ «Об организации предоставления государственных и муниципальных услуг»,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 - экономического развития Ставропольского края округа           от 18 июня 2018</w:t>
      </w:r>
      <w:r w:rsidR="003D028B">
        <w:t xml:space="preserve"> г.</w:t>
      </w:r>
      <w:r>
        <w:t xml:space="preserve"> № 2, администрация Минераловодского городского округа </w:t>
      </w:r>
    </w:p>
    <w:p w:rsidR="00FF06BC" w:rsidRDefault="00FF06BC" w:rsidP="00DE1139">
      <w:pPr>
        <w:jc w:val="both"/>
      </w:pPr>
    </w:p>
    <w:p w:rsidR="00FF06BC" w:rsidRDefault="00FF06BC" w:rsidP="00DE1139">
      <w:pPr>
        <w:jc w:val="both"/>
      </w:pPr>
      <w:r>
        <w:t>ПОСТАНОВЛЯЕТ:</w:t>
      </w:r>
    </w:p>
    <w:p w:rsidR="00FF06BC" w:rsidRDefault="00FF06BC" w:rsidP="00DE1139">
      <w:pPr>
        <w:ind w:firstLine="708"/>
        <w:jc w:val="both"/>
      </w:pPr>
    </w:p>
    <w:p w:rsidR="00FF06BC" w:rsidRDefault="003D028B" w:rsidP="003D028B">
      <w:pPr>
        <w:ind w:firstLine="567"/>
        <w:jc w:val="both"/>
      </w:pPr>
      <w:r>
        <w:t xml:space="preserve"> </w:t>
      </w:r>
      <w:r w:rsidR="00FF06BC">
        <w:t>1. Признать утратившими силу следующие постановления администрации Минераловодского городского округа Ставропольского края:</w:t>
      </w:r>
    </w:p>
    <w:p w:rsidR="00FF06BC" w:rsidRDefault="003D028B" w:rsidP="003D028B">
      <w:pPr>
        <w:ind w:firstLine="567"/>
        <w:jc w:val="both"/>
      </w:pPr>
      <w:r>
        <w:t xml:space="preserve"> </w:t>
      </w:r>
      <w:r w:rsidR="00FF06BC">
        <w:t>1.1.</w:t>
      </w:r>
      <w:r>
        <w:t xml:space="preserve"> </w:t>
      </w:r>
      <w:r w:rsidR="00FF06BC">
        <w:t>От 19 апреля 2016</w:t>
      </w:r>
      <w:r>
        <w:t xml:space="preserve"> </w:t>
      </w:r>
      <w:r w:rsidR="00FF06BC">
        <w:t>г</w:t>
      </w:r>
      <w:r>
        <w:t xml:space="preserve">. </w:t>
      </w:r>
      <w:r w:rsidR="00FF06BC">
        <w:t>№ 898 «Об утверждении</w:t>
      </w:r>
      <w:r>
        <w:t xml:space="preserve"> </w:t>
      </w:r>
      <w:r w:rsidR="00FF06BC">
        <w:t>административного регламента оказания муниципальной услуги по выдаче копий архивных документов, подтверждающих право на владение землей»;</w:t>
      </w:r>
    </w:p>
    <w:p w:rsidR="00FF06BC" w:rsidRDefault="003D028B" w:rsidP="003D028B">
      <w:pPr>
        <w:ind w:firstLine="567"/>
        <w:jc w:val="both"/>
      </w:pPr>
      <w:r>
        <w:t xml:space="preserve"> </w:t>
      </w:r>
      <w:r w:rsidR="00FF06BC">
        <w:t>1.2. От 14 ноября 2017 г</w:t>
      </w:r>
      <w:r>
        <w:t>.</w:t>
      </w:r>
      <w:r w:rsidR="00CC5695">
        <w:t xml:space="preserve"> </w:t>
      </w:r>
      <w:r w:rsidR="00FF06BC">
        <w:t>№ 3038 «О внесении изменений в  административный  регламент  предоставления архивным  отделом  администрации  Минераловодского городского округа муниципальной услуги по выдаче копий архивных документов, подтверждающих право на владение землей, утвержденный постановлением администрации Минераловодского городского округа Ставропольского края от 19 апреля 2016 года № 898»</w:t>
      </w:r>
      <w:r>
        <w:t>.</w:t>
      </w:r>
    </w:p>
    <w:p w:rsidR="00FF06BC" w:rsidRDefault="00FF06BC" w:rsidP="003D028B">
      <w:pPr>
        <w:pStyle w:val="a3"/>
        <w:tabs>
          <w:tab w:val="left" w:pos="0"/>
        </w:tabs>
        <w:autoSpaceDE w:val="0"/>
        <w:autoSpaceDN w:val="0"/>
        <w:adjustRightInd w:val="0"/>
        <w:ind w:left="0" w:right="-1"/>
        <w:jc w:val="both"/>
        <w:outlineLvl w:val="1"/>
      </w:pPr>
      <w:r>
        <w:tab/>
        <w:t>2. Контроль за выполнением настоящего постановления возложить на управляющего делами администрации Минераловодского городского округа Чекашкина А.</w:t>
      </w:r>
      <w:r w:rsidR="003D028B">
        <w:t xml:space="preserve"> </w:t>
      </w:r>
      <w:r>
        <w:t>В.</w:t>
      </w:r>
    </w:p>
    <w:p w:rsidR="00E338CA" w:rsidRDefault="00FF06BC" w:rsidP="00A56813">
      <w:pPr>
        <w:pStyle w:val="ConsPlusNormal"/>
        <w:tabs>
          <w:tab w:val="left" w:pos="7920"/>
        </w:tabs>
        <w:ind w:right="-1" w:firstLine="708"/>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w:t>
      </w:r>
      <w:r w:rsidR="00E338CA">
        <w:rPr>
          <w:rFonts w:ascii="Times New Roman" w:hAnsi="Times New Roman"/>
          <w:sz w:val="28"/>
          <w:szCs w:val="28"/>
        </w:rPr>
        <w:t>о</w:t>
      </w:r>
      <w:r>
        <w:rPr>
          <w:rFonts w:ascii="Times New Roman" w:hAnsi="Times New Roman"/>
          <w:sz w:val="28"/>
          <w:szCs w:val="28"/>
        </w:rPr>
        <w:t xml:space="preserve">фициального опубликования (обнародования) и подлежит размещению на официальном сайте администрации </w:t>
      </w:r>
      <w:r w:rsidR="00A56813">
        <w:rPr>
          <w:rFonts w:ascii="Times New Roman" w:hAnsi="Times New Roman"/>
          <w:sz w:val="28"/>
          <w:szCs w:val="28"/>
        </w:rPr>
        <w:t xml:space="preserve"> </w:t>
      </w:r>
      <w:r>
        <w:rPr>
          <w:rFonts w:ascii="Times New Roman" w:hAnsi="Times New Roman"/>
          <w:sz w:val="28"/>
          <w:szCs w:val="28"/>
        </w:rPr>
        <w:t>Минераловодского городского округа.</w:t>
      </w:r>
    </w:p>
    <w:p w:rsidR="00A56813" w:rsidRDefault="00A56813" w:rsidP="00A56813">
      <w:pPr>
        <w:pStyle w:val="ConsPlusNormal"/>
        <w:tabs>
          <w:tab w:val="left" w:pos="7920"/>
        </w:tabs>
        <w:ind w:right="-1" w:firstLine="708"/>
        <w:jc w:val="both"/>
      </w:pPr>
    </w:p>
    <w:p w:rsidR="00E338CA" w:rsidRDefault="00E338CA" w:rsidP="00E338CA">
      <w:pPr>
        <w:tabs>
          <w:tab w:val="left" w:pos="567"/>
        </w:tabs>
        <w:ind w:right="-2"/>
        <w:jc w:val="both"/>
      </w:pPr>
    </w:p>
    <w:p w:rsidR="00E338CA" w:rsidRDefault="00E338CA" w:rsidP="00E338CA">
      <w:pPr>
        <w:tabs>
          <w:tab w:val="left" w:pos="567"/>
        </w:tabs>
        <w:ind w:right="-2"/>
        <w:jc w:val="both"/>
      </w:pPr>
      <w:r>
        <w:t>Глава Минераловодского</w:t>
      </w:r>
    </w:p>
    <w:p w:rsidR="00E338CA" w:rsidRDefault="00E338CA" w:rsidP="00E338CA">
      <w:pPr>
        <w:tabs>
          <w:tab w:val="left" w:pos="567"/>
        </w:tabs>
        <w:ind w:right="-2"/>
        <w:jc w:val="both"/>
      </w:pPr>
      <w:r>
        <w:t>городского округа</w:t>
      </w:r>
      <w:r>
        <w:tab/>
      </w:r>
      <w:r>
        <w:tab/>
      </w:r>
      <w:r>
        <w:tab/>
      </w:r>
      <w:r>
        <w:tab/>
      </w:r>
      <w:r>
        <w:tab/>
        <w:t xml:space="preserve">                       С. Ю. Перцев</w:t>
      </w:r>
    </w:p>
    <w:sectPr w:rsidR="00E338CA" w:rsidSect="00A56813">
      <w:headerReference w:type="even" r:id="rId6"/>
      <w:headerReference w:type="default" r:id="rId7"/>
      <w:pgSz w:w="11906" w:h="16838"/>
      <w:pgMar w:top="1134" w:right="851" w:bottom="1276"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47D" w:rsidRDefault="00BB747D" w:rsidP="002747C6">
      <w:r>
        <w:separator/>
      </w:r>
    </w:p>
  </w:endnote>
  <w:endnote w:type="continuationSeparator" w:id="0">
    <w:p w:rsidR="00BB747D" w:rsidRDefault="00BB747D" w:rsidP="00274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47D" w:rsidRDefault="00BB747D" w:rsidP="002747C6">
      <w:r>
        <w:separator/>
      </w:r>
    </w:p>
  </w:footnote>
  <w:footnote w:type="continuationSeparator" w:id="0">
    <w:p w:rsidR="00BB747D" w:rsidRDefault="00BB747D" w:rsidP="0027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C" w:rsidRDefault="0075159F" w:rsidP="0000054D">
    <w:pPr>
      <w:pStyle w:val="a5"/>
      <w:framePr w:wrap="around" w:vAnchor="text" w:hAnchor="margin" w:xAlign="center" w:y="1"/>
      <w:rPr>
        <w:rStyle w:val="a9"/>
      </w:rPr>
    </w:pPr>
    <w:r>
      <w:rPr>
        <w:rStyle w:val="a9"/>
      </w:rPr>
      <w:fldChar w:fldCharType="begin"/>
    </w:r>
    <w:r w:rsidR="00FF06BC">
      <w:rPr>
        <w:rStyle w:val="a9"/>
      </w:rPr>
      <w:instrText xml:space="preserve">PAGE  </w:instrText>
    </w:r>
    <w:r>
      <w:rPr>
        <w:rStyle w:val="a9"/>
      </w:rPr>
      <w:fldChar w:fldCharType="end"/>
    </w:r>
  </w:p>
  <w:p w:rsidR="00FF06BC" w:rsidRDefault="00FF06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C" w:rsidRDefault="0075159F" w:rsidP="0000054D">
    <w:pPr>
      <w:pStyle w:val="a5"/>
      <w:framePr w:wrap="around" w:vAnchor="text" w:hAnchor="margin" w:xAlign="center" w:y="1"/>
      <w:rPr>
        <w:rStyle w:val="a9"/>
      </w:rPr>
    </w:pPr>
    <w:r>
      <w:rPr>
        <w:rStyle w:val="a9"/>
      </w:rPr>
      <w:fldChar w:fldCharType="begin"/>
    </w:r>
    <w:r w:rsidR="00FF06BC">
      <w:rPr>
        <w:rStyle w:val="a9"/>
      </w:rPr>
      <w:instrText xml:space="preserve">PAGE  </w:instrText>
    </w:r>
    <w:r>
      <w:rPr>
        <w:rStyle w:val="a9"/>
      </w:rPr>
      <w:fldChar w:fldCharType="separate"/>
    </w:r>
    <w:r w:rsidR="008E47E9">
      <w:rPr>
        <w:rStyle w:val="a9"/>
        <w:noProof/>
      </w:rPr>
      <w:t>2</w:t>
    </w:r>
    <w:r>
      <w:rPr>
        <w:rStyle w:val="a9"/>
      </w:rPr>
      <w:fldChar w:fldCharType="end"/>
    </w:r>
  </w:p>
  <w:p w:rsidR="00FF06BC" w:rsidRDefault="00FF06BC">
    <w:pPr>
      <w:pStyle w:val="a5"/>
      <w:jc w:val="center"/>
    </w:pPr>
  </w:p>
  <w:p w:rsidR="00FF06BC" w:rsidRDefault="00FF06BC" w:rsidP="002747C6">
    <w:pPr>
      <w:pStyle w:val="a5"/>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139"/>
    <w:rsid w:val="0000054D"/>
    <w:rsid w:val="00007E68"/>
    <w:rsid w:val="000160A5"/>
    <w:rsid w:val="0006708C"/>
    <w:rsid w:val="00080710"/>
    <w:rsid w:val="000D1260"/>
    <w:rsid w:val="00104408"/>
    <w:rsid w:val="0011737D"/>
    <w:rsid w:val="0016412D"/>
    <w:rsid w:val="00172169"/>
    <w:rsid w:val="00182140"/>
    <w:rsid w:val="00194CE4"/>
    <w:rsid w:val="001C5CF3"/>
    <w:rsid w:val="001D63D0"/>
    <w:rsid w:val="002020BE"/>
    <w:rsid w:val="00242482"/>
    <w:rsid w:val="00252F2C"/>
    <w:rsid w:val="002747C6"/>
    <w:rsid w:val="002B55CC"/>
    <w:rsid w:val="002C547D"/>
    <w:rsid w:val="00336B0A"/>
    <w:rsid w:val="00344D66"/>
    <w:rsid w:val="003D028B"/>
    <w:rsid w:val="003F1B0C"/>
    <w:rsid w:val="003F3131"/>
    <w:rsid w:val="00413752"/>
    <w:rsid w:val="00414F61"/>
    <w:rsid w:val="00441DDE"/>
    <w:rsid w:val="00446762"/>
    <w:rsid w:val="00483956"/>
    <w:rsid w:val="004C6E72"/>
    <w:rsid w:val="00503EE9"/>
    <w:rsid w:val="0053441F"/>
    <w:rsid w:val="005727FE"/>
    <w:rsid w:val="005A4353"/>
    <w:rsid w:val="005B5F21"/>
    <w:rsid w:val="005D597A"/>
    <w:rsid w:val="00601CE5"/>
    <w:rsid w:val="00606B8B"/>
    <w:rsid w:val="006124F7"/>
    <w:rsid w:val="00644BFF"/>
    <w:rsid w:val="006B5432"/>
    <w:rsid w:val="006D0122"/>
    <w:rsid w:val="006D5987"/>
    <w:rsid w:val="00713DA7"/>
    <w:rsid w:val="00744371"/>
    <w:rsid w:val="0075159F"/>
    <w:rsid w:val="00766107"/>
    <w:rsid w:val="00767989"/>
    <w:rsid w:val="00770A91"/>
    <w:rsid w:val="007C1DD7"/>
    <w:rsid w:val="008175FF"/>
    <w:rsid w:val="00843EB8"/>
    <w:rsid w:val="008536B1"/>
    <w:rsid w:val="0085428E"/>
    <w:rsid w:val="008647D8"/>
    <w:rsid w:val="00864E58"/>
    <w:rsid w:val="00875A1B"/>
    <w:rsid w:val="008803B7"/>
    <w:rsid w:val="008E47E9"/>
    <w:rsid w:val="009154B5"/>
    <w:rsid w:val="00916A2B"/>
    <w:rsid w:val="0092271B"/>
    <w:rsid w:val="00963130"/>
    <w:rsid w:val="009A1E47"/>
    <w:rsid w:val="00A00A0C"/>
    <w:rsid w:val="00A04113"/>
    <w:rsid w:val="00A123FC"/>
    <w:rsid w:val="00A135E0"/>
    <w:rsid w:val="00A210F3"/>
    <w:rsid w:val="00A56813"/>
    <w:rsid w:val="00A56D79"/>
    <w:rsid w:val="00A57660"/>
    <w:rsid w:val="00A61091"/>
    <w:rsid w:val="00A63CEB"/>
    <w:rsid w:val="00A86AB6"/>
    <w:rsid w:val="00A948A7"/>
    <w:rsid w:val="00AC0563"/>
    <w:rsid w:val="00AC2CE9"/>
    <w:rsid w:val="00B0037D"/>
    <w:rsid w:val="00B02877"/>
    <w:rsid w:val="00B134B8"/>
    <w:rsid w:val="00B20475"/>
    <w:rsid w:val="00B31449"/>
    <w:rsid w:val="00BA3D12"/>
    <w:rsid w:val="00BB2418"/>
    <w:rsid w:val="00BB28D0"/>
    <w:rsid w:val="00BB747D"/>
    <w:rsid w:val="00C503CD"/>
    <w:rsid w:val="00CB15A8"/>
    <w:rsid w:val="00CC05A3"/>
    <w:rsid w:val="00CC5695"/>
    <w:rsid w:val="00CD5178"/>
    <w:rsid w:val="00CF47B6"/>
    <w:rsid w:val="00D85923"/>
    <w:rsid w:val="00DC4810"/>
    <w:rsid w:val="00DE1139"/>
    <w:rsid w:val="00E046AF"/>
    <w:rsid w:val="00E101C8"/>
    <w:rsid w:val="00E338CA"/>
    <w:rsid w:val="00E607BA"/>
    <w:rsid w:val="00E631CB"/>
    <w:rsid w:val="00E86C90"/>
    <w:rsid w:val="00F27C71"/>
    <w:rsid w:val="00F569B9"/>
    <w:rsid w:val="00F72F32"/>
    <w:rsid w:val="00F92F3B"/>
    <w:rsid w:val="00FF06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39"/>
    <w:rPr>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1139"/>
    <w:pPr>
      <w:ind w:left="720"/>
      <w:contextualSpacing/>
    </w:pPr>
  </w:style>
  <w:style w:type="paragraph" w:customStyle="1" w:styleId="ConsPlusNormal">
    <w:name w:val="ConsPlusNormal"/>
    <w:uiPriority w:val="99"/>
    <w:rsid w:val="00DE1139"/>
    <w:pPr>
      <w:widowControl w:val="0"/>
      <w:autoSpaceDE w:val="0"/>
      <w:autoSpaceDN w:val="0"/>
      <w:adjustRightInd w:val="0"/>
      <w:ind w:firstLine="720"/>
    </w:pPr>
    <w:rPr>
      <w:rFonts w:ascii="Arial" w:eastAsia="Times New Roman" w:hAnsi="Arial" w:cs="Arial"/>
    </w:rPr>
  </w:style>
  <w:style w:type="character" w:styleId="a4">
    <w:name w:val="line number"/>
    <w:basedOn w:val="a0"/>
    <w:uiPriority w:val="99"/>
    <w:semiHidden/>
    <w:rsid w:val="00414F61"/>
    <w:rPr>
      <w:rFonts w:cs="Times New Roman"/>
    </w:rPr>
  </w:style>
  <w:style w:type="paragraph" w:styleId="a5">
    <w:name w:val="header"/>
    <w:basedOn w:val="a"/>
    <w:link w:val="a6"/>
    <w:uiPriority w:val="99"/>
    <w:rsid w:val="002747C6"/>
    <w:pPr>
      <w:tabs>
        <w:tab w:val="center" w:pos="4677"/>
        <w:tab w:val="right" w:pos="9355"/>
      </w:tabs>
    </w:pPr>
  </w:style>
  <w:style w:type="character" w:customStyle="1" w:styleId="a6">
    <w:name w:val="Верхний колонтитул Знак"/>
    <w:basedOn w:val="a0"/>
    <w:link w:val="a5"/>
    <w:uiPriority w:val="99"/>
    <w:locked/>
    <w:rsid w:val="002747C6"/>
    <w:rPr>
      <w:rFonts w:cs="Times New Roman"/>
    </w:rPr>
  </w:style>
  <w:style w:type="paragraph" w:styleId="a7">
    <w:name w:val="footer"/>
    <w:basedOn w:val="a"/>
    <w:link w:val="a8"/>
    <w:uiPriority w:val="99"/>
    <w:rsid w:val="002747C6"/>
    <w:pPr>
      <w:tabs>
        <w:tab w:val="center" w:pos="4677"/>
        <w:tab w:val="right" w:pos="9355"/>
      </w:tabs>
    </w:pPr>
  </w:style>
  <w:style w:type="character" w:customStyle="1" w:styleId="a8">
    <w:name w:val="Нижний колонтитул Знак"/>
    <w:basedOn w:val="a0"/>
    <w:link w:val="a7"/>
    <w:uiPriority w:val="99"/>
    <w:locked/>
    <w:rsid w:val="002747C6"/>
    <w:rPr>
      <w:rFonts w:cs="Times New Roman"/>
    </w:rPr>
  </w:style>
  <w:style w:type="character" w:styleId="a9">
    <w:name w:val="page number"/>
    <w:basedOn w:val="a0"/>
    <w:uiPriority w:val="99"/>
    <w:rsid w:val="00344D66"/>
    <w:rPr>
      <w:rFonts w:cs="Times New Roman"/>
    </w:rPr>
  </w:style>
</w:styles>
</file>

<file path=word/webSettings.xml><?xml version="1.0" encoding="utf-8"?>
<w:webSettings xmlns:r="http://schemas.openxmlformats.org/officeDocument/2006/relationships" xmlns:w="http://schemas.openxmlformats.org/wordprocessingml/2006/main">
  <w:divs>
    <w:div w:id="526917302">
      <w:marLeft w:val="0"/>
      <w:marRight w:val="0"/>
      <w:marTop w:val="0"/>
      <w:marBottom w:val="0"/>
      <w:divBdr>
        <w:top w:val="none" w:sz="0" w:space="0" w:color="auto"/>
        <w:left w:val="none" w:sz="0" w:space="0" w:color="auto"/>
        <w:bottom w:val="none" w:sz="0" w:space="0" w:color="auto"/>
        <w:right w:val="none" w:sz="0" w:space="0" w:color="auto"/>
      </w:divBdr>
    </w:div>
    <w:div w:id="526917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39</cp:revision>
  <cp:lastPrinted>2018-07-23T12:28:00Z</cp:lastPrinted>
  <dcterms:created xsi:type="dcterms:W3CDTF">2018-03-21T08:28:00Z</dcterms:created>
  <dcterms:modified xsi:type="dcterms:W3CDTF">2018-08-07T09:25:00Z</dcterms:modified>
</cp:coreProperties>
</file>