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184" w:rsidRPr="004B4B9D" w:rsidRDefault="00C10184" w:rsidP="00C101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4B9D">
        <w:rPr>
          <w:rFonts w:ascii="Times New Roman" w:hAnsi="Times New Roman"/>
          <w:b/>
          <w:bCs/>
          <w:spacing w:val="-4"/>
          <w:sz w:val="28"/>
          <w:szCs w:val="28"/>
        </w:rPr>
        <w:t>ИНФОРМАЦИЯ</w:t>
      </w:r>
    </w:p>
    <w:p w:rsidR="00C10184" w:rsidRPr="004B4B9D" w:rsidRDefault="00C10184" w:rsidP="00C1018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 w:rsidRPr="004B4B9D">
        <w:rPr>
          <w:rFonts w:ascii="Times New Roman" w:hAnsi="Times New Roman"/>
          <w:spacing w:val="-2"/>
          <w:sz w:val="28"/>
          <w:szCs w:val="28"/>
        </w:rPr>
        <w:t xml:space="preserve">о работе с обращениями граждан в администрации </w:t>
      </w:r>
    </w:p>
    <w:p w:rsidR="00C10184" w:rsidRPr="004B4B9D" w:rsidRDefault="00C10184" w:rsidP="00C1018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4B9D">
        <w:rPr>
          <w:rFonts w:ascii="Times New Roman" w:hAnsi="Times New Roman"/>
          <w:spacing w:val="-2"/>
          <w:sz w:val="28"/>
          <w:szCs w:val="28"/>
        </w:rPr>
        <w:t xml:space="preserve">Минераловодского </w:t>
      </w:r>
      <w:r w:rsidRPr="004B4B9D">
        <w:rPr>
          <w:rFonts w:ascii="Times New Roman" w:hAnsi="Times New Roman"/>
          <w:sz w:val="28"/>
          <w:szCs w:val="28"/>
        </w:rPr>
        <w:t>городского округа за 2017 год</w:t>
      </w:r>
    </w:p>
    <w:p w:rsidR="00C10184" w:rsidRPr="004B4B9D" w:rsidRDefault="00C10184" w:rsidP="00C101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0184" w:rsidRPr="004B4B9D" w:rsidRDefault="00C10184" w:rsidP="00C1018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B4B9D">
        <w:rPr>
          <w:rFonts w:ascii="Times New Roman" w:hAnsi="Times New Roman"/>
          <w:sz w:val="28"/>
          <w:szCs w:val="28"/>
        </w:rPr>
        <w:t xml:space="preserve">Рассмотрение обращений граждан в администрации Минераловодского городского округа регулируется нормами Федерального закона от 02.05.2006 года № 59-ФЗ «О порядке рассмотрения обращений граждан Российской Федерации». </w:t>
      </w:r>
    </w:p>
    <w:p w:rsidR="00C10184" w:rsidRPr="004B4B9D" w:rsidRDefault="00C10184" w:rsidP="00C101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4B9D">
        <w:rPr>
          <w:rFonts w:ascii="Times New Roman" w:hAnsi="Times New Roman"/>
          <w:sz w:val="28"/>
          <w:szCs w:val="28"/>
        </w:rPr>
        <w:t>В 2017 году в администрацию округа поступило 3587 письменных и устных обращений граждан, что на 228 обращений больше, чем в 2016 году. В том числе:</w:t>
      </w:r>
    </w:p>
    <w:p w:rsidR="00C10184" w:rsidRPr="004B4B9D" w:rsidRDefault="00C10184" w:rsidP="00C101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4B9D">
        <w:rPr>
          <w:rFonts w:ascii="Times New Roman" w:hAnsi="Times New Roman"/>
          <w:sz w:val="28"/>
          <w:szCs w:val="28"/>
        </w:rPr>
        <w:t>1) из аппарата Правительства Ставропольского края – 738, (на 367 обращений больше, чем в 2016 году, из них направленные в адрес Губернатора – 472, представителя Губернатора Ставропольского края - 68 обращений;</w:t>
      </w:r>
    </w:p>
    <w:p w:rsidR="00C10184" w:rsidRPr="004B4B9D" w:rsidRDefault="00C10184" w:rsidP="00C101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4B9D">
        <w:rPr>
          <w:rFonts w:ascii="Times New Roman" w:hAnsi="Times New Roman"/>
          <w:sz w:val="28"/>
          <w:szCs w:val="28"/>
        </w:rPr>
        <w:t>2) из аппарата Президента Российской Федерации поступили 378 обращений жителей Минераловодского городского округа (на 126 больше, чем в 2016 году)</w:t>
      </w:r>
    </w:p>
    <w:p w:rsidR="00C10184" w:rsidRPr="004B4B9D" w:rsidRDefault="00C10184" w:rsidP="00C101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4B9D">
        <w:rPr>
          <w:rFonts w:ascii="Times New Roman" w:hAnsi="Times New Roman"/>
          <w:sz w:val="28"/>
          <w:szCs w:val="28"/>
        </w:rPr>
        <w:t>3)   письма – 2947 (на 198 больше, чем в 2016 году).</w:t>
      </w:r>
    </w:p>
    <w:p w:rsidR="00C10184" w:rsidRPr="004B4B9D" w:rsidRDefault="00C10184" w:rsidP="00C101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4B9D">
        <w:rPr>
          <w:rFonts w:ascii="Times New Roman" w:hAnsi="Times New Roman"/>
          <w:sz w:val="28"/>
          <w:szCs w:val="28"/>
        </w:rPr>
        <w:t xml:space="preserve">Наибольшее количество письменных обращений рассмотрено </w:t>
      </w:r>
      <w:proofErr w:type="gramStart"/>
      <w:r w:rsidRPr="004B4B9D">
        <w:rPr>
          <w:rFonts w:ascii="Times New Roman" w:hAnsi="Times New Roman"/>
          <w:sz w:val="28"/>
          <w:szCs w:val="28"/>
        </w:rPr>
        <w:t>в</w:t>
      </w:r>
      <w:proofErr w:type="gramEnd"/>
      <w:r w:rsidRPr="004B4B9D">
        <w:rPr>
          <w:rFonts w:ascii="Times New Roman" w:hAnsi="Times New Roman"/>
          <w:sz w:val="28"/>
          <w:szCs w:val="28"/>
        </w:rPr>
        <w:t>:</w:t>
      </w:r>
    </w:p>
    <w:p w:rsidR="00C10184" w:rsidRPr="004B4B9D" w:rsidRDefault="00C10184" w:rsidP="00C101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4B9D">
        <w:rPr>
          <w:rFonts w:ascii="Times New Roman" w:hAnsi="Times New Roman"/>
          <w:sz w:val="28"/>
          <w:szCs w:val="28"/>
        </w:rPr>
        <w:t xml:space="preserve">1)  </w:t>
      </w:r>
      <w:proofErr w:type="gramStart"/>
      <w:r w:rsidRPr="004B4B9D">
        <w:rPr>
          <w:rFonts w:ascii="Times New Roman" w:hAnsi="Times New Roman"/>
          <w:sz w:val="28"/>
          <w:szCs w:val="28"/>
        </w:rPr>
        <w:t>управлении</w:t>
      </w:r>
      <w:proofErr w:type="gramEnd"/>
      <w:r w:rsidRPr="004B4B9D">
        <w:rPr>
          <w:rFonts w:ascii="Times New Roman" w:hAnsi="Times New Roman"/>
          <w:sz w:val="28"/>
          <w:szCs w:val="28"/>
        </w:rPr>
        <w:t xml:space="preserve"> муниципального хозяйства администрации - 939 обращений или 31,86 % общего числа письменных обращений (на 37 меньше, чем в 2016 году);</w:t>
      </w:r>
    </w:p>
    <w:p w:rsidR="00C10184" w:rsidRPr="004B4B9D" w:rsidRDefault="00C10184" w:rsidP="00C101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4B9D">
        <w:rPr>
          <w:rFonts w:ascii="Times New Roman" w:hAnsi="Times New Roman"/>
          <w:sz w:val="28"/>
          <w:szCs w:val="28"/>
        </w:rPr>
        <w:t xml:space="preserve">2) </w:t>
      </w:r>
      <w:proofErr w:type="gramStart"/>
      <w:r w:rsidRPr="004B4B9D">
        <w:rPr>
          <w:rFonts w:ascii="Times New Roman" w:hAnsi="Times New Roman"/>
          <w:sz w:val="28"/>
          <w:szCs w:val="28"/>
        </w:rPr>
        <w:t>управлении</w:t>
      </w:r>
      <w:proofErr w:type="gramEnd"/>
      <w:r w:rsidRPr="004B4B9D">
        <w:rPr>
          <w:rFonts w:ascii="Times New Roman" w:hAnsi="Times New Roman"/>
          <w:sz w:val="28"/>
          <w:szCs w:val="28"/>
        </w:rPr>
        <w:t xml:space="preserve"> архитектуры и градостроительства администрации - 379 обращений или 12,86 % общего числа письменных обращений (на 354 меньше, чем в 2016 году);</w:t>
      </w:r>
    </w:p>
    <w:p w:rsidR="00C10184" w:rsidRPr="004B4B9D" w:rsidRDefault="00C10184" w:rsidP="00C101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4B9D">
        <w:rPr>
          <w:rFonts w:ascii="Times New Roman" w:hAnsi="Times New Roman"/>
          <w:sz w:val="28"/>
          <w:szCs w:val="28"/>
        </w:rPr>
        <w:t xml:space="preserve">3) </w:t>
      </w:r>
      <w:proofErr w:type="gramStart"/>
      <w:r w:rsidRPr="004B4B9D">
        <w:rPr>
          <w:rFonts w:ascii="Times New Roman" w:hAnsi="Times New Roman"/>
          <w:sz w:val="28"/>
          <w:szCs w:val="28"/>
        </w:rPr>
        <w:t>управлении</w:t>
      </w:r>
      <w:proofErr w:type="gramEnd"/>
      <w:r w:rsidRPr="004B4B9D">
        <w:rPr>
          <w:rFonts w:ascii="Times New Roman" w:hAnsi="Times New Roman"/>
          <w:sz w:val="28"/>
          <w:szCs w:val="28"/>
        </w:rPr>
        <w:t xml:space="preserve"> имущественных отношений администрации - 203 обращения или 6,88 % общего числа письменных обращений.</w:t>
      </w:r>
    </w:p>
    <w:p w:rsidR="00C10184" w:rsidRPr="004B4B9D" w:rsidRDefault="00C10184" w:rsidP="00C10184">
      <w:pPr>
        <w:pStyle w:val="1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4B9D">
        <w:rPr>
          <w:rFonts w:ascii="Times New Roman" w:hAnsi="Times New Roman" w:cs="Times New Roman"/>
          <w:sz w:val="28"/>
          <w:szCs w:val="28"/>
        </w:rPr>
        <w:t xml:space="preserve">Большинство граждан обращались по вопросам </w:t>
      </w:r>
      <w:r w:rsidRPr="004B4B9D">
        <w:rPr>
          <w:rStyle w:val="10"/>
          <w:rFonts w:ascii="Times New Roman" w:hAnsi="Times New Roman" w:cs="Times New Roman"/>
          <w:sz w:val="28"/>
          <w:szCs w:val="28"/>
        </w:rPr>
        <w:t xml:space="preserve">жилищно-коммунальной сферы </w:t>
      </w:r>
      <w:r w:rsidRPr="004B4B9D">
        <w:rPr>
          <w:rFonts w:ascii="Times New Roman" w:hAnsi="Times New Roman" w:cs="Times New Roman"/>
          <w:sz w:val="28"/>
          <w:szCs w:val="28"/>
        </w:rPr>
        <w:t xml:space="preserve"> (необоснованный рост коммунальных платежей, неудовлетворительная работа управляющих компа</w:t>
      </w:r>
      <w:r w:rsidRPr="004B4B9D">
        <w:rPr>
          <w:rFonts w:ascii="Times New Roman" w:hAnsi="Times New Roman" w:cs="Times New Roman"/>
          <w:sz w:val="28"/>
          <w:szCs w:val="28"/>
        </w:rPr>
        <w:softHyphen/>
        <w:t>ний по техническому обслуживанию жилищного фонда и т.д.). Острыми также оста</w:t>
      </w:r>
      <w:r w:rsidRPr="004B4B9D">
        <w:rPr>
          <w:rFonts w:ascii="Times New Roman" w:hAnsi="Times New Roman" w:cs="Times New Roman"/>
          <w:sz w:val="28"/>
          <w:szCs w:val="28"/>
        </w:rPr>
        <w:softHyphen/>
        <w:t>ются проблемы благоустройства, неудовлетворительного состояния дорог.</w:t>
      </w:r>
    </w:p>
    <w:p w:rsidR="00C10184" w:rsidRPr="004B4B9D" w:rsidRDefault="00C10184" w:rsidP="00C10184">
      <w:pPr>
        <w:pStyle w:val="1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4B9D">
        <w:rPr>
          <w:rFonts w:ascii="Times New Roman" w:hAnsi="Times New Roman" w:cs="Times New Roman"/>
          <w:sz w:val="28"/>
          <w:szCs w:val="28"/>
        </w:rPr>
        <w:t>Вторым по численности является блок по вопросам</w:t>
      </w:r>
      <w:r w:rsidRPr="004B4B9D">
        <w:rPr>
          <w:rStyle w:val="10"/>
          <w:rFonts w:ascii="Times New Roman" w:hAnsi="Times New Roman" w:cs="Times New Roman"/>
          <w:sz w:val="28"/>
          <w:szCs w:val="28"/>
        </w:rPr>
        <w:t xml:space="preserve"> архитектуры и градостроительства, а также </w:t>
      </w:r>
      <w:r w:rsidRPr="004B4B9D">
        <w:rPr>
          <w:rFonts w:ascii="Times New Roman" w:hAnsi="Times New Roman" w:cs="Times New Roman"/>
          <w:sz w:val="28"/>
          <w:szCs w:val="28"/>
        </w:rPr>
        <w:t>вопросы земельных отношений (выделение земельных участков, продление аренды и изменение статуса земельных участков).</w:t>
      </w:r>
    </w:p>
    <w:p w:rsidR="00C10184" w:rsidRPr="004B4B9D" w:rsidRDefault="00C10184" w:rsidP="00C10184">
      <w:pPr>
        <w:pStyle w:val="1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4B9D">
        <w:rPr>
          <w:rFonts w:ascii="Times New Roman" w:hAnsi="Times New Roman" w:cs="Times New Roman"/>
          <w:sz w:val="28"/>
          <w:szCs w:val="28"/>
        </w:rPr>
        <w:t>Третий блок охватывает вопросы</w:t>
      </w:r>
      <w:r w:rsidRPr="004B4B9D">
        <w:rPr>
          <w:rStyle w:val="10"/>
          <w:rFonts w:ascii="Times New Roman" w:hAnsi="Times New Roman" w:cs="Times New Roman"/>
          <w:sz w:val="28"/>
          <w:szCs w:val="28"/>
        </w:rPr>
        <w:t xml:space="preserve"> социального значения</w:t>
      </w:r>
      <w:r w:rsidRPr="004B4B9D">
        <w:rPr>
          <w:rFonts w:ascii="Times New Roman" w:hAnsi="Times New Roman" w:cs="Times New Roman"/>
          <w:sz w:val="28"/>
          <w:szCs w:val="28"/>
        </w:rPr>
        <w:t xml:space="preserve"> - оказание материальной помощи малообеспеченным категориям граждан, вопросы работы детских дошкольных учреждений, предоставления места в них, улучшение жилищных условий.</w:t>
      </w:r>
    </w:p>
    <w:p w:rsidR="00C10184" w:rsidRPr="004B4B9D" w:rsidRDefault="00C10184" w:rsidP="00C10184">
      <w:pPr>
        <w:pStyle w:val="1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4B9D">
        <w:rPr>
          <w:rFonts w:ascii="Times New Roman" w:hAnsi="Times New Roman" w:cs="Times New Roman"/>
          <w:sz w:val="28"/>
          <w:szCs w:val="28"/>
        </w:rPr>
        <w:t>В здании администрации размещен стенд с информацией о графиках приема граждан, также информация размещена на сайте администрации округа.</w:t>
      </w:r>
    </w:p>
    <w:p w:rsidR="00C10184" w:rsidRPr="004B4B9D" w:rsidRDefault="00C10184" w:rsidP="00C101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4B9D">
        <w:rPr>
          <w:rFonts w:ascii="Times New Roman" w:hAnsi="Times New Roman"/>
          <w:sz w:val="28"/>
          <w:szCs w:val="28"/>
        </w:rPr>
        <w:lastRenderedPageBreak/>
        <w:t xml:space="preserve">На личном приеме главой округа и его заместителями были приняты 476 человек (на 3 больше, чем в 2016 году), по «Телефону доверия» обратились 164 человека (на 27 больше, чем в 2016 году), формой обратной связи на официальном сайте администрации Минераловодского городского округа воспользовались 92 человека (на 30 больше, чем в 2016 году).         </w:t>
      </w:r>
      <w:proofErr w:type="gramEnd"/>
    </w:p>
    <w:p w:rsidR="00C10184" w:rsidRPr="004B4B9D" w:rsidRDefault="00C10184" w:rsidP="00C101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B4B9D">
        <w:rPr>
          <w:rFonts w:ascii="Times New Roman" w:hAnsi="Times New Roman"/>
          <w:sz w:val="28"/>
          <w:szCs w:val="28"/>
        </w:rPr>
        <w:t xml:space="preserve">В результате проведенного анализа ответов исполнителей на письменные обращения (2947) выявлено, что из общего числа 544 обращения решены положительно (на 57 больше, чем в 2016 году), 146 не поддержаны (на 19 больше, чем в 2016 году), по 2257 обращениям даны </w:t>
      </w:r>
      <w:r w:rsidRPr="004B4B9D">
        <w:rPr>
          <w:rFonts w:ascii="Times New Roman" w:hAnsi="Times New Roman"/>
          <w:spacing w:val="-1"/>
          <w:sz w:val="28"/>
          <w:szCs w:val="28"/>
        </w:rPr>
        <w:t>квалифицированные разъяснения (на 210 больше, чем в 2016 году).</w:t>
      </w:r>
    </w:p>
    <w:p w:rsidR="00C10184" w:rsidRPr="004B4B9D" w:rsidRDefault="00C10184" w:rsidP="00C101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4B9D">
        <w:rPr>
          <w:rFonts w:ascii="Times New Roman" w:hAnsi="Times New Roman"/>
          <w:sz w:val="28"/>
          <w:szCs w:val="28"/>
        </w:rPr>
        <w:t>12 декабря 2017 года в администрации округа прошел Общероссийский день приема граждан, на котором были приняты 4 человека. Информация о проведении общероссийского дня приема граждан в соответствии с Методическими рекомендациями Управления Президента Российской Федерации была размещена на официальном сайте администрации Минераловодского городского округа.</w:t>
      </w:r>
    </w:p>
    <w:p w:rsidR="00C10184" w:rsidRPr="004B4B9D" w:rsidRDefault="00C10184" w:rsidP="00C10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4B9D">
        <w:rPr>
          <w:rFonts w:ascii="Times New Roman" w:hAnsi="Times New Roman"/>
          <w:sz w:val="28"/>
          <w:szCs w:val="28"/>
        </w:rPr>
        <w:t>В течение 2017 года организованы и проведены 22 выездных приема работниками органов исполнительной власти Ставропольского края (на 12 больше, чем в 2016 году).</w:t>
      </w:r>
      <w:proofErr w:type="gramEnd"/>
    </w:p>
    <w:p w:rsidR="00C10184" w:rsidRPr="004B4B9D" w:rsidRDefault="00C10184" w:rsidP="00C10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B9D">
        <w:rPr>
          <w:rFonts w:ascii="Times New Roman" w:hAnsi="Times New Roman"/>
          <w:sz w:val="28"/>
          <w:szCs w:val="28"/>
        </w:rPr>
        <w:t>6 октября 2017 года в ходе личного приема Губернатором Ставропольского края принята жительница города Минеральные Воды по вопросу направления  ребенка на Кремлевскую новогоднюю елку.</w:t>
      </w:r>
    </w:p>
    <w:p w:rsidR="00C10184" w:rsidRPr="004B4B9D" w:rsidRDefault="00C10184" w:rsidP="00C10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B9D">
        <w:rPr>
          <w:rFonts w:ascii="Times New Roman" w:hAnsi="Times New Roman"/>
          <w:sz w:val="28"/>
          <w:szCs w:val="28"/>
        </w:rPr>
        <w:t>Ежемесячно на территории Минераловодского городского округа проводил личный прием граждан представитель Губернатора Ставропольского края, в ходе которых принято более 100 жителей округа.</w:t>
      </w:r>
    </w:p>
    <w:p w:rsidR="00C10184" w:rsidRPr="004B4B9D" w:rsidRDefault="00C10184" w:rsidP="00C10184">
      <w:pPr>
        <w:ind w:left="426" w:firstLine="709"/>
        <w:jc w:val="both"/>
        <w:rPr>
          <w:rFonts w:ascii="Times New Roman" w:hAnsi="Times New Roman"/>
          <w:sz w:val="28"/>
          <w:szCs w:val="28"/>
        </w:rPr>
      </w:pPr>
      <w:r w:rsidRPr="004B4B9D">
        <w:rPr>
          <w:rFonts w:ascii="Times New Roman" w:hAnsi="Times New Roman"/>
          <w:sz w:val="28"/>
          <w:szCs w:val="28"/>
        </w:rPr>
        <w:t xml:space="preserve">Работа с обращениями граждан, в том числе </w:t>
      </w:r>
      <w:proofErr w:type="gramStart"/>
      <w:r w:rsidRPr="004B4B9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B4B9D">
        <w:rPr>
          <w:rFonts w:ascii="Times New Roman" w:hAnsi="Times New Roman"/>
          <w:sz w:val="28"/>
          <w:szCs w:val="28"/>
        </w:rPr>
        <w:t xml:space="preserve"> сроками и качеством их рассмотрения, продолжается.</w:t>
      </w:r>
    </w:p>
    <w:p w:rsidR="00134893" w:rsidRDefault="00134893">
      <w:bookmarkStart w:id="0" w:name="_GoBack"/>
      <w:bookmarkEnd w:id="0"/>
    </w:p>
    <w:sectPr w:rsidR="00134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184"/>
    <w:rsid w:val="00134893"/>
    <w:rsid w:val="00C1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1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C1018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C10184"/>
    <w:pPr>
      <w:shd w:val="clear" w:color="auto" w:fill="FFFFFF"/>
      <w:spacing w:after="600" w:line="317" w:lineRule="exac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10">
    <w:name w:val="Основной текст + Полужирный1"/>
    <w:rsid w:val="00C10184"/>
    <w:rPr>
      <w:b/>
      <w:bCs/>
      <w:sz w:val="26"/>
      <w:szCs w:val="2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1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C1018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C10184"/>
    <w:pPr>
      <w:shd w:val="clear" w:color="auto" w:fill="FFFFFF"/>
      <w:spacing w:after="600" w:line="317" w:lineRule="exac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10">
    <w:name w:val="Основной текст + Полужирный1"/>
    <w:rsid w:val="00C10184"/>
    <w:rPr>
      <w:b/>
      <w:bCs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3316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2018-03-13T15:10:00Z</dcterms:created>
  <dcterms:modified xsi:type="dcterms:W3CDTF">2018-03-13T15:10:00Z</dcterms:modified>
</cp:coreProperties>
</file>