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43" w:rsidRDefault="006B3443" w:rsidP="006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МИНЕРАЛОВОДСКОГО </w:t>
      </w:r>
    </w:p>
    <w:p w:rsidR="006B3443" w:rsidRDefault="006B3443" w:rsidP="006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СТАВРОПОЛЬСКОГО КРАЯ </w:t>
      </w:r>
    </w:p>
    <w:p w:rsidR="006B3443" w:rsidRDefault="006B3443" w:rsidP="006B3443">
      <w:pPr>
        <w:jc w:val="center"/>
        <w:rPr>
          <w:b/>
          <w:sz w:val="28"/>
          <w:szCs w:val="28"/>
        </w:rPr>
      </w:pPr>
    </w:p>
    <w:p w:rsidR="006B3443" w:rsidRDefault="006B3443" w:rsidP="006B3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3443" w:rsidRDefault="006B3443" w:rsidP="006B3443">
      <w:pPr>
        <w:rPr>
          <w:sz w:val="28"/>
          <w:szCs w:val="28"/>
        </w:rPr>
      </w:pPr>
    </w:p>
    <w:p w:rsidR="006B3443" w:rsidRDefault="006B3443" w:rsidP="006B3443">
      <w:pPr>
        <w:rPr>
          <w:sz w:val="28"/>
          <w:szCs w:val="28"/>
        </w:rPr>
      </w:pPr>
    </w:p>
    <w:p w:rsidR="006B3443" w:rsidRDefault="006B3443" w:rsidP="006B34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46C5">
        <w:rPr>
          <w:sz w:val="28"/>
          <w:szCs w:val="28"/>
        </w:rPr>
        <w:t xml:space="preserve">31 мая </w:t>
      </w:r>
      <w:r>
        <w:rPr>
          <w:sz w:val="28"/>
          <w:szCs w:val="28"/>
        </w:rPr>
        <w:t>2018 года      г.</w:t>
      </w:r>
      <w:r w:rsidR="0073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Минеральные Воды             № </w:t>
      </w:r>
      <w:r w:rsidR="007346C5">
        <w:rPr>
          <w:sz w:val="28"/>
          <w:szCs w:val="28"/>
        </w:rPr>
        <w:t>1331</w:t>
      </w:r>
    </w:p>
    <w:p w:rsidR="006B3443" w:rsidRDefault="006B3443" w:rsidP="006B3443">
      <w:pPr>
        <w:pStyle w:val="Standard"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6B3443" w:rsidRDefault="006B3443" w:rsidP="006B3443">
      <w:pPr>
        <w:pStyle w:val="Standard"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6B3443" w:rsidRDefault="006B3443" w:rsidP="006B34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</w:t>
      </w:r>
    </w:p>
    <w:p w:rsidR="006B3443" w:rsidRPr="00EC2BF2" w:rsidRDefault="006B3443" w:rsidP="006B344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услуги </w:t>
      </w:r>
      <w:r w:rsidRPr="00EC2BF2">
        <w:rPr>
          <w:sz w:val="28"/>
          <w:szCs w:val="28"/>
        </w:rPr>
        <w:t xml:space="preserve">«Принятие решения о предоставлении </w:t>
      </w:r>
      <w:r>
        <w:rPr>
          <w:sz w:val="28"/>
          <w:szCs w:val="28"/>
        </w:rPr>
        <w:t xml:space="preserve">                        </w:t>
      </w:r>
      <w:r w:rsidRPr="00EC2BF2">
        <w:rPr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</w:t>
      </w:r>
      <w:r>
        <w:rPr>
          <w:sz w:val="28"/>
          <w:szCs w:val="28"/>
        </w:rPr>
        <w:t xml:space="preserve">                     </w:t>
      </w:r>
      <w:r w:rsidRPr="00EC2BF2">
        <w:rPr>
          <w:sz w:val="28"/>
          <w:szCs w:val="28"/>
        </w:rPr>
        <w:t xml:space="preserve">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>
        <w:rPr>
          <w:sz w:val="28"/>
          <w:szCs w:val="28"/>
        </w:rPr>
        <w:t xml:space="preserve">                                             </w:t>
      </w:r>
      <w:r w:rsidRPr="00EC2BF2">
        <w:rPr>
          <w:sz w:val="28"/>
          <w:szCs w:val="28"/>
        </w:rPr>
        <w:t>и ее предоставление»</w:t>
      </w:r>
    </w:p>
    <w:p w:rsidR="006B3443" w:rsidRDefault="006B3443" w:rsidP="006B3443">
      <w:pPr>
        <w:autoSpaceDE w:val="0"/>
        <w:jc w:val="both"/>
        <w:rPr>
          <w:sz w:val="28"/>
          <w:szCs w:val="28"/>
        </w:rPr>
      </w:pPr>
    </w:p>
    <w:p w:rsidR="006B3443" w:rsidRDefault="006B3443" w:rsidP="006B3443">
      <w:pPr>
        <w:autoSpaceDE w:val="0"/>
        <w:jc w:val="both"/>
        <w:rPr>
          <w:sz w:val="28"/>
          <w:szCs w:val="28"/>
        </w:rPr>
      </w:pPr>
    </w:p>
    <w:p w:rsidR="006B3443" w:rsidRDefault="006B3443" w:rsidP="006B34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реализации Федерального закона  от  27 июля 2010 года                № 210-ФЗ «Об организации предоставления государственных и                          муниципальных услуг»,</w:t>
      </w:r>
      <w:r w:rsidRPr="00361E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D37378">
        <w:rPr>
          <w:sz w:val="28"/>
          <w:szCs w:val="28"/>
        </w:rPr>
        <w:t xml:space="preserve"> администрации Минераловодск</w:t>
      </w:r>
      <w:r>
        <w:rPr>
          <w:sz w:val="28"/>
          <w:szCs w:val="28"/>
        </w:rPr>
        <w:t>о</w:t>
      </w:r>
      <w:r w:rsidRPr="00D37378">
        <w:rPr>
          <w:sz w:val="28"/>
          <w:szCs w:val="28"/>
        </w:rPr>
        <w:t>го городского округа от 25 ноября 2015 года № 31</w:t>
      </w:r>
      <w:r>
        <w:rPr>
          <w:sz w:val="28"/>
          <w:szCs w:val="28"/>
        </w:rPr>
        <w:t xml:space="preserve"> </w:t>
      </w:r>
      <w:r w:rsidRPr="00D37378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               </w:t>
      </w:r>
      <w:r w:rsidRPr="00D37378">
        <w:rPr>
          <w:sz w:val="28"/>
          <w:szCs w:val="28"/>
        </w:rPr>
        <w:t xml:space="preserve"> правил разработки и утверждения административных регламентов </w:t>
      </w:r>
      <w:r>
        <w:rPr>
          <w:sz w:val="28"/>
          <w:szCs w:val="28"/>
        </w:rPr>
        <w:t xml:space="preserve">                     </w:t>
      </w:r>
      <w:r w:rsidRPr="00D37378">
        <w:rPr>
          <w:sz w:val="28"/>
          <w:szCs w:val="28"/>
        </w:rPr>
        <w:t>исполнения муниципальных функций и предоставления муниципальных услуг Минераловодского городского округа»,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администрация                                        Минераловодского городского округа</w:t>
      </w:r>
    </w:p>
    <w:p w:rsidR="006B3443" w:rsidRDefault="006B3443" w:rsidP="006B3443">
      <w:pPr>
        <w:pStyle w:val="ConsPlusNormal"/>
        <w:ind w:right="-144" w:firstLine="540"/>
        <w:jc w:val="both"/>
        <w:rPr>
          <w:sz w:val="27"/>
          <w:szCs w:val="27"/>
        </w:rPr>
      </w:pPr>
    </w:p>
    <w:p w:rsidR="006B3443" w:rsidRDefault="006B3443" w:rsidP="006B3443">
      <w:pPr>
        <w:pStyle w:val="ConsPlusNormal"/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bCs/>
          <w:sz w:val="28"/>
          <w:szCs w:val="28"/>
        </w:rPr>
        <w:tab/>
      </w:r>
    </w:p>
    <w:p w:rsidR="006B3443" w:rsidRDefault="006B3443" w:rsidP="006B3443">
      <w:pPr>
        <w:pStyle w:val="ConsPlusNormal"/>
        <w:ind w:right="-144"/>
        <w:jc w:val="both"/>
        <w:rPr>
          <w:bCs/>
          <w:sz w:val="28"/>
          <w:szCs w:val="28"/>
        </w:rPr>
      </w:pPr>
    </w:p>
    <w:p w:rsidR="006B3443" w:rsidRDefault="006B3443" w:rsidP="006B3443">
      <w:pPr>
        <w:pStyle w:val="Standard"/>
        <w:suppressAutoHyphens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kern w:val="0"/>
          <w:sz w:val="28"/>
          <w:szCs w:val="28"/>
          <w:lang w:eastAsia="ru-RU"/>
        </w:rPr>
        <w:t xml:space="preserve">Утвердить прилагаемый административный регламент                       предоставления государственной услуги </w:t>
      </w:r>
      <w:r w:rsidRPr="00EC2BF2">
        <w:rPr>
          <w:sz w:val="28"/>
          <w:szCs w:val="28"/>
        </w:rPr>
        <w:t xml:space="preserve">«Принятие решения о </w:t>
      </w:r>
      <w:r>
        <w:rPr>
          <w:sz w:val="28"/>
          <w:szCs w:val="28"/>
        </w:rPr>
        <w:t xml:space="preserve">                         </w:t>
      </w:r>
      <w:r w:rsidRPr="00EC2BF2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лении </w:t>
      </w:r>
      <w:r w:rsidRPr="00EC2BF2">
        <w:rPr>
          <w:sz w:val="28"/>
          <w:szCs w:val="28"/>
        </w:rPr>
        <w:t xml:space="preserve">компенсации расходов на уплату взноса на капитальный ремонт 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>общего имущества в многоквартирном доме отдельным категориям</w:t>
      </w:r>
      <w:r>
        <w:rPr>
          <w:sz w:val="28"/>
          <w:szCs w:val="28"/>
        </w:rPr>
        <w:t xml:space="preserve">                   </w:t>
      </w:r>
      <w:r w:rsidRPr="00EC2BF2">
        <w:rPr>
          <w:sz w:val="28"/>
          <w:szCs w:val="28"/>
        </w:rPr>
        <w:t xml:space="preserve"> граждан 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                      </w:t>
      </w:r>
      <w:r w:rsidRPr="00EC2BF2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EC2BF2">
        <w:rPr>
          <w:sz w:val="28"/>
          <w:szCs w:val="28"/>
        </w:rPr>
        <w:t xml:space="preserve"> предоставление»</w:t>
      </w:r>
      <w:r>
        <w:rPr>
          <w:sz w:val="28"/>
          <w:szCs w:val="28"/>
        </w:rPr>
        <w:t>.</w:t>
      </w:r>
    </w:p>
    <w:p w:rsidR="006B3443" w:rsidRDefault="006B3443" w:rsidP="006B3443">
      <w:pPr>
        <w:pStyle w:val="Standard"/>
        <w:suppressAutoHyphens w:val="0"/>
        <w:ind w:firstLine="708"/>
        <w:jc w:val="both"/>
        <w:rPr>
          <w:kern w:val="0"/>
          <w:sz w:val="28"/>
          <w:szCs w:val="28"/>
          <w:lang w:eastAsia="ru-RU"/>
        </w:rPr>
      </w:pPr>
    </w:p>
    <w:p w:rsidR="006B3443" w:rsidRDefault="006B3443" w:rsidP="006B344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Контроль за выполнением настоящего постановления возложить на заместителя главы администрации Минераловодского городского                          округа Шевченко А.Ф.</w:t>
      </w:r>
    </w:p>
    <w:p w:rsidR="006B3443" w:rsidRDefault="006B3443" w:rsidP="006B344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                           официального опубликования (обнародования) и подлежит размещению     на </w:t>
      </w:r>
      <w:r>
        <w:rPr>
          <w:sz w:val="28"/>
          <w:szCs w:val="28"/>
        </w:rPr>
        <w:lastRenderedPageBreak/>
        <w:t xml:space="preserve">официальном сайте администрации Минераловодского городского              округа  </w:t>
      </w:r>
      <w:hyperlink r:id="rId6" w:history="1">
        <w:r>
          <w:rPr>
            <w:rStyle w:val="a3"/>
            <w:sz w:val="28"/>
            <w:szCs w:val="28"/>
          </w:rPr>
          <w:t>www.min-vodi.ru</w:t>
        </w:r>
      </w:hyperlink>
      <w:r>
        <w:rPr>
          <w:sz w:val="28"/>
          <w:szCs w:val="28"/>
        </w:rPr>
        <w:t>.</w:t>
      </w: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6B3443" w:rsidRDefault="006B3443" w:rsidP="006B3443">
      <w:pPr>
        <w:pStyle w:val="ConsPlusNormal"/>
        <w:tabs>
          <w:tab w:val="left" w:pos="6663"/>
        </w:tabs>
        <w:ind w:firstLine="709"/>
        <w:jc w:val="both"/>
        <w:rPr>
          <w:sz w:val="28"/>
          <w:szCs w:val="28"/>
        </w:rPr>
      </w:pPr>
    </w:p>
    <w:p w:rsidR="007346C5" w:rsidRDefault="007346C5" w:rsidP="006B344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6B3443" w:rsidRDefault="007346C5" w:rsidP="006B3443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6B34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С. Ю. Перцев</w:t>
      </w:r>
    </w:p>
    <w:p w:rsidR="006B3443" w:rsidRDefault="006B3443" w:rsidP="006B3443"/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6B3443" w:rsidRDefault="006B3443" w:rsidP="00F42A2F">
      <w:pPr>
        <w:ind w:left="-851" w:firstLine="851"/>
        <w:jc w:val="right"/>
        <w:rPr>
          <w:sz w:val="28"/>
          <w:szCs w:val="28"/>
        </w:rPr>
      </w:pPr>
    </w:p>
    <w:p w:rsidR="00C54A38" w:rsidRPr="00AE78EC" w:rsidRDefault="00C54A38" w:rsidP="00F42A2F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4A38" w:rsidRPr="00F359C0" w:rsidRDefault="00C54A38" w:rsidP="00C54A38">
      <w:pPr>
        <w:pStyle w:val="ConsNormal"/>
        <w:spacing w:line="240" w:lineRule="exact"/>
        <w:ind w:left="5126" w:right="0" w:firstLine="0"/>
        <w:jc w:val="center"/>
        <w:rPr>
          <w:rFonts w:ascii="Times New Roman" w:hAnsi="Times New Roman"/>
          <w:sz w:val="28"/>
        </w:rPr>
      </w:pPr>
    </w:p>
    <w:p w:rsidR="007346C5" w:rsidRDefault="007346C5" w:rsidP="007346C5">
      <w:pPr>
        <w:ind w:left="4536"/>
        <w:jc w:val="both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lastRenderedPageBreak/>
        <w:t>УТВЕРЖДЕН</w:t>
      </w:r>
    </w:p>
    <w:p w:rsidR="007346C5" w:rsidRDefault="007346C5" w:rsidP="007346C5">
      <w:pPr>
        <w:ind w:left="4536"/>
        <w:jc w:val="both"/>
        <w:rPr>
          <w:sz w:val="28"/>
          <w:szCs w:val="28"/>
        </w:rPr>
      </w:pPr>
      <w:r w:rsidRPr="007346C5">
        <w:rPr>
          <w:sz w:val="28"/>
          <w:szCs w:val="28"/>
        </w:rPr>
        <w:t>постановл</w:t>
      </w:r>
      <w:r>
        <w:rPr>
          <w:sz w:val="28"/>
          <w:szCs w:val="28"/>
        </w:rPr>
        <w:t>ением администрации</w:t>
      </w:r>
    </w:p>
    <w:p w:rsidR="007346C5" w:rsidRDefault="007346C5" w:rsidP="007346C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7346C5" w:rsidRDefault="007346C5" w:rsidP="007346C5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31 мая 2018 г. № 1331</w:t>
      </w:r>
    </w:p>
    <w:p w:rsidR="007346C5" w:rsidRDefault="007346C5" w:rsidP="007346C5">
      <w:pPr>
        <w:pStyle w:val="ConsPlusNormal"/>
        <w:jc w:val="center"/>
        <w:rPr>
          <w:rFonts w:eastAsia="Arial CYR"/>
          <w:bCs/>
          <w:sz w:val="28"/>
          <w:szCs w:val="28"/>
        </w:rPr>
      </w:pPr>
    </w:p>
    <w:p w:rsidR="007346C5" w:rsidRDefault="007346C5" w:rsidP="007346C5">
      <w:pPr>
        <w:pStyle w:val="ConsPlusNormal"/>
        <w:jc w:val="center"/>
        <w:rPr>
          <w:rFonts w:eastAsia="Arial CYR"/>
          <w:bCs/>
          <w:sz w:val="28"/>
          <w:szCs w:val="28"/>
        </w:rPr>
      </w:pPr>
    </w:p>
    <w:p w:rsidR="007346C5" w:rsidRDefault="007346C5" w:rsidP="00C54A38">
      <w:pPr>
        <w:pStyle w:val="ConsPlusNormal"/>
        <w:jc w:val="center"/>
        <w:rPr>
          <w:rFonts w:eastAsia="Arial CYR"/>
          <w:bCs/>
          <w:sz w:val="28"/>
          <w:szCs w:val="28"/>
        </w:rPr>
      </w:pPr>
    </w:p>
    <w:p w:rsidR="007346C5" w:rsidRDefault="007346C5" w:rsidP="00C54A38">
      <w:pPr>
        <w:pStyle w:val="ConsPlusNormal"/>
        <w:jc w:val="center"/>
        <w:rPr>
          <w:rFonts w:eastAsia="Arial CYR"/>
          <w:bCs/>
          <w:sz w:val="28"/>
          <w:szCs w:val="28"/>
        </w:rPr>
      </w:pPr>
    </w:p>
    <w:p w:rsidR="00C54A38" w:rsidRPr="00182B01" w:rsidRDefault="00C54A38" w:rsidP="00C54A38">
      <w:pPr>
        <w:pStyle w:val="ConsPlusNormal"/>
        <w:jc w:val="center"/>
        <w:rPr>
          <w:rFonts w:eastAsia="Arial CYR"/>
          <w:b/>
          <w:bCs/>
          <w:sz w:val="28"/>
          <w:szCs w:val="28"/>
        </w:rPr>
      </w:pPr>
      <w:r w:rsidRPr="00182B01">
        <w:rPr>
          <w:rFonts w:eastAsia="Arial CYR"/>
          <w:b/>
          <w:bCs/>
          <w:sz w:val="28"/>
          <w:szCs w:val="28"/>
        </w:rPr>
        <w:t>АДМИНИСТРАТИВНЫЙ РЕГЛАМЕНТ</w:t>
      </w:r>
    </w:p>
    <w:p w:rsidR="00C54A38" w:rsidRPr="00182B01" w:rsidRDefault="00C54A38" w:rsidP="00C54A38">
      <w:pPr>
        <w:pStyle w:val="ConsPlusNormal"/>
        <w:spacing w:line="240" w:lineRule="exact"/>
        <w:ind w:firstLine="567"/>
        <w:jc w:val="center"/>
        <w:rPr>
          <w:b/>
          <w:sz w:val="28"/>
          <w:szCs w:val="28"/>
        </w:rPr>
      </w:pPr>
    </w:p>
    <w:p w:rsidR="00C54A38" w:rsidRDefault="00C54A38" w:rsidP="00C54A38">
      <w:pPr>
        <w:pStyle w:val="ConsPlusNormal"/>
        <w:jc w:val="center"/>
        <w:rPr>
          <w:sz w:val="28"/>
          <w:szCs w:val="28"/>
        </w:rPr>
      </w:pPr>
      <w:r w:rsidRPr="00EC2BF2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</w:t>
      </w:r>
      <w:r w:rsidRPr="00802552">
        <w:rPr>
          <w:sz w:val="28"/>
          <w:szCs w:val="28"/>
        </w:rPr>
        <w:t xml:space="preserve">государственной услуги </w:t>
      </w:r>
      <w:r w:rsidRPr="00EC2BF2">
        <w:rPr>
          <w:sz w:val="28"/>
          <w:szCs w:val="28"/>
        </w:rPr>
        <w:t xml:space="preserve">«Принятие решения о </w:t>
      </w:r>
      <w:r>
        <w:rPr>
          <w:sz w:val="28"/>
          <w:szCs w:val="28"/>
        </w:rPr>
        <w:t xml:space="preserve">                             </w:t>
      </w:r>
      <w:r w:rsidRPr="00EC2BF2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 xml:space="preserve">компенсации расходов на уплату взноса на капитальный </w:t>
      </w:r>
      <w:r>
        <w:rPr>
          <w:sz w:val="28"/>
          <w:szCs w:val="28"/>
        </w:rPr>
        <w:t xml:space="preserve">      </w:t>
      </w:r>
      <w:r w:rsidRPr="00EC2BF2">
        <w:rPr>
          <w:sz w:val="28"/>
          <w:szCs w:val="28"/>
        </w:rPr>
        <w:t xml:space="preserve">ремонт общего имущества в многоквартирном доме отдельным категориям граждан </w:t>
      </w:r>
      <w:r>
        <w:rPr>
          <w:sz w:val="28"/>
          <w:szCs w:val="28"/>
        </w:rPr>
        <w:t xml:space="preserve"> </w:t>
      </w:r>
      <w:r w:rsidRPr="00EC2BF2">
        <w:rPr>
          <w:sz w:val="28"/>
          <w:szCs w:val="28"/>
        </w:rPr>
        <w:t xml:space="preserve">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>
        <w:rPr>
          <w:sz w:val="28"/>
          <w:szCs w:val="28"/>
        </w:rPr>
        <w:t xml:space="preserve">                                             </w:t>
      </w:r>
      <w:r w:rsidRPr="00EC2BF2">
        <w:rPr>
          <w:sz w:val="28"/>
          <w:szCs w:val="28"/>
        </w:rPr>
        <w:t>и ее предоставление»</w:t>
      </w:r>
    </w:p>
    <w:p w:rsidR="00C54A38" w:rsidRPr="001A293C" w:rsidRDefault="00C54A38" w:rsidP="00C54A38">
      <w:pPr>
        <w:pStyle w:val="ConsPlusNormal"/>
        <w:jc w:val="center"/>
        <w:rPr>
          <w:sz w:val="28"/>
          <w:szCs w:val="28"/>
        </w:rPr>
      </w:pPr>
    </w:p>
    <w:p w:rsidR="00C54A38" w:rsidRPr="001A293C" w:rsidRDefault="00C54A38" w:rsidP="00C54A38">
      <w:pPr>
        <w:pStyle w:val="ConsPlusNormal"/>
        <w:spacing w:line="240" w:lineRule="exact"/>
        <w:ind w:firstLine="567"/>
        <w:jc w:val="center"/>
        <w:outlineLvl w:val="1"/>
        <w:rPr>
          <w:sz w:val="28"/>
          <w:szCs w:val="28"/>
        </w:rPr>
      </w:pPr>
      <w:r w:rsidRPr="001A293C">
        <w:rPr>
          <w:sz w:val="28"/>
          <w:szCs w:val="28"/>
        </w:rPr>
        <w:t>1. Общие положения</w:t>
      </w:r>
    </w:p>
    <w:p w:rsidR="00C54A38" w:rsidRPr="001A293C" w:rsidRDefault="00C54A38" w:rsidP="00C54A38">
      <w:pPr>
        <w:pStyle w:val="ConsPlusNormal"/>
        <w:jc w:val="center"/>
        <w:rPr>
          <w:sz w:val="28"/>
          <w:szCs w:val="28"/>
        </w:rPr>
      </w:pPr>
    </w:p>
    <w:p w:rsidR="00C54A38" w:rsidRDefault="00C54A38" w:rsidP="0086053E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0950C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1A293C">
        <w:rPr>
          <w:sz w:val="28"/>
          <w:szCs w:val="28"/>
        </w:rPr>
        <w:t xml:space="preserve">Предмет регулирования </w:t>
      </w:r>
    </w:p>
    <w:p w:rsidR="00C54A38" w:rsidRPr="001A293C" w:rsidRDefault="00C54A38" w:rsidP="0086053E">
      <w:pPr>
        <w:pStyle w:val="ConsPlusNormal"/>
        <w:ind w:firstLine="708"/>
        <w:jc w:val="both"/>
        <w:rPr>
          <w:sz w:val="28"/>
          <w:szCs w:val="28"/>
        </w:rPr>
      </w:pPr>
      <w:r w:rsidRPr="00D21C04">
        <w:rPr>
          <w:sz w:val="28"/>
          <w:szCs w:val="28"/>
        </w:rPr>
        <w:t xml:space="preserve">Административный регламент предоставления государственной </w:t>
      </w:r>
      <w:r>
        <w:rPr>
          <w:sz w:val="28"/>
          <w:szCs w:val="28"/>
        </w:rPr>
        <w:t xml:space="preserve">               </w:t>
      </w:r>
      <w:r w:rsidRPr="00D21C04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D21C04">
        <w:rPr>
          <w:sz w:val="28"/>
          <w:szCs w:val="28"/>
        </w:rPr>
        <w:t xml:space="preserve"> </w:t>
      </w:r>
      <w:r w:rsidR="0086053E" w:rsidRPr="00EC2BF2">
        <w:rPr>
          <w:sz w:val="28"/>
          <w:szCs w:val="28"/>
        </w:rPr>
        <w:t>«Принятие решения о п</w:t>
      </w:r>
      <w:r w:rsidR="0086053E">
        <w:rPr>
          <w:sz w:val="28"/>
          <w:szCs w:val="28"/>
        </w:rPr>
        <w:t xml:space="preserve">редоставлении </w:t>
      </w:r>
      <w:r w:rsidR="0086053E" w:rsidRPr="00EC2BF2">
        <w:rPr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</w:t>
      </w:r>
      <w:r w:rsidR="0086053E">
        <w:rPr>
          <w:sz w:val="28"/>
          <w:szCs w:val="28"/>
        </w:rPr>
        <w:t>в</w:t>
      </w:r>
      <w:r w:rsidR="0086053E" w:rsidRPr="00EC2BF2">
        <w:rPr>
          <w:sz w:val="28"/>
          <w:szCs w:val="28"/>
        </w:rPr>
        <w:t xml:space="preserve">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</w:t>
      </w:r>
      <w:r w:rsidR="0086053E">
        <w:rPr>
          <w:sz w:val="28"/>
          <w:szCs w:val="28"/>
        </w:rPr>
        <w:t xml:space="preserve">ерритории Ставропольского края» </w:t>
      </w:r>
      <w:r w:rsidR="0086053E" w:rsidRPr="00EC2BF2">
        <w:rPr>
          <w:sz w:val="28"/>
          <w:szCs w:val="28"/>
        </w:rPr>
        <w:t>и ее предоставление»</w:t>
      </w:r>
      <w:r w:rsidR="00860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соответственно </w:t>
      </w:r>
      <w:r w:rsidRPr="009D0ED5">
        <w:rPr>
          <w:sz w:val="28"/>
          <w:szCs w:val="28"/>
        </w:rPr>
        <w:t>–</w:t>
      </w:r>
      <w:r w:rsidRPr="00F359C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A293C">
        <w:rPr>
          <w:sz w:val="28"/>
          <w:szCs w:val="28"/>
        </w:rPr>
        <w:t>дминистративный регламент,</w:t>
      </w:r>
      <w:r>
        <w:rPr>
          <w:sz w:val="28"/>
          <w:szCs w:val="28"/>
        </w:rPr>
        <w:t xml:space="preserve"> </w:t>
      </w:r>
      <w:r w:rsidRPr="001A293C">
        <w:rPr>
          <w:sz w:val="28"/>
          <w:szCs w:val="28"/>
        </w:rPr>
        <w:t>государственная услуга</w:t>
      </w:r>
      <w:r>
        <w:rPr>
          <w:sz w:val="28"/>
          <w:szCs w:val="28"/>
        </w:rPr>
        <w:t>, компенсация, взнос</w:t>
      </w:r>
      <w:r w:rsidRPr="001A293C">
        <w:rPr>
          <w:sz w:val="28"/>
          <w:szCs w:val="28"/>
        </w:rPr>
        <w:t>) определяет стандарт и порядок предоставления государственной услуги</w:t>
      </w:r>
      <w:r>
        <w:rPr>
          <w:sz w:val="28"/>
          <w:szCs w:val="28"/>
        </w:rPr>
        <w:t xml:space="preserve"> отдельным категориям собственников жилых помещений, достигших возраста 70 и более лет, проживающим на территории Ставропольского края.</w:t>
      </w:r>
    </w:p>
    <w:p w:rsidR="00C54A38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1A293C">
        <w:rPr>
          <w:sz w:val="28"/>
          <w:szCs w:val="28"/>
        </w:rPr>
        <w:t>1.2.Круг заявителей</w:t>
      </w:r>
    </w:p>
    <w:p w:rsidR="00C54A38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Заявителями являются:</w:t>
      </w:r>
    </w:p>
    <w:p w:rsidR="00C54A38" w:rsidRPr="001A293C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A293C">
        <w:rPr>
          <w:sz w:val="28"/>
          <w:szCs w:val="28"/>
        </w:rPr>
        <w:t xml:space="preserve">одиноко проживающие неработающие граждане </w:t>
      </w:r>
      <w:r w:rsidRPr="009D0ED5">
        <w:rPr>
          <w:sz w:val="28"/>
          <w:szCs w:val="28"/>
        </w:rPr>
        <w:t>–</w:t>
      </w:r>
      <w:r w:rsidRPr="001A293C">
        <w:rPr>
          <w:sz w:val="28"/>
          <w:szCs w:val="28"/>
        </w:rPr>
        <w:t xml:space="preserve"> собственники </w:t>
      </w:r>
      <w:r>
        <w:rPr>
          <w:sz w:val="28"/>
          <w:szCs w:val="28"/>
        </w:rPr>
        <w:t xml:space="preserve">             </w:t>
      </w:r>
      <w:r w:rsidRPr="001A293C">
        <w:rPr>
          <w:sz w:val="28"/>
          <w:szCs w:val="28"/>
        </w:rPr>
        <w:t xml:space="preserve">жилых помещений в многоквартирных домах, расположенных на </w:t>
      </w:r>
      <w:r>
        <w:rPr>
          <w:sz w:val="28"/>
          <w:szCs w:val="28"/>
        </w:rPr>
        <w:t xml:space="preserve">                      </w:t>
      </w:r>
      <w:r w:rsidRPr="001A293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Ставропольского края</w:t>
      </w:r>
      <w:r w:rsidRPr="001A293C">
        <w:rPr>
          <w:sz w:val="28"/>
          <w:szCs w:val="28"/>
        </w:rPr>
        <w:t xml:space="preserve"> (далее </w:t>
      </w:r>
      <w:r w:rsidRPr="009D0ED5">
        <w:rPr>
          <w:sz w:val="28"/>
          <w:szCs w:val="28"/>
        </w:rPr>
        <w:t>–</w:t>
      </w:r>
      <w:r w:rsidRPr="00F359C0">
        <w:rPr>
          <w:sz w:val="28"/>
          <w:szCs w:val="28"/>
        </w:rPr>
        <w:t xml:space="preserve"> </w:t>
      </w:r>
      <w:r w:rsidRPr="001A293C">
        <w:rPr>
          <w:sz w:val="28"/>
          <w:szCs w:val="28"/>
        </w:rPr>
        <w:t xml:space="preserve">жилое помещение), достигшие возраста 70 лет, а также собственники жилых помещений, достигшие </w:t>
      </w:r>
      <w:r>
        <w:rPr>
          <w:sz w:val="28"/>
          <w:szCs w:val="28"/>
        </w:rPr>
        <w:t xml:space="preserve">             </w:t>
      </w:r>
      <w:r w:rsidRPr="001A293C">
        <w:rPr>
          <w:sz w:val="28"/>
          <w:szCs w:val="28"/>
        </w:rPr>
        <w:t xml:space="preserve">возраста 70 лет, проживающие в составе семьи, состоящей только из </w:t>
      </w:r>
      <w:r>
        <w:rPr>
          <w:sz w:val="28"/>
          <w:szCs w:val="28"/>
        </w:rPr>
        <w:t xml:space="preserve">                </w:t>
      </w:r>
      <w:r w:rsidRPr="001A293C">
        <w:rPr>
          <w:sz w:val="28"/>
          <w:szCs w:val="28"/>
        </w:rPr>
        <w:t>совместно проживающих неработающих граждан пенсионного возраста (60 лет для мужчин и 55</w:t>
      </w:r>
      <w:r>
        <w:rPr>
          <w:sz w:val="28"/>
          <w:szCs w:val="28"/>
        </w:rPr>
        <w:t xml:space="preserve"> лет для женщин)</w:t>
      </w:r>
      <w:r w:rsidRPr="001A293C">
        <w:rPr>
          <w:sz w:val="28"/>
          <w:szCs w:val="28"/>
        </w:rPr>
        <w:t>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1A293C">
        <w:rPr>
          <w:sz w:val="28"/>
          <w:szCs w:val="28"/>
        </w:rPr>
        <w:t>одиноко про</w:t>
      </w:r>
      <w:r>
        <w:rPr>
          <w:sz w:val="28"/>
          <w:szCs w:val="28"/>
        </w:rPr>
        <w:t xml:space="preserve">живающие неработающие граждане </w:t>
      </w:r>
      <w:r w:rsidRPr="009D0ED5">
        <w:rPr>
          <w:sz w:val="28"/>
          <w:szCs w:val="28"/>
        </w:rPr>
        <w:t>–</w:t>
      </w:r>
      <w:r w:rsidRPr="001A293C">
        <w:rPr>
          <w:sz w:val="28"/>
          <w:szCs w:val="28"/>
        </w:rPr>
        <w:t xml:space="preserve"> собственники </w:t>
      </w:r>
      <w:r>
        <w:rPr>
          <w:sz w:val="28"/>
          <w:szCs w:val="28"/>
        </w:rPr>
        <w:t xml:space="preserve">     </w:t>
      </w:r>
      <w:r w:rsidRPr="001A293C">
        <w:rPr>
          <w:sz w:val="28"/>
          <w:szCs w:val="28"/>
        </w:rPr>
        <w:t xml:space="preserve">жилых помещений, достигшие возраста 80 лет, а также собственники </w:t>
      </w:r>
      <w:r>
        <w:rPr>
          <w:sz w:val="28"/>
          <w:szCs w:val="28"/>
        </w:rPr>
        <w:t xml:space="preserve">              </w:t>
      </w:r>
      <w:r w:rsidRPr="001A293C">
        <w:rPr>
          <w:sz w:val="28"/>
          <w:szCs w:val="28"/>
        </w:rPr>
        <w:t xml:space="preserve">жилых помещений, достигшие возраста 80 лет, проживающие в составе семьи, состоящей только из совместно проживающих неработающих </w:t>
      </w:r>
      <w:r>
        <w:rPr>
          <w:sz w:val="28"/>
          <w:szCs w:val="28"/>
        </w:rPr>
        <w:t xml:space="preserve">             </w:t>
      </w:r>
      <w:r w:rsidRPr="001A293C">
        <w:rPr>
          <w:sz w:val="28"/>
          <w:szCs w:val="28"/>
        </w:rPr>
        <w:lastRenderedPageBreak/>
        <w:t>граждан пенсионного возраста (60 лет для мужчин и 55 лет для женщин</w:t>
      </w:r>
      <w:r>
        <w:rPr>
          <w:sz w:val="28"/>
          <w:szCs w:val="28"/>
        </w:rPr>
        <w:t>)</w:t>
      </w:r>
      <w:r w:rsidRPr="001A293C">
        <w:rPr>
          <w:sz w:val="28"/>
          <w:szCs w:val="28"/>
        </w:rPr>
        <w:t>.</w:t>
      </w:r>
    </w:p>
    <w:p w:rsidR="00C54A38" w:rsidRPr="00211CAE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211CAE">
        <w:rPr>
          <w:sz w:val="28"/>
          <w:szCs w:val="28"/>
        </w:rPr>
        <w:t xml:space="preserve">От имени заявителя может выступать </w:t>
      </w:r>
      <w:r>
        <w:rPr>
          <w:sz w:val="28"/>
          <w:szCs w:val="28"/>
        </w:rPr>
        <w:t xml:space="preserve">его законный представитель или </w:t>
      </w:r>
      <w:r w:rsidRPr="00211CAE">
        <w:rPr>
          <w:sz w:val="28"/>
          <w:szCs w:val="28"/>
        </w:rPr>
        <w:t>лицо, уполномоченное им на основании доверенности, оформленной в соответствии с законод</w:t>
      </w:r>
      <w:r>
        <w:rPr>
          <w:sz w:val="28"/>
          <w:szCs w:val="28"/>
        </w:rPr>
        <w:t xml:space="preserve">ательством Российской Федерации </w:t>
      </w:r>
      <w:r w:rsidRPr="00211CA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9D0ED5">
        <w:rPr>
          <w:sz w:val="28"/>
          <w:szCs w:val="28"/>
        </w:rPr>
        <w:t>–</w:t>
      </w:r>
      <w:r w:rsidRPr="00211CAE">
        <w:rPr>
          <w:sz w:val="28"/>
          <w:szCs w:val="28"/>
        </w:rPr>
        <w:t xml:space="preserve"> представитель</w:t>
      </w:r>
      <w:r>
        <w:rPr>
          <w:sz w:val="28"/>
          <w:szCs w:val="28"/>
        </w:rPr>
        <w:t>, доверенное лицо</w:t>
      </w:r>
      <w:r w:rsidRPr="00211CAE">
        <w:rPr>
          <w:sz w:val="28"/>
          <w:szCs w:val="28"/>
        </w:rPr>
        <w:t>).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1A293C">
        <w:rPr>
          <w:sz w:val="28"/>
          <w:szCs w:val="28"/>
        </w:rPr>
        <w:t>1.3. Требования к порядку информирования о предоставлении</w:t>
      </w:r>
      <w:r>
        <w:rPr>
          <w:sz w:val="28"/>
          <w:szCs w:val="28"/>
        </w:rPr>
        <w:t xml:space="preserve">                   </w:t>
      </w:r>
      <w:r w:rsidRPr="001A293C">
        <w:rPr>
          <w:sz w:val="28"/>
          <w:szCs w:val="28"/>
        </w:rPr>
        <w:t xml:space="preserve"> государственной услуги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Информация о местах нахождения и графиках работы                 Управления труда и социальной защиты населения администрации                        </w:t>
      </w:r>
      <w:r w:rsidRPr="00D21C04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 xml:space="preserve">                                     (далее - Управление) и </w:t>
      </w:r>
      <w:r w:rsidRPr="008C77A9">
        <w:rPr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Минераловодского городского округа Ставропольского края</w:t>
      </w:r>
      <w:r>
        <w:rPr>
          <w:sz w:val="28"/>
          <w:szCs w:val="28"/>
        </w:rPr>
        <w:t xml:space="preserve"> (далее </w:t>
      </w:r>
      <w:r w:rsidRPr="009D0ED5">
        <w:rPr>
          <w:sz w:val="28"/>
          <w:szCs w:val="28"/>
        </w:rPr>
        <w:t>–</w:t>
      </w:r>
      <w:r>
        <w:rPr>
          <w:sz w:val="28"/>
          <w:szCs w:val="28"/>
        </w:rPr>
        <w:t xml:space="preserve"> МФЦ), их справочных телефонах, адресах официальных сайтов, электронной почты:</w:t>
      </w:r>
    </w:p>
    <w:p w:rsidR="00C54A38" w:rsidRPr="001C1F0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Управления:</w:t>
      </w:r>
      <w:r w:rsidRPr="00AB4BD8">
        <w:t xml:space="preserve">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>
        <w:rPr>
          <w:sz w:val="28"/>
          <w:szCs w:val="28"/>
        </w:rPr>
        <w:t>.</w:t>
      </w:r>
    </w:p>
    <w:p w:rsidR="00C54A38" w:rsidRPr="008C77A9" w:rsidRDefault="00C54A38" w:rsidP="00C54A3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Управления: </w:t>
      </w:r>
      <w:r w:rsidRPr="008C77A9">
        <w:rPr>
          <w:sz w:val="28"/>
          <w:szCs w:val="28"/>
        </w:rPr>
        <w:t>понедельник-пятница, с 9-00 до 18-00, перерыв с 13-00 до 14-00, суббота до 13-00 по предварительной записи.</w:t>
      </w:r>
    </w:p>
    <w:p w:rsidR="00C54A38" w:rsidRPr="00520BDD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7A9">
        <w:rPr>
          <w:sz w:val="28"/>
          <w:szCs w:val="28"/>
        </w:rPr>
        <w:t>часы приема: понедельник, среда, четверг с 9-00 до 18-00, перерыв с 13-00 до 14-00, суббота до 13-00 по предварительной записи</w:t>
      </w:r>
      <w:r>
        <w:rPr>
          <w:sz w:val="28"/>
          <w:szCs w:val="28"/>
        </w:rPr>
        <w:t>.</w:t>
      </w:r>
    </w:p>
    <w:p w:rsidR="00C54A38" w:rsidRPr="00520BDD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Управления:</w:t>
      </w:r>
      <w:r w:rsidRPr="00723B53">
        <w:rPr>
          <w:sz w:val="28"/>
          <w:szCs w:val="28"/>
        </w:rPr>
        <w:t xml:space="preserve"> </w:t>
      </w:r>
      <w:r w:rsidRPr="008C77A9">
        <w:rPr>
          <w:sz w:val="28"/>
          <w:szCs w:val="28"/>
        </w:rPr>
        <w:t>8(87922)58323,8(87922)64054, 8(87922)55949</w:t>
      </w:r>
      <w:r>
        <w:rPr>
          <w:sz w:val="28"/>
          <w:szCs w:val="28"/>
        </w:rPr>
        <w:t>.</w:t>
      </w:r>
    </w:p>
    <w:p w:rsidR="00C54A38" w:rsidRPr="008C77A9" w:rsidRDefault="00C54A38" w:rsidP="00C54A3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Адрес электронной почты Управления:</w:t>
      </w:r>
      <w:r w:rsidRPr="00520BDD">
        <w:rPr>
          <w:sz w:val="28"/>
          <w:szCs w:val="28"/>
        </w:rPr>
        <w:t xml:space="preserve"> </w:t>
      </w:r>
      <w:hyperlink r:id="rId7" w:history="1">
        <w:r w:rsidRPr="008C77A9">
          <w:rPr>
            <w:sz w:val="28"/>
          </w:rPr>
          <w:t>min-vody@mail.ru</w:t>
        </w:r>
      </w:hyperlink>
      <w:r w:rsidRPr="008C77A9">
        <w:rPr>
          <w:sz w:val="28"/>
          <w:szCs w:val="28"/>
        </w:rPr>
        <w:t>.</w:t>
      </w:r>
    </w:p>
    <w:p w:rsidR="00C54A38" w:rsidRPr="00520BDD" w:rsidRDefault="00C54A38" w:rsidP="00C54A38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8C77A9">
        <w:rPr>
          <w:sz w:val="28"/>
          <w:szCs w:val="28"/>
        </w:rPr>
        <w:t xml:space="preserve">Информация о деятельности Управления размещена в информационно - телекоммуникационной сети «Интернет» на странице </w:t>
      </w:r>
      <w:hyperlink r:id="rId8" w:history="1">
        <w:r w:rsidRPr="008C77A9">
          <w:rPr>
            <w:sz w:val="28"/>
            <w:szCs w:val="28"/>
          </w:rPr>
          <w:t>http://www.min-vodi.ru/otdely-administratsii-okruga-strukturn/strukturn-otdely-okruga-upravlenie-truda.html</w:t>
        </w:r>
      </w:hyperlink>
      <w:r w:rsidRPr="008C77A9">
        <w:rPr>
          <w:sz w:val="28"/>
          <w:szCs w:val="28"/>
        </w:rPr>
        <w:t xml:space="preserve"> официального сайта администрации Минераловодского городского округа Ставропольского края (далее – администрация МГО)</w:t>
      </w:r>
      <w:r>
        <w:rPr>
          <w:sz w:val="28"/>
          <w:szCs w:val="28"/>
        </w:rPr>
        <w:t>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«Интернет» (далее </w:t>
      </w:r>
      <w:r w:rsidRPr="009D0ED5">
        <w:rPr>
          <w:sz w:val="28"/>
          <w:szCs w:val="28"/>
        </w:rPr>
        <w:t>–</w:t>
      </w:r>
      <w:r>
        <w:rPr>
          <w:sz w:val="28"/>
          <w:szCs w:val="28"/>
        </w:rPr>
        <w:t xml:space="preserve"> сеть «Интернет»)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Порядок получения информации заявителем по вопросам                предоставления государственной услуги, услуг, необходимых и                              обязательных для предоставления государственной услуги, сведений о            ходе их предоставления, в том числе с использованием федеральной                       государственной информационной системы «Единый портал государственных и муниципальных услуг (функций</w:t>
      </w:r>
      <w:r w:rsidRPr="00B54CAD">
        <w:rPr>
          <w:sz w:val="28"/>
          <w:szCs w:val="28"/>
        </w:rPr>
        <w:t>)» (</w:t>
      </w:r>
      <w:hyperlink r:id="rId9" w:history="1">
        <w:r w:rsidRPr="00B54CAD">
          <w:rPr>
            <w:rStyle w:val="a3"/>
            <w:sz w:val="28"/>
            <w:szCs w:val="28"/>
            <w:lang w:val="en-US"/>
          </w:rPr>
          <w:t>www</w:t>
        </w:r>
        <w:r w:rsidRPr="00B54CAD">
          <w:rPr>
            <w:rStyle w:val="a3"/>
            <w:sz w:val="28"/>
            <w:szCs w:val="28"/>
          </w:rPr>
          <w:t>.</w:t>
        </w:r>
        <w:r w:rsidRPr="00B54CAD">
          <w:rPr>
            <w:rStyle w:val="a3"/>
            <w:sz w:val="28"/>
            <w:szCs w:val="28"/>
            <w:lang w:val="en-US"/>
          </w:rPr>
          <w:t>gosuslugi</w:t>
        </w:r>
        <w:r w:rsidRPr="00B54CAD">
          <w:rPr>
            <w:rStyle w:val="a3"/>
            <w:sz w:val="28"/>
            <w:szCs w:val="28"/>
          </w:rPr>
          <w:t>.</w:t>
        </w:r>
        <w:r w:rsidRPr="00B54CAD">
          <w:rPr>
            <w:rStyle w:val="a3"/>
            <w:sz w:val="28"/>
            <w:szCs w:val="28"/>
            <w:lang w:val="en-US"/>
          </w:rPr>
          <w:t>ru</w:t>
        </w:r>
      </w:hyperlink>
      <w:r w:rsidRPr="00B54CAD">
        <w:rPr>
          <w:sz w:val="28"/>
          <w:szCs w:val="28"/>
        </w:rPr>
        <w:t>) (далее – Единый</w:t>
      </w:r>
      <w:r>
        <w:rPr>
          <w:sz w:val="28"/>
          <w:szCs w:val="28"/>
        </w:rPr>
        <w:t xml:space="preserve"> портал)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информации заявителем по вопросам предоставления              государственной услуги, а также сведений о ходе предоставления                            государственной услуги осуществляется посредством: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личного обращения заявителя в Управление, МФЦ;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обращения заявителя в Управление путем направления почтовых отправлений по адресу:</w:t>
      </w:r>
      <w:r w:rsidRPr="00D95AF7">
        <w:rPr>
          <w:sz w:val="28"/>
          <w:szCs w:val="28"/>
        </w:rPr>
        <w:t xml:space="preserve">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телефонам Управления:</w:t>
      </w:r>
      <w:r w:rsidRPr="00D95AF7">
        <w:rPr>
          <w:sz w:val="28"/>
          <w:szCs w:val="28"/>
        </w:rPr>
        <w:t xml:space="preserve"> </w:t>
      </w:r>
      <w:r w:rsidRPr="008C77A9">
        <w:rPr>
          <w:sz w:val="28"/>
          <w:szCs w:val="28"/>
        </w:rPr>
        <w:t>8(87922)58323,8(87922)64054, 8(87922)55949</w:t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 МФЦ, размещенным в сети «Интернет»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в форме электронного документа с: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использованием электронной почты Управления по адресу:                      </w:t>
      </w:r>
      <w:hyperlink r:id="rId10" w:history="1">
        <w:r w:rsidRPr="00D95AF7">
          <w:rPr>
            <w:rStyle w:val="a3"/>
            <w:sz w:val="28"/>
            <w:szCs w:val="28"/>
            <w:lang w:val="en-US"/>
          </w:rPr>
          <w:t>min</w:t>
        </w:r>
        <w:r w:rsidRPr="00D95AF7">
          <w:rPr>
            <w:rStyle w:val="a3"/>
            <w:sz w:val="28"/>
            <w:szCs w:val="28"/>
          </w:rPr>
          <w:t>-</w:t>
        </w:r>
        <w:r w:rsidRPr="00D95AF7">
          <w:rPr>
            <w:rStyle w:val="a3"/>
            <w:sz w:val="28"/>
            <w:szCs w:val="28"/>
            <w:lang w:val="en-US"/>
          </w:rPr>
          <w:t>vody</w:t>
        </w:r>
        <w:r w:rsidRPr="00D95AF7">
          <w:rPr>
            <w:rStyle w:val="a3"/>
            <w:sz w:val="28"/>
            <w:szCs w:val="28"/>
          </w:rPr>
          <w:t>@</w:t>
        </w:r>
        <w:r w:rsidRPr="00D95AF7">
          <w:rPr>
            <w:rStyle w:val="a3"/>
            <w:sz w:val="28"/>
            <w:szCs w:val="28"/>
            <w:lang w:val="en-US"/>
          </w:rPr>
          <w:t>mail</w:t>
        </w:r>
        <w:r w:rsidRPr="00D95AF7">
          <w:rPr>
            <w:rStyle w:val="a3"/>
            <w:sz w:val="28"/>
            <w:szCs w:val="28"/>
          </w:rPr>
          <w:t>.</w:t>
        </w:r>
        <w:r w:rsidRPr="00D95AF7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использованием Единого портала.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 и официальном сайте администрации МГО, осуществляется без выполнения заявителем                          каких-либо требований, в том числе без использования программного  обеспечения, установка которого на технические средства заявителя              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               необходимых и обязательных для предоставления государственной услуги, а также в сети «Интернет» на официальном сайте администрации МГО, предоставляющего государственную услугу, иных организаций,                            участвующих в предоставлении государственной услуги.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Управления в доступных для                           ознакомления местах и на официальном сайте администрации МГО                  размещаются и поддерживаются в актуальном состоянии: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государственной услуги в                 виде блок-схемы предоставления государственной услуги, представленной в приложении 1 к административному регламенту;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административного регламента (полная версия текста административного регламента размещается в сети «Интернет» на                    официальном сайте администрации МГО: </w:t>
      </w:r>
      <w:hyperlink r:id="rId11" w:history="1">
        <w:r w:rsidRPr="006E1EC5">
          <w:rPr>
            <w:sz w:val="28"/>
            <w:szCs w:val="28"/>
          </w:rPr>
          <w:t>www.min-vodi.ru</w:t>
        </w:r>
      </w:hyperlink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 Управления, почтовый адрес, номера телефонов,              адреса официального сайта и электронной почты, по которым заявитель может получить необходимую информацию и документы;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размещаются следующие информационные                материалы: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наименование, почтовый адрес и график работы Управления;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 государственной услуги.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 и официальном сайте администрации МГО, представляется заявителю бесплатно.</w:t>
      </w:r>
    </w:p>
    <w:p w:rsidR="00C54A38" w:rsidRPr="003C2B36" w:rsidRDefault="00C54A38" w:rsidP="00C54A38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C2B36">
        <w:rPr>
          <w:sz w:val="28"/>
          <w:szCs w:val="28"/>
        </w:rPr>
        <w:t>2. Стандарт предоставления государственной услуги</w:t>
      </w:r>
    </w:p>
    <w:p w:rsidR="00C54A38" w:rsidRPr="00B02F26" w:rsidRDefault="00C54A38" w:rsidP="00C54A38">
      <w:pPr>
        <w:pStyle w:val="ConsPlusNormal"/>
        <w:jc w:val="both"/>
        <w:rPr>
          <w:szCs w:val="24"/>
        </w:rPr>
      </w:pP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2.1. Наименование государственной услуги 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Наименование государственной услуги </w:t>
      </w:r>
      <w:r w:rsidRPr="009D0ED5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21C04">
        <w:rPr>
          <w:sz w:val="28"/>
          <w:szCs w:val="28"/>
        </w:rPr>
        <w:t>редоставление компенсации расход</w:t>
      </w:r>
      <w:r w:rsidRPr="001A293C">
        <w:rPr>
          <w:sz w:val="28"/>
          <w:szCs w:val="28"/>
        </w:rPr>
        <w:t>ов на уплату взноса на капитальный ремонт общего имущества в многоквартирном доме отдельным категориям г</w:t>
      </w:r>
      <w:r>
        <w:rPr>
          <w:sz w:val="28"/>
          <w:szCs w:val="28"/>
        </w:rPr>
        <w:t xml:space="preserve">раждан </w:t>
      </w:r>
      <w:r w:rsidRPr="001A293C">
        <w:rPr>
          <w:sz w:val="28"/>
          <w:szCs w:val="28"/>
        </w:rPr>
        <w:t xml:space="preserve">в соответствии с Законом Ставропольского </w:t>
      </w:r>
      <w:r>
        <w:rPr>
          <w:sz w:val="28"/>
          <w:szCs w:val="28"/>
        </w:rPr>
        <w:t>«</w:t>
      </w:r>
      <w:r w:rsidRPr="001A293C"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sz w:val="28"/>
          <w:szCs w:val="28"/>
        </w:rPr>
        <w:t>территории Ставропольского края</w:t>
      </w:r>
      <w:r w:rsidRPr="001A293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2.2. 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C54A38" w:rsidRPr="00EB1FD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FD3">
        <w:rPr>
          <w:sz w:val="28"/>
          <w:szCs w:val="28"/>
        </w:rPr>
        <w:t xml:space="preserve">Государственная услуга предоставляется </w:t>
      </w:r>
      <w:r>
        <w:rPr>
          <w:sz w:val="28"/>
          <w:szCs w:val="28"/>
        </w:rPr>
        <w:t>Управлением</w:t>
      </w:r>
      <w:r w:rsidRPr="00EB1FD3">
        <w:rPr>
          <w:sz w:val="28"/>
          <w:szCs w:val="28"/>
        </w:rPr>
        <w:t xml:space="preserve"> по месту регистрации по месту жительства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территориальные органы Пенсионного фонда Российской Федерации</w:t>
      </w:r>
      <w:r>
        <w:rPr>
          <w:sz w:val="28"/>
          <w:szCs w:val="28"/>
        </w:rPr>
        <w:t xml:space="preserve"> в Ставропольском крае</w:t>
      </w:r>
      <w:r w:rsidRPr="003C2B36"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службы государственной регистрации, кадастра и картографии по Ставропольскому краю;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соц</w:t>
      </w:r>
      <w:r w:rsidRPr="003C2B36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Ставропольского края</w:t>
      </w:r>
      <w:r w:rsidRPr="003C2B36"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некоммерческая организация Ставропольского края «Фонд капитального ремонта общего имущества многоквартирных домов»;</w:t>
      </w:r>
    </w:p>
    <w:p w:rsidR="00C54A38" w:rsidRPr="008D10C1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C1">
        <w:rPr>
          <w:sz w:val="28"/>
          <w:szCs w:val="28"/>
        </w:rPr>
        <w:lastRenderedPageBreak/>
        <w:t>государственный орган или орган местного самоуправления за пределами Ставропольского края, на которые возложены полномочия по предоставлению мер социальной поддержки по оплате жилого помещения и коммунальных услуг.</w:t>
      </w:r>
    </w:p>
    <w:p w:rsidR="00C54A38" w:rsidRPr="008D10C1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C1">
        <w:rPr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rPr>
          <w:sz w:val="28"/>
          <w:szCs w:val="28"/>
        </w:rPr>
        <w:t xml:space="preserve">государственные органы, органы местного самоуправления, </w:t>
      </w:r>
      <w:r w:rsidRPr="008D10C1">
        <w:rPr>
          <w:sz w:val="28"/>
          <w:szCs w:val="28"/>
        </w:rPr>
        <w:t>организации, за исключением получения услуг</w:t>
      </w:r>
      <w:r>
        <w:rPr>
          <w:sz w:val="28"/>
          <w:szCs w:val="28"/>
        </w:rPr>
        <w:t xml:space="preserve"> и получения документов и информации</w:t>
      </w:r>
      <w:r w:rsidRPr="008D10C1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предоставляемых в результате предоставления таких услуг,</w:t>
      </w:r>
      <w:r w:rsidRPr="008D10C1">
        <w:rPr>
          <w:sz w:val="28"/>
          <w:szCs w:val="28"/>
        </w:rPr>
        <w:t xml:space="preserve"> включенных в </w:t>
      </w:r>
      <w:r>
        <w:rPr>
          <w:sz w:val="28"/>
          <w:szCs w:val="28"/>
        </w:rPr>
        <w:t xml:space="preserve">Перечень </w:t>
      </w:r>
      <w:r w:rsidRPr="008D10C1">
        <w:rPr>
          <w:sz w:val="28"/>
          <w:szCs w:val="28"/>
        </w:rPr>
        <w:t>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утвержденный правовым актом Правительства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>2.3. Описание результата предоставления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Результатом предоставления государственной услуги является: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</w:t>
      </w:r>
      <w:r w:rsidRPr="003C2B36">
        <w:rPr>
          <w:sz w:val="28"/>
          <w:szCs w:val="28"/>
        </w:rPr>
        <w:t>назначени</w:t>
      </w:r>
      <w:r>
        <w:rPr>
          <w:sz w:val="28"/>
          <w:szCs w:val="28"/>
        </w:rPr>
        <w:t xml:space="preserve">и и выплате </w:t>
      </w:r>
      <w:r w:rsidRPr="003C2B36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8D10C1">
        <w:rPr>
          <w:sz w:val="28"/>
          <w:szCs w:val="28"/>
        </w:rPr>
        <w:t>с направлением заявителю письменного уведомления о назначении компенсации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об </w:t>
      </w:r>
      <w:r w:rsidRPr="003C2B36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3C2B36">
        <w:rPr>
          <w:sz w:val="28"/>
          <w:szCs w:val="28"/>
        </w:rPr>
        <w:t xml:space="preserve"> в назначении компенсации</w:t>
      </w:r>
      <w:r>
        <w:rPr>
          <w:sz w:val="28"/>
          <w:szCs w:val="28"/>
        </w:rPr>
        <w:t xml:space="preserve"> </w:t>
      </w:r>
      <w:r w:rsidRPr="008D10C1">
        <w:rPr>
          <w:sz w:val="28"/>
          <w:szCs w:val="28"/>
        </w:rPr>
        <w:t xml:space="preserve">с направлением заявителю письменного </w:t>
      </w:r>
      <w:r>
        <w:rPr>
          <w:sz w:val="28"/>
          <w:szCs w:val="28"/>
        </w:rPr>
        <w:t xml:space="preserve">уведомления об отказе в назначении </w:t>
      </w:r>
      <w:r w:rsidRPr="008D10C1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732B8B">
        <w:rPr>
          <w:sz w:val="28"/>
          <w:szCs w:val="28"/>
        </w:rPr>
        <w:t>с указанием причин отказа</w:t>
      </w:r>
      <w:r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</w:t>
      </w:r>
      <w:r>
        <w:rPr>
          <w:sz w:val="28"/>
          <w:szCs w:val="28"/>
        </w:rPr>
        <w:t xml:space="preserve">приостановления </w:t>
      </w:r>
      <w:r w:rsidRPr="003C2B36">
        <w:rPr>
          <w:sz w:val="28"/>
          <w:szCs w:val="28"/>
        </w:rPr>
        <w:t>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C54A38" w:rsidRPr="0074269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Срок предоставления государственной услуги не может превышать </w:t>
      </w:r>
      <w:r>
        <w:rPr>
          <w:sz w:val="28"/>
          <w:szCs w:val="28"/>
        </w:rPr>
        <w:br/>
      </w:r>
      <w:r w:rsidRPr="003C2B36">
        <w:rPr>
          <w:sz w:val="28"/>
          <w:szCs w:val="28"/>
        </w:rPr>
        <w:t xml:space="preserve">10 рабочих дней со дня принятия заявления со всеми необходимыми документами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либо МФЦ</w:t>
      </w:r>
      <w:r>
        <w:rPr>
          <w:sz w:val="28"/>
          <w:szCs w:val="28"/>
        </w:rPr>
        <w:t>.</w:t>
      </w:r>
    </w:p>
    <w:p w:rsidR="00C54A38" w:rsidRPr="00732B8B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732B8B">
        <w:rPr>
          <w:sz w:val="28"/>
          <w:szCs w:val="28"/>
        </w:rPr>
        <w:t xml:space="preserve">Уведомление о принятом решении направляется заявителю в течение </w:t>
      </w:r>
      <w:r>
        <w:rPr>
          <w:sz w:val="28"/>
          <w:szCs w:val="28"/>
        </w:rPr>
        <w:br/>
      </w:r>
      <w:r w:rsidRPr="00732B8B">
        <w:rPr>
          <w:sz w:val="28"/>
          <w:szCs w:val="28"/>
        </w:rPr>
        <w:t>5 рабочих дней со дня его принятия.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Предоставление государственной услуги осуществляется в соответствии с: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Жилищным </w:t>
      </w:r>
      <w:r>
        <w:rPr>
          <w:sz w:val="28"/>
          <w:szCs w:val="28"/>
        </w:rPr>
        <w:t xml:space="preserve">кодексом </w:t>
      </w:r>
      <w:r w:rsidRPr="003C2B36">
        <w:rPr>
          <w:sz w:val="28"/>
          <w:szCs w:val="28"/>
        </w:rPr>
        <w:t>Российской Федерации</w:t>
      </w:r>
      <w:r w:rsidRPr="00911959">
        <w:rPr>
          <w:rStyle w:val="a8"/>
          <w:sz w:val="22"/>
          <w:szCs w:val="22"/>
        </w:rPr>
        <w:footnoteReference w:id="2"/>
      </w:r>
      <w:r w:rsidRPr="00911959">
        <w:rPr>
          <w:sz w:val="22"/>
          <w:szCs w:val="22"/>
        </w:rPr>
        <w:t>;</w:t>
      </w:r>
    </w:p>
    <w:p w:rsidR="00C54A38" w:rsidRPr="00BE3587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5450">
        <w:rPr>
          <w:sz w:val="28"/>
          <w:szCs w:val="28"/>
        </w:rPr>
        <w:lastRenderedPageBreak/>
        <w:t>Федерал</w:t>
      </w:r>
      <w:r>
        <w:rPr>
          <w:sz w:val="28"/>
          <w:szCs w:val="28"/>
        </w:rPr>
        <w:t xml:space="preserve">ьным законом от 24 ноября 1995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ода № </w:t>
      </w:r>
      <w:r w:rsidRPr="006A5450">
        <w:rPr>
          <w:sz w:val="28"/>
          <w:szCs w:val="28"/>
        </w:rPr>
        <w:t>181-ФЗ</w:t>
      </w:r>
      <w:r>
        <w:rPr>
          <w:sz w:val="28"/>
          <w:szCs w:val="28"/>
        </w:rPr>
        <w:t xml:space="preserve"> «</w:t>
      </w:r>
      <w:r w:rsidRPr="006A545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A5450">
        <w:rPr>
          <w:sz w:val="28"/>
          <w:szCs w:val="28"/>
        </w:rPr>
        <w:t>социальной защите инвалидов в Российской Федерации»</w:t>
      </w:r>
      <w:r w:rsidRPr="00911959">
        <w:rPr>
          <w:rStyle w:val="a8"/>
          <w:sz w:val="22"/>
          <w:szCs w:val="22"/>
        </w:rPr>
        <w:footnoteReference w:id="3"/>
      </w:r>
      <w:r w:rsidRPr="006A5450"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Pr="006A5450">
        <w:rPr>
          <w:sz w:val="28"/>
          <w:szCs w:val="28"/>
        </w:rPr>
        <w:t>аконом от</w:t>
      </w:r>
      <w:r w:rsidRPr="00D107B3">
        <w:rPr>
          <w:sz w:val="28"/>
          <w:szCs w:val="28"/>
        </w:rPr>
        <w:t xml:space="preserve"> 27 </w:t>
      </w:r>
      <w:r>
        <w:rPr>
          <w:sz w:val="28"/>
          <w:szCs w:val="28"/>
        </w:rPr>
        <w:t xml:space="preserve">июля </w:t>
      </w:r>
      <w:r w:rsidRPr="00BF7F1E">
        <w:rPr>
          <w:sz w:val="28"/>
          <w:szCs w:val="28"/>
        </w:rPr>
        <w:t>2006г</w:t>
      </w:r>
      <w:r>
        <w:rPr>
          <w:sz w:val="28"/>
          <w:szCs w:val="28"/>
        </w:rPr>
        <w:t>ода № 152-ФЗ года «О персональных данных»</w:t>
      </w:r>
      <w:r w:rsidRPr="00911959">
        <w:rPr>
          <w:rStyle w:val="a8"/>
          <w:sz w:val="22"/>
          <w:szCs w:val="22"/>
        </w:rPr>
        <w:footnoteReference w:id="4"/>
      </w:r>
      <w:r w:rsidRPr="006A5450"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27 июля </w:t>
      </w:r>
      <w:r w:rsidRPr="00D107B3">
        <w:rPr>
          <w:sz w:val="28"/>
          <w:szCs w:val="28"/>
        </w:rPr>
        <w:t>201</w:t>
      </w:r>
      <w:r>
        <w:rPr>
          <w:sz w:val="28"/>
          <w:szCs w:val="28"/>
        </w:rPr>
        <w:t xml:space="preserve">0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ода № 210-ФЗ «</w:t>
      </w:r>
      <w:r w:rsidRPr="00D107B3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911959">
        <w:rPr>
          <w:rStyle w:val="a8"/>
          <w:sz w:val="22"/>
          <w:szCs w:val="22"/>
        </w:rPr>
        <w:footnoteReference w:id="5"/>
      </w:r>
      <w:r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06 апреля 2011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ода № 63-ФЗ «Об электронной подписи»</w:t>
      </w:r>
      <w:r w:rsidRPr="00911959">
        <w:rPr>
          <w:rStyle w:val="a8"/>
          <w:sz w:val="22"/>
          <w:szCs w:val="22"/>
        </w:rPr>
        <w:footnoteReference w:id="6"/>
      </w:r>
      <w:r w:rsidRPr="00911959">
        <w:rPr>
          <w:sz w:val="22"/>
          <w:szCs w:val="22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07 июля 2017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 553 «</w:t>
      </w:r>
      <w:r w:rsidRPr="00696189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911959">
        <w:rPr>
          <w:rStyle w:val="a8"/>
          <w:sz w:val="22"/>
          <w:szCs w:val="22"/>
        </w:rPr>
        <w:footnoteReference w:id="7"/>
      </w:r>
      <w:r w:rsidRPr="00911959">
        <w:rPr>
          <w:sz w:val="22"/>
          <w:szCs w:val="22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23EB">
        <w:rPr>
          <w:sz w:val="28"/>
          <w:szCs w:val="28"/>
        </w:rPr>
        <w:t>остановление</w:t>
      </w:r>
      <w:r>
        <w:rPr>
          <w:sz w:val="28"/>
          <w:szCs w:val="28"/>
        </w:rPr>
        <w:t>м П</w:t>
      </w:r>
      <w:r w:rsidRPr="009D23EB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 xml:space="preserve">Российской Федерации от 25 августа 2012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852 «</w:t>
      </w:r>
      <w:r w:rsidRPr="009D23EB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sz w:val="28"/>
          <w:szCs w:val="28"/>
        </w:rPr>
        <w:t>ставления государственных услуг»</w:t>
      </w:r>
      <w:r w:rsidRPr="00911959">
        <w:rPr>
          <w:rStyle w:val="a8"/>
          <w:sz w:val="22"/>
          <w:szCs w:val="22"/>
        </w:rPr>
        <w:footnoteReference w:id="8"/>
      </w:r>
      <w:r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23E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D23E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 от 20 ноября 2012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</w:t>
      </w:r>
      <w:r w:rsidRPr="009D23EB">
        <w:rPr>
          <w:sz w:val="28"/>
          <w:szCs w:val="28"/>
        </w:rPr>
        <w:t xml:space="preserve">1198 </w:t>
      </w:r>
      <w:r>
        <w:rPr>
          <w:sz w:val="28"/>
          <w:szCs w:val="28"/>
        </w:rPr>
        <w:t>«</w:t>
      </w:r>
      <w:r w:rsidRPr="009D23EB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>
        <w:rPr>
          <w:sz w:val="28"/>
          <w:szCs w:val="28"/>
        </w:rPr>
        <w:t>рственных и муниципальных услуг»</w:t>
      </w:r>
      <w:r w:rsidRPr="00911959">
        <w:rPr>
          <w:rStyle w:val="a8"/>
          <w:sz w:val="22"/>
          <w:szCs w:val="22"/>
        </w:rPr>
        <w:footnoteReference w:id="9"/>
      </w:r>
      <w:r>
        <w:rPr>
          <w:sz w:val="28"/>
          <w:szCs w:val="28"/>
        </w:rPr>
        <w:t>;</w:t>
      </w:r>
    </w:p>
    <w:p w:rsidR="00C54A38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0623">
        <w:rPr>
          <w:sz w:val="28"/>
          <w:szCs w:val="28"/>
        </w:rPr>
        <w:t>остановление</w:t>
      </w:r>
      <w:r>
        <w:rPr>
          <w:sz w:val="28"/>
          <w:szCs w:val="28"/>
        </w:rPr>
        <w:t>м П</w:t>
      </w:r>
      <w:r w:rsidRPr="00D80623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Российской Федерации от 26 марта 2016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 236 «</w:t>
      </w:r>
      <w:r w:rsidRPr="00D80623">
        <w:rPr>
          <w:sz w:val="28"/>
          <w:szCs w:val="28"/>
        </w:rPr>
        <w:t>О требованиях к предоставлению в электронной форме госуда</w:t>
      </w:r>
      <w:r>
        <w:rPr>
          <w:sz w:val="28"/>
          <w:szCs w:val="28"/>
        </w:rPr>
        <w:t>рственных и муниципальных услуг»</w:t>
      </w:r>
      <w:r w:rsidRPr="00911959">
        <w:rPr>
          <w:rStyle w:val="a8"/>
          <w:sz w:val="22"/>
          <w:szCs w:val="22"/>
        </w:rPr>
        <w:footnoteReference w:id="10"/>
      </w:r>
      <w:r>
        <w:rPr>
          <w:sz w:val="28"/>
          <w:szCs w:val="28"/>
        </w:rPr>
        <w:t>;</w:t>
      </w:r>
    </w:p>
    <w:p w:rsidR="00C54A38" w:rsidRPr="007F4017" w:rsidRDefault="00C54A38" w:rsidP="00C54A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1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F4017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7F4017">
        <w:rPr>
          <w:sz w:val="28"/>
          <w:szCs w:val="28"/>
        </w:rPr>
        <w:t>тру</w:t>
      </w:r>
      <w:r>
        <w:rPr>
          <w:sz w:val="28"/>
          <w:szCs w:val="28"/>
        </w:rPr>
        <w:t xml:space="preserve">да и социальной защиты Российской Федерации от 30 июля 2015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527н «</w:t>
      </w:r>
      <w:r w:rsidRPr="007F4017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</w:t>
      </w:r>
      <w:r>
        <w:rPr>
          <w:sz w:val="28"/>
          <w:szCs w:val="28"/>
        </w:rPr>
        <w:t>щи»</w:t>
      </w:r>
      <w:r w:rsidRPr="00911959">
        <w:rPr>
          <w:rStyle w:val="a8"/>
          <w:sz w:val="22"/>
          <w:szCs w:val="22"/>
        </w:rPr>
        <w:footnoteReference w:id="11"/>
      </w:r>
      <w:r>
        <w:rPr>
          <w:sz w:val="28"/>
          <w:szCs w:val="28"/>
        </w:rPr>
        <w:t>;</w:t>
      </w:r>
    </w:p>
    <w:p w:rsidR="00C54A38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851C17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>ом</w:t>
      </w:r>
      <w:r w:rsidRPr="00851C17"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опольского края от 27 февраля 2008 г. № </w:t>
      </w:r>
      <w:r w:rsidRPr="00851C17">
        <w:rPr>
          <w:sz w:val="28"/>
          <w:szCs w:val="28"/>
        </w:rPr>
        <w:t xml:space="preserve">7-кз </w:t>
      </w:r>
      <w:r>
        <w:rPr>
          <w:sz w:val="28"/>
          <w:szCs w:val="28"/>
        </w:rPr>
        <w:t>«</w:t>
      </w:r>
      <w:r w:rsidRPr="00851C17">
        <w:rPr>
          <w:sz w:val="28"/>
          <w:szCs w:val="28"/>
        </w:rPr>
        <w:t>Об обеспечении беспрепятственного доступа инвалидов и других маломобильных групп населения к информации, объектам социальной, инженерн</w:t>
      </w:r>
      <w:r>
        <w:rPr>
          <w:sz w:val="28"/>
          <w:szCs w:val="28"/>
        </w:rPr>
        <w:t>ой и транспортной инфраструктур»</w:t>
      </w:r>
      <w:r w:rsidRPr="00911959">
        <w:rPr>
          <w:rStyle w:val="a8"/>
          <w:sz w:val="22"/>
          <w:szCs w:val="22"/>
        </w:rPr>
        <w:footnoteReference w:id="12"/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Ставропольского края от 11 декабря 2009 г.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Pr="00911959">
        <w:rPr>
          <w:rStyle w:val="a8"/>
          <w:sz w:val="22"/>
          <w:szCs w:val="22"/>
        </w:rPr>
        <w:footnoteReference w:id="13"/>
      </w:r>
      <w:r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</w:t>
      </w:r>
      <w:r w:rsidRPr="003C2B36">
        <w:rPr>
          <w:sz w:val="28"/>
          <w:szCs w:val="28"/>
        </w:rPr>
        <w:t>Ставропольск</w:t>
      </w:r>
      <w:r>
        <w:rPr>
          <w:sz w:val="28"/>
          <w:szCs w:val="28"/>
        </w:rPr>
        <w:t xml:space="preserve">ого края от 28 июня 2013 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 57-кз «</w:t>
      </w:r>
      <w:r w:rsidRPr="003C2B36">
        <w:rPr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>
        <w:rPr>
          <w:sz w:val="28"/>
          <w:szCs w:val="28"/>
        </w:rPr>
        <w:t>»</w:t>
      </w:r>
      <w:r w:rsidRPr="00911959">
        <w:rPr>
          <w:rStyle w:val="a8"/>
          <w:sz w:val="22"/>
          <w:szCs w:val="22"/>
        </w:rPr>
        <w:footnoteReference w:id="14"/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Ставропольского края от 22 ноября </w:t>
      </w:r>
      <w:r>
        <w:rPr>
          <w:sz w:val="28"/>
          <w:szCs w:val="28"/>
        </w:rPr>
        <w:br/>
        <w:t>2013 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>
        <w:rPr>
          <w:rStyle w:val="a8"/>
        </w:rPr>
        <w:footnoteReference w:id="15"/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</w:t>
      </w:r>
      <w:r w:rsidRPr="003C2B36">
        <w:rPr>
          <w:sz w:val="28"/>
          <w:szCs w:val="28"/>
        </w:rPr>
        <w:t>равительства Ставропольск</w:t>
      </w:r>
      <w:r>
        <w:rPr>
          <w:sz w:val="28"/>
          <w:szCs w:val="28"/>
        </w:rPr>
        <w:t>ого края от 15апреля 2016</w:t>
      </w:r>
      <w:r w:rsidRPr="00BF7F1E">
        <w:rPr>
          <w:sz w:val="28"/>
          <w:szCs w:val="28"/>
        </w:rPr>
        <w:t>г</w:t>
      </w:r>
      <w:r>
        <w:rPr>
          <w:sz w:val="28"/>
          <w:szCs w:val="28"/>
        </w:rPr>
        <w:t>. № 150-п «</w:t>
      </w:r>
      <w:r w:rsidRPr="003C2B36">
        <w:rPr>
          <w:sz w:val="28"/>
          <w:szCs w:val="28"/>
        </w:rPr>
        <w:t>О предоставлении компенсации расходов на уплату взноса на капитальный ремонт общего имущества в многоквартирном доме отдельным категориям граждан</w:t>
      </w:r>
      <w:r>
        <w:rPr>
          <w:sz w:val="28"/>
          <w:szCs w:val="28"/>
        </w:rPr>
        <w:t>»</w:t>
      </w:r>
      <w:r w:rsidRPr="00911959">
        <w:rPr>
          <w:rStyle w:val="a8"/>
          <w:sz w:val="22"/>
          <w:szCs w:val="22"/>
        </w:rPr>
        <w:footnoteReference w:id="16"/>
      </w:r>
      <w:r w:rsidRPr="003C2B36">
        <w:rPr>
          <w:sz w:val="28"/>
          <w:szCs w:val="28"/>
        </w:rPr>
        <w:t>;</w:t>
      </w:r>
    </w:p>
    <w:p w:rsidR="00C54A38" w:rsidRPr="007C79F2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79F2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7C79F2">
        <w:rPr>
          <w:sz w:val="28"/>
          <w:szCs w:val="28"/>
        </w:rPr>
        <w:t xml:space="preserve"> министерства труда и социальной защиты населени</w:t>
      </w:r>
      <w:r>
        <w:rPr>
          <w:sz w:val="28"/>
          <w:szCs w:val="28"/>
        </w:rPr>
        <w:t xml:space="preserve">я Ставропольского края от 19 мая </w:t>
      </w:r>
      <w:r w:rsidRPr="007C79F2">
        <w:rPr>
          <w:sz w:val="28"/>
          <w:szCs w:val="28"/>
        </w:rPr>
        <w:t>2016</w:t>
      </w:r>
      <w:r>
        <w:rPr>
          <w:sz w:val="28"/>
          <w:szCs w:val="28"/>
        </w:rPr>
        <w:t xml:space="preserve"> г. № 149 «</w:t>
      </w:r>
      <w:r w:rsidRPr="007C79F2">
        <w:rPr>
          <w:sz w:val="28"/>
          <w:szCs w:val="28"/>
        </w:rPr>
        <w:t>Об утверждении формы заявления о назначении компенсации расходов на уплату взноса на капитальный ремонт общего имущества в многоквартирном доме отдельным категория</w:t>
      </w:r>
      <w:r>
        <w:rPr>
          <w:sz w:val="28"/>
          <w:szCs w:val="28"/>
        </w:rPr>
        <w:t>м граждан и способе ее доставки»</w:t>
      </w:r>
      <w:r w:rsidRPr="00911959">
        <w:rPr>
          <w:rStyle w:val="a8"/>
          <w:sz w:val="22"/>
          <w:szCs w:val="22"/>
        </w:rPr>
        <w:footnoteReference w:id="17"/>
      </w:r>
      <w:r>
        <w:rPr>
          <w:sz w:val="28"/>
          <w:szCs w:val="28"/>
        </w:rPr>
        <w:t>;</w:t>
      </w:r>
    </w:p>
    <w:p w:rsidR="00C54A38" w:rsidRDefault="00C54A38" w:rsidP="00C54A38">
      <w:pPr>
        <w:pStyle w:val="ConsPlusNormal"/>
        <w:widowControl/>
        <w:jc w:val="both"/>
        <w:rPr>
          <w:sz w:val="28"/>
          <w:szCs w:val="28"/>
        </w:rPr>
      </w:pPr>
      <w:bookmarkStart w:id="1" w:name="P126"/>
      <w:bookmarkEnd w:id="1"/>
      <w:r w:rsidRPr="003C2B36">
        <w:rPr>
          <w:sz w:val="28"/>
          <w:szCs w:val="28"/>
        </w:rPr>
        <w:t>а также последующими редакциями указанных нормативных правовых актов.</w:t>
      </w:r>
      <w:bookmarkStart w:id="2" w:name="P129"/>
      <w:bookmarkEnd w:id="2"/>
    </w:p>
    <w:p w:rsidR="00C54A38" w:rsidRPr="00EF04C3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</w:t>
      </w:r>
      <w:r w:rsidRPr="003C2B36">
        <w:rPr>
          <w:sz w:val="28"/>
          <w:szCs w:val="28"/>
        </w:rPr>
        <w:lastRenderedPageBreak/>
        <w:t>заявителем, способы их получения заявителем, в том числе в электронной форме, порядок их представления</w:t>
      </w:r>
    </w:p>
    <w:p w:rsidR="00C54A38" w:rsidRPr="007A0DAD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30"/>
      <w:bookmarkEnd w:id="3"/>
      <w:r w:rsidRPr="007A0DAD">
        <w:rPr>
          <w:sz w:val="28"/>
          <w:szCs w:val="28"/>
        </w:rPr>
        <w:t xml:space="preserve">2.6.1. Для назначения компенсации заявитель обращается в </w:t>
      </w:r>
      <w:r>
        <w:rPr>
          <w:sz w:val="28"/>
          <w:szCs w:val="28"/>
        </w:rPr>
        <w:t>Управление</w:t>
      </w:r>
      <w:r w:rsidRPr="007A0DAD">
        <w:rPr>
          <w:sz w:val="28"/>
          <w:szCs w:val="28"/>
        </w:rPr>
        <w:t xml:space="preserve"> по месту регистрации по месту жительства</w:t>
      </w:r>
      <w:r>
        <w:rPr>
          <w:sz w:val="28"/>
          <w:szCs w:val="28"/>
        </w:rPr>
        <w:t>,</w:t>
      </w:r>
      <w:r w:rsidRPr="007A0DAD">
        <w:rPr>
          <w:sz w:val="28"/>
          <w:szCs w:val="28"/>
        </w:rPr>
        <w:t xml:space="preserve"> либо в МФЦ с заявлением о назначении компенсации расходов на уплату взноса на капитальный ремонт общего имущества в многоквартирном доме отдельным категориям граждан и способе ее доставки по форме,</w:t>
      </w:r>
      <w:r>
        <w:rPr>
          <w:sz w:val="28"/>
          <w:szCs w:val="28"/>
        </w:rPr>
        <w:t xml:space="preserve"> </w:t>
      </w:r>
      <w:r w:rsidRPr="007A0DAD">
        <w:rPr>
          <w:sz w:val="28"/>
          <w:szCs w:val="28"/>
        </w:rPr>
        <w:t xml:space="preserve">указанной в приложении 2 к </w:t>
      </w:r>
      <w:r>
        <w:rPr>
          <w:sz w:val="28"/>
          <w:szCs w:val="28"/>
        </w:rPr>
        <w:t>а</w:t>
      </w:r>
      <w:r w:rsidRPr="007A0DAD">
        <w:rPr>
          <w:sz w:val="28"/>
          <w:szCs w:val="28"/>
        </w:rPr>
        <w:t>дминистративному регламенту (далее – заявление)</w:t>
      </w:r>
      <w:r>
        <w:rPr>
          <w:sz w:val="28"/>
          <w:szCs w:val="28"/>
        </w:rPr>
        <w:t>,</w:t>
      </w:r>
      <w:r w:rsidRPr="007A0DA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представляет </w:t>
      </w:r>
      <w:r w:rsidRPr="007A0DAD">
        <w:rPr>
          <w:sz w:val="28"/>
          <w:szCs w:val="28"/>
        </w:rPr>
        <w:t>паспорт или</w:t>
      </w:r>
      <w:r>
        <w:rPr>
          <w:sz w:val="28"/>
          <w:szCs w:val="28"/>
        </w:rPr>
        <w:t xml:space="preserve"> иной</w:t>
      </w:r>
      <w:r w:rsidRPr="007A0DAD">
        <w:rPr>
          <w:sz w:val="28"/>
          <w:szCs w:val="28"/>
        </w:rPr>
        <w:t xml:space="preserve"> документ, удостоверяющий его личность.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 заявлению прилагаются следующие документы: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4" w:name="P179"/>
      <w:bookmarkEnd w:id="4"/>
      <w:r w:rsidRPr="003C2B36">
        <w:rPr>
          <w:sz w:val="28"/>
          <w:szCs w:val="28"/>
        </w:rPr>
        <w:t xml:space="preserve">документы, удостоверяющие регистрацию </w:t>
      </w:r>
      <w:r>
        <w:rPr>
          <w:sz w:val="28"/>
          <w:szCs w:val="28"/>
        </w:rPr>
        <w:t>заявителя</w:t>
      </w:r>
      <w:r w:rsidRPr="003C2B36">
        <w:rPr>
          <w:sz w:val="28"/>
          <w:szCs w:val="28"/>
        </w:rPr>
        <w:t xml:space="preserve"> по месту жительства на территории Ставропольского края</w:t>
      </w:r>
      <w:r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паспорта или иные документы, удостоверяющие личности совместно зарегистрированных с гражданином по месту жительства членов его семьи;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домовая (поквартирная) книга;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документы, подтверждающие отсутствие трудовой деятельности у гражданина и у совместно зарегистрированных с ним по месту жительства членов его семьи (трудовая книжка либо ее копия, заверенная </w:t>
      </w:r>
      <w:r>
        <w:rPr>
          <w:sz w:val="28"/>
          <w:szCs w:val="28"/>
        </w:rPr>
        <w:t xml:space="preserve">территориальным </w:t>
      </w:r>
      <w:r w:rsidRPr="003C2B36">
        <w:rPr>
          <w:sz w:val="28"/>
          <w:szCs w:val="28"/>
        </w:rPr>
        <w:t>органом Пенсионного фонда Российской Федерации, в распоряжении которого находится пенсионное дело гражданина и пенсионные дела членов его семьи; военный билет; выписка, подтверждающая начисление страховых взносов в Пенсионный фонд Российской Федерации);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документы, подтверждающие отсутствие у гражданина задолженности по уплате взноса (в случае, если выбран способ формирования фонда капитального ремонта путем перечисления взносов на капитальный ремонт на специальный счет).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5" w:name="P140"/>
      <w:bookmarkEnd w:id="5"/>
      <w:r w:rsidRPr="00777B4F">
        <w:rPr>
          <w:sz w:val="28"/>
          <w:szCs w:val="28"/>
        </w:rPr>
        <w:t>2.6.2. Способ получения документов, подаваемых заявителем, в том числе в электронной</w:t>
      </w:r>
      <w:r>
        <w:rPr>
          <w:sz w:val="28"/>
          <w:szCs w:val="28"/>
        </w:rPr>
        <w:t xml:space="preserve"> форме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Форма заявления может быть получена:</w:t>
      </w:r>
    </w:p>
    <w:p w:rsidR="00C54A38" w:rsidRPr="003C2B36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по адресу: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МФЦ;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сети «Интернет»</w:t>
      </w:r>
      <w:r w:rsidRPr="003C2B3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МГО (</w:t>
      </w:r>
      <w:r w:rsidRPr="009F3453">
        <w:rPr>
          <w:sz w:val="28"/>
          <w:szCs w:val="28"/>
        </w:rPr>
        <w:t>www.26gosuslugi.ru)</w:t>
      </w:r>
      <w:r>
        <w:rPr>
          <w:sz w:val="28"/>
          <w:szCs w:val="28"/>
        </w:rPr>
        <w:t>, на Е</w:t>
      </w:r>
      <w:r w:rsidRPr="003C2B36">
        <w:rPr>
          <w:sz w:val="28"/>
          <w:szCs w:val="28"/>
        </w:rPr>
        <w:t>дином портале;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информационно-пра</w:t>
      </w:r>
      <w:r>
        <w:rPr>
          <w:sz w:val="28"/>
          <w:szCs w:val="28"/>
        </w:rPr>
        <w:t>вовых системах «КонсультантПлюс» и «Гарант»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Заявитель имеет право представить документы: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по адресу: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лично в МФЦ;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 xml:space="preserve">путем направления почтовых отправлений (заказным почтовым отправлением)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по адресу: </w:t>
      </w:r>
      <w:r w:rsidRPr="00723B53">
        <w:rPr>
          <w:sz w:val="28"/>
          <w:szCs w:val="28"/>
        </w:rPr>
        <w:t>3572000, г.</w:t>
      </w:r>
      <w:r w:rsidRPr="001C1F08">
        <w:rPr>
          <w:sz w:val="28"/>
          <w:szCs w:val="28"/>
        </w:rPr>
        <w:t xml:space="preserve"> Минеральные Воды, ул. Пушкина, д.22</w:t>
      </w:r>
      <w:r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</w:t>
      </w:r>
      <w:r>
        <w:rPr>
          <w:sz w:val="28"/>
          <w:szCs w:val="28"/>
        </w:rPr>
        <w:t>утем направления документов на Е</w:t>
      </w:r>
      <w:r w:rsidRPr="003C2B36">
        <w:rPr>
          <w:sz w:val="28"/>
          <w:szCs w:val="28"/>
        </w:rPr>
        <w:t>диный портал по адресу: www.gosuslugi.ru.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r>
        <w:rPr>
          <w:sz w:val="28"/>
          <w:szCs w:val="28"/>
        </w:rPr>
        <w:t>закона «Об электронной подписи»</w:t>
      </w:r>
      <w:r w:rsidRPr="003C2B36">
        <w:rPr>
          <w:sz w:val="28"/>
          <w:szCs w:val="28"/>
        </w:rPr>
        <w:t xml:space="preserve"> и требованиями Федерального </w:t>
      </w:r>
      <w:r>
        <w:rPr>
          <w:sz w:val="28"/>
          <w:szCs w:val="28"/>
        </w:rPr>
        <w:t>закона «</w:t>
      </w:r>
      <w:r w:rsidRPr="003C2B3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Формирование заявления осуществляется посредством заполнения </w:t>
      </w:r>
      <w:r>
        <w:rPr>
          <w:sz w:val="28"/>
          <w:szCs w:val="28"/>
        </w:rPr>
        <w:t>электронной формы заявления на Е</w:t>
      </w:r>
      <w:r w:rsidRPr="003C2B36">
        <w:rPr>
          <w:sz w:val="28"/>
          <w:szCs w:val="28"/>
        </w:rPr>
        <w:t>дином портале без необходимости дополнительной подачи заявления в какой-либо иной форме.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</w:t>
      </w:r>
      <w:r w:rsidRPr="003C2B36">
        <w:rPr>
          <w:sz w:val="28"/>
          <w:szCs w:val="28"/>
        </w:rPr>
        <w:t xml:space="preserve">дином портале </w:t>
      </w:r>
      <w:r>
        <w:rPr>
          <w:sz w:val="28"/>
          <w:szCs w:val="28"/>
        </w:rPr>
        <w:t>размещается образец</w:t>
      </w:r>
      <w:r w:rsidRPr="003C2B36">
        <w:rPr>
          <w:sz w:val="28"/>
          <w:szCs w:val="28"/>
        </w:rPr>
        <w:t xml:space="preserve"> заполнения электронной формы заявления.</w:t>
      </w:r>
    </w:p>
    <w:p w:rsidR="00C54A38" w:rsidRPr="0022037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373">
        <w:rPr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формировании заявления обеспечивается: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б) возможност</w:t>
      </w:r>
      <w:r>
        <w:rPr>
          <w:sz w:val="28"/>
          <w:szCs w:val="28"/>
        </w:rPr>
        <w:t>ь заполнения несколькими заявит</w:t>
      </w:r>
      <w:r w:rsidRPr="003C2B36">
        <w:rPr>
          <w:sz w:val="28"/>
          <w:szCs w:val="28"/>
        </w:rPr>
        <w:t>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3C2B36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8"/>
          <w:szCs w:val="28"/>
        </w:rPr>
        <w:t xml:space="preserve">льных услуг в электронной форме» 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единая система идентификации и аутентификации), и сведений, опубликован</w:t>
      </w:r>
      <w:r>
        <w:rPr>
          <w:sz w:val="28"/>
          <w:szCs w:val="28"/>
        </w:rPr>
        <w:t>ных на Е</w:t>
      </w:r>
      <w:r w:rsidRPr="003C2B36">
        <w:rPr>
          <w:sz w:val="28"/>
          <w:szCs w:val="28"/>
        </w:rPr>
        <w:t xml:space="preserve">дином </w:t>
      </w:r>
      <w:r>
        <w:rPr>
          <w:sz w:val="28"/>
          <w:szCs w:val="28"/>
        </w:rPr>
        <w:t>портале</w:t>
      </w:r>
      <w:r w:rsidRPr="003C2B36">
        <w:rPr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ж) во</w:t>
      </w:r>
      <w:r>
        <w:rPr>
          <w:sz w:val="28"/>
          <w:szCs w:val="28"/>
        </w:rPr>
        <w:t>зможность доступа заявителя на Е</w:t>
      </w:r>
      <w:r w:rsidRPr="003C2B36">
        <w:rPr>
          <w:sz w:val="28"/>
          <w:szCs w:val="28"/>
        </w:rPr>
        <w:t xml:space="preserve">дином портале к ранее поданным им заявлениям в течение не менее одного года, а также частично сформированных заявлений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течение не менее 3 месяцев.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</w:t>
      </w:r>
      <w:r>
        <w:rPr>
          <w:sz w:val="28"/>
          <w:szCs w:val="28"/>
        </w:rPr>
        <w:t xml:space="preserve"> в Управление посредством Е</w:t>
      </w:r>
      <w:r w:rsidRPr="003C2B36">
        <w:rPr>
          <w:sz w:val="28"/>
          <w:szCs w:val="28"/>
        </w:rPr>
        <w:t>диного портала.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направления заявления и документов посредством почтовой связи (заказным почтовым отправлением) заявление и документы, </w:t>
      </w:r>
      <w:r w:rsidRPr="00144F09">
        <w:rPr>
          <w:sz w:val="28"/>
          <w:szCs w:val="28"/>
        </w:rPr>
        <w:t xml:space="preserve">указанные </w:t>
      </w:r>
      <w:r w:rsidRPr="00144F09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абзацах третьем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>седьмом подпункта 2.6.1 а</w:t>
      </w:r>
      <w:r w:rsidRPr="00144F09">
        <w:rPr>
          <w:sz w:val="28"/>
          <w:szCs w:val="28"/>
        </w:rPr>
        <w:t>дминистративного регламента,</w:t>
      </w:r>
      <w:r w:rsidRPr="003C2B36">
        <w:rPr>
          <w:sz w:val="28"/>
          <w:szCs w:val="28"/>
        </w:rPr>
        <w:t xml:space="preserve"> должны быть заверены нотариально.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6" w:name="P162"/>
      <w:bookmarkEnd w:id="6"/>
      <w:r w:rsidRPr="003C2B36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</w:t>
      </w:r>
      <w:r>
        <w:rPr>
          <w:sz w:val="28"/>
          <w:szCs w:val="28"/>
        </w:rPr>
        <w:t>праве представить</w:t>
      </w:r>
      <w:r w:rsidRPr="003C2B36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способы их получения заявителем</w:t>
      </w:r>
      <w:r w:rsidRPr="003C2B36">
        <w:rPr>
          <w:sz w:val="28"/>
          <w:szCs w:val="28"/>
        </w:rPr>
        <w:t>, в том числе в электронной форме, порядок их представления</w:t>
      </w:r>
      <w:r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истребование документов в порядке ме</w:t>
      </w:r>
      <w:r>
        <w:rPr>
          <w:sz w:val="28"/>
          <w:szCs w:val="28"/>
        </w:rPr>
        <w:t>жведомственного</w:t>
      </w:r>
      <w:r w:rsidRPr="003C2B36">
        <w:rPr>
          <w:sz w:val="28"/>
          <w:szCs w:val="28"/>
        </w:rPr>
        <w:t xml:space="preserve"> информационного взаимодействия, </w:t>
      </w:r>
      <w:r>
        <w:rPr>
          <w:sz w:val="28"/>
          <w:szCs w:val="28"/>
        </w:rPr>
        <w:t xml:space="preserve">запрашивает </w:t>
      </w:r>
      <w:r w:rsidRPr="003C2B36">
        <w:rPr>
          <w:sz w:val="28"/>
          <w:szCs w:val="28"/>
        </w:rPr>
        <w:t>в течен</w:t>
      </w:r>
      <w:r>
        <w:rPr>
          <w:sz w:val="28"/>
          <w:szCs w:val="28"/>
        </w:rPr>
        <w:t>ие 2 рабочих дней со дня получ</w:t>
      </w:r>
      <w:r w:rsidRPr="003C2B36">
        <w:rPr>
          <w:sz w:val="28"/>
          <w:szCs w:val="28"/>
        </w:rPr>
        <w:t>ения заявления</w:t>
      </w:r>
      <w:r>
        <w:rPr>
          <w:sz w:val="28"/>
          <w:szCs w:val="28"/>
        </w:rPr>
        <w:t xml:space="preserve"> и документов, указанных в подпункте 2.6.1 </w:t>
      </w:r>
      <w:r w:rsidR="00E85792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регламента,  в полном объеме и правильно оформленных</w:t>
      </w:r>
      <w:r w:rsidRPr="003C2B36">
        <w:rPr>
          <w:sz w:val="28"/>
          <w:szCs w:val="28"/>
        </w:rPr>
        <w:t>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</w:t>
      </w:r>
      <w:r w:rsidRPr="009762F2">
        <w:rPr>
          <w:sz w:val="28"/>
        </w:rPr>
        <w:t xml:space="preserve"> </w:t>
      </w:r>
      <w:r>
        <w:rPr>
          <w:sz w:val="28"/>
        </w:rPr>
        <w:t>Клиентской службе (на правах отдела) в г. Минеральные Воды и Минераловодском районе по УПФР по городу-курорту Пятигорску Ставропольского края</w:t>
      </w:r>
      <w:r w:rsidR="00E85792">
        <w:rPr>
          <w:sz w:val="28"/>
        </w:rPr>
        <w:t xml:space="preserve"> 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страховой номер индивидуального лицевого счета застрахованного лица;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</w:t>
      </w:r>
      <w:r w:rsidRPr="003C2B36">
        <w:rPr>
          <w:sz w:val="28"/>
          <w:szCs w:val="28"/>
        </w:rPr>
        <w:t>правлении Федеральной службы государственной регистрации, кадастра и карто</w:t>
      </w:r>
      <w:r>
        <w:rPr>
          <w:sz w:val="28"/>
          <w:szCs w:val="28"/>
        </w:rPr>
        <w:t>графии по Ставропольскому краю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выписку из Единого государственного реестра </w:t>
      </w:r>
      <w:r>
        <w:rPr>
          <w:sz w:val="28"/>
          <w:szCs w:val="28"/>
        </w:rPr>
        <w:t xml:space="preserve">недвижимости (далее 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ЕГРН</w:t>
      </w:r>
      <w:r w:rsidRPr="003C2B36">
        <w:rPr>
          <w:sz w:val="28"/>
          <w:szCs w:val="28"/>
        </w:rPr>
        <w:t>).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144F09">
        <w:rPr>
          <w:sz w:val="28"/>
          <w:szCs w:val="28"/>
        </w:rPr>
        <w:t>При</w:t>
      </w:r>
      <w:r>
        <w:rPr>
          <w:sz w:val="28"/>
          <w:szCs w:val="28"/>
        </w:rPr>
        <w:t xml:space="preserve"> отсутствии сведений в ЕГРН</w:t>
      </w:r>
      <w:r w:rsidRPr="003C2B36">
        <w:rPr>
          <w:sz w:val="28"/>
          <w:szCs w:val="28"/>
        </w:rPr>
        <w:t xml:space="preserve"> о жилом помещении, право собственности, на которое возникло до введения в действие Федерального </w:t>
      </w:r>
      <w:r>
        <w:rPr>
          <w:sz w:val="28"/>
          <w:szCs w:val="28"/>
        </w:rPr>
        <w:t>закона «</w:t>
      </w:r>
      <w:r w:rsidRPr="003C2B36">
        <w:rPr>
          <w:sz w:val="28"/>
          <w:szCs w:val="28"/>
        </w:rPr>
        <w:t>О государственной регистрации прав на недв</w:t>
      </w:r>
      <w:r>
        <w:rPr>
          <w:sz w:val="28"/>
          <w:szCs w:val="28"/>
        </w:rPr>
        <w:t>ижимое имущество и сделок с ним»</w:t>
      </w:r>
      <w:r w:rsidRPr="003C2B36">
        <w:rPr>
          <w:sz w:val="28"/>
          <w:szCs w:val="28"/>
        </w:rPr>
        <w:t xml:space="preserve">,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вправе самостоятельно представить правоустанавливающие документы на жилое помещение;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797D38">
        <w:rPr>
          <w:sz w:val="28"/>
          <w:szCs w:val="28"/>
        </w:rPr>
        <w:t>в органе соцзащиты</w:t>
      </w:r>
      <w:r w:rsidRPr="003C2B36">
        <w:rPr>
          <w:sz w:val="28"/>
          <w:szCs w:val="28"/>
        </w:rPr>
        <w:t xml:space="preserve">, на территории которого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имел регистрацию по месту жительства или регистрацию по месту пребывания на территории Ставропольского края,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сведения, подтверждающие неполучение им или прекращение предоставления </w:t>
      </w:r>
      <w:r>
        <w:rPr>
          <w:sz w:val="28"/>
          <w:szCs w:val="28"/>
        </w:rPr>
        <w:t xml:space="preserve">ему </w:t>
      </w:r>
      <w:r w:rsidRPr="003C2B36">
        <w:rPr>
          <w:sz w:val="28"/>
          <w:szCs w:val="28"/>
        </w:rPr>
        <w:t xml:space="preserve">компенсации, предусмотренной </w:t>
      </w:r>
      <w:r>
        <w:rPr>
          <w:sz w:val="28"/>
          <w:szCs w:val="28"/>
        </w:rPr>
        <w:t>Законом Ставропольского края «</w:t>
      </w:r>
      <w:r w:rsidRPr="00FF19D4"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sz w:val="28"/>
          <w:szCs w:val="28"/>
        </w:rPr>
        <w:t xml:space="preserve">территории Ставропольского края», </w:t>
      </w:r>
      <w:r w:rsidRPr="003C2B36">
        <w:rPr>
          <w:sz w:val="28"/>
          <w:szCs w:val="28"/>
        </w:rPr>
        <w:t xml:space="preserve">либо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Ставропольского края,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случае, если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обращается за назначением компенсации в </w:t>
      </w:r>
      <w:r>
        <w:rPr>
          <w:sz w:val="28"/>
          <w:szCs w:val="28"/>
        </w:rPr>
        <w:t xml:space="preserve">Управление </w:t>
      </w:r>
      <w:r w:rsidRPr="003C2B36">
        <w:rPr>
          <w:sz w:val="28"/>
          <w:szCs w:val="28"/>
        </w:rPr>
        <w:t>при прибытии на постоянное место жительства из другого муниципального района или городского округа Ставропольского края;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247C69">
        <w:rPr>
          <w:sz w:val="28"/>
          <w:szCs w:val="28"/>
        </w:rPr>
        <w:t>в государственном</w:t>
      </w:r>
      <w:r w:rsidRPr="003C2B36">
        <w:rPr>
          <w:sz w:val="28"/>
          <w:szCs w:val="28"/>
        </w:rPr>
        <w:t xml:space="preserve"> органе или органе местного самоуправления за пределами Ставропольского края, на которые возложены полномочия по </w:t>
      </w:r>
      <w:r w:rsidRPr="003C2B36">
        <w:rPr>
          <w:sz w:val="28"/>
          <w:szCs w:val="28"/>
        </w:rPr>
        <w:lastRenderedPageBreak/>
        <w:t>предоставлению мер социальной поддержки по оплате жилого помещения и коммунальных услуг,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сведения, подтверждающие неполучение </w:t>
      </w:r>
      <w:r>
        <w:rPr>
          <w:sz w:val="28"/>
          <w:szCs w:val="28"/>
        </w:rPr>
        <w:t xml:space="preserve">заявителем </w:t>
      </w:r>
      <w:r w:rsidRPr="003C2B36">
        <w:rPr>
          <w:sz w:val="28"/>
          <w:szCs w:val="28"/>
        </w:rPr>
        <w:t>или прекращение предоставления</w:t>
      </w:r>
      <w:r>
        <w:rPr>
          <w:sz w:val="28"/>
          <w:szCs w:val="28"/>
        </w:rPr>
        <w:t xml:space="preserve"> ему</w:t>
      </w:r>
      <w:r w:rsidRPr="003C2B36">
        <w:rPr>
          <w:sz w:val="28"/>
          <w:szCs w:val="28"/>
        </w:rPr>
        <w:t xml:space="preserve">, мер социальной поддержки, включающих компенсацию по уплате взноса на капитальный ремонт, установленных законодательством Российской Федерации или законодательством </w:t>
      </w:r>
      <w:r>
        <w:rPr>
          <w:sz w:val="28"/>
          <w:szCs w:val="28"/>
        </w:rPr>
        <w:t xml:space="preserve">субъекта Российской Федерации,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случае, если </w:t>
      </w:r>
      <w:r>
        <w:rPr>
          <w:sz w:val="28"/>
          <w:szCs w:val="28"/>
        </w:rPr>
        <w:t>заявитель</w:t>
      </w:r>
      <w:r w:rsidRPr="003C2B36">
        <w:rPr>
          <w:sz w:val="28"/>
          <w:szCs w:val="28"/>
        </w:rPr>
        <w:t xml:space="preserve"> обращается</w:t>
      </w:r>
      <w:r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 xml:space="preserve">за назначением компенсации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при прибытии на постоянное место жительства в Ставропольский край из другого субъекта Российской Федерации;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некоммерческой ор</w:t>
      </w:r>
      <w:r>
        <w:rPr>
          <w:sz w:val="28"/>
          <w:szCs w:val="28"/>
        </w:rPr>
        <w:t>ганизации Ставропольского края «</w:t>
      </w:r>
      <w:r w:rsidRPr="003C2B36">
        <w:rPr>
          <w:sz w:val="28"/>
          <w:szCs w:val="28"/>
        </w:rPr>
        <w:t>Фонд капитального ремонта общего им</w:t>
      </w:r>
      <w:r>
        <w:rPr>
          <w:sz w:val="28"/>
          <w:szCs w:val="28"/>
        </w:rPr>
        <w:t xml:space="preserve">ущества многоквартирных домов»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сведения, подтверждающие отсутствие у </w:t>
      </w:r>
      <w:r>
        <w:rPr>
          <w:sz w:val="28"/>
          <w:szCs w:val="28"/>
        </w:rPr>
        <w:t>заявителя</w:t>
      </w:r>
      <w:r w:rsidRPr="003C2B36">
        <w:rPr>
          <w:sz w:val="28"/>
          <w:szCs w:val="28"/>
        </w:rPr>
        <w:t xml:space="preserve"> задолже</w:t>
      </w:r>
      <w:r>
        <w:rPr>
          <w:sz w:val="28"/>
          <w:szCs w:val="28"/>
        </w:rPr>
        <w:t xml:space="preserve">нности по уплате взноса 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сведения).</w:t>
      </w:r>
    </w:p>
    <w:p w:rsidR="00C54A38" w:rsidRPr="00F178E4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Заявитель вправе представить сведения самостоятельно.</w:t>
      </w:r>
    </w:p>
    <w:p w:rsidR="00C54A38" w:rsidRPr="003C2B36" w:rsidRDefault="00C54A38" w:rsidP="00C54A38">
      <w:pPr>
        <w:pStyle w:val="ConsPlusNormal"/>
        <w:tabs>
          <w:tab w:val="left" w:pos="720"/>
        </w:tabs>
        <w:ind w:left="708" w:firstLine="1"/>
        <w:jc w:val="both"/>
        <w:rPr>
          <w:sz w:val="28"/>
          <w:szCs w:val="28"/>
        </w:rPr>
      </w:pPr>
      <w:bookmarkStart w:id="7" w:name="_GoBack"/>
      <w:bookmarkEnd w:id="7"/>
      <w:r w:rsidRPr="003C2B36">
        <w:rPr>
          <w:sz w:val="28"/>
          <w:szCs w:val="28"/>
        </w:rPr>
        <w:t>Запрещается требовать от заявителя:</w:t>
      </w:r>
    </w:p>
    <w:p w:rsidR="00C54A38" w:rsidRPr="003C2B36" w:rsidRDefault="00C54A38" w:rsidP="00E85792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r>
        <w:rPr>
          <w:sz w:val="28"/>
          <w:szCs w:val="28"/>
        </w:rPr>
        <w:t>части 6 статьи 7 Федерального закона «</w:t>
      </w:r>
      <w:r w:rsidRPr="003C2B3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bookmarkStart w:id="8" w:name="P175"/>
      <w:bookmarkEnd w:id="8"/>
      <w:r w:rsidRPr="003C2B36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2.8.1. Основания для отказа в приеме документов, необходимых для предоставления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отсутствие паспорта или иного документа, удостоверяющего личность и полномочия;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</w:t>
      </w:r>
      <w:r>
        <w:rPr>
          <w:sz w:val="28"/>
          <w:szCs w:val="28"/>
        </w:rPr>
        <w:t xml:space="preserve"> (если есть)</w:t>
      </w:r>
      <w:r w:rsidRPr="003C2B36">
        <w:rPr>
          <w:sz w:val="28"/>
          <w:szCs w:val="28"/>
        </w:rPr>
        <w:t>, дату выдачи документа, номер и серию (если есть) документа, срок действия документа;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документы имеют серьезные повреждения, наличие которых не позволяет однозначно истолковать их содержание;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</w:t>
      </w:r>
      <w:r w:rsidRPr="006A40B3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подпункте 2.17.2 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Pr="00276F24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77B4F">
        <w:rPr>
          <w:sz w:val="28"/>
          <w:szCs w:val="28"/>
        </w:rPr>
        <w:t>2.9</w:t>
      </w:r>
      <w:r w:rsidRPr="00276F24">
        <w:rPr>
          <w:sz w:val="28"/>
          <w:szCs w:val="28"/>
        </w:rPr>
        <w:t>. Исчерпывающий перечень оснований для приостановления или отказа в предоставлении государственной услуги</w:t>
      </w:r>
    </w:p>
    <w:p w:rsidR="00C54A38" w:rsidRPr="00D271D3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9" w:name="P266"/>
      <w:bookmarkEnd w:id="9"/>
      <w:r w:rsidRPr="00276F24">
        <w:rPr>
          <w:sz w:val="28"/>
          <w:szCs w:val="28"/>
        </w:rPr>
        <w:t xml:space="preserve">2.9.1. Основанием для отказа в предоставлении государственной услуги </w:t>
      </w:r>
      <w:r w:rsidRPr="00D271D3">
        <w:rPr>
          <w:sz w:val="28"/>
          <w:szCs w:val="28"/>
        </w:rPr>
        <w:t>являются: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не подтверждают право заявителя на получение компенсации;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является собственником жилого помещения;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заявителя отсутствует регистрация по месту жительства на территории обслуживания органа соцзащиты, в который заявитель обращается за назначением ему компенсации;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заявителя отсутствует регистрация по месту жительства по адресу, по которому он претендует на получение компенсации;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D271D3">
        <w:rPr>
          <w:sz w:val="28"/>
          <w:szCs w:val="28"/>
        </w:rPr>
        <w:t xml:space="preserve"> получает меры социальной поддержки, включающие компенсацию по</w:t>
      </w:r>
      <w:r>
        <w:rPr>
          <w:sz w:val="28"/>
          <w:szCs w:val="28"/>
        </w:rPr>
        <w:t xml:space="preserve"> </w:t>
      </w:r>
      <w:r w:rsidRPr="00D271D3">
        <w:rPr>
          <w:sz w:val="28"/>
          <w:szCs w:val="28"/>
        </w:rPr>
        <w:t>уплате взноса на капитальный ремонт, установленные законодательством Российской Федерации, субъектов Российской Федерации или законодательством Ставропольского края;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заявителя имеется задолженность по уплате взноса</w:t>
      </w:r>
      <w:r w:rsidR="00E85792" w:rsidRPr="00E85792">
        <w:rPr>
          <w:sz w:val="28"/>
          <w:szCs w:val="28"/>
        </w:rPr>
        <w:t xml:space="preserve"> </w:t>
      </w:r>
      <w:r w:rsidR="00E85792" w:rsidRPr="00D271D3">
        <w:rPr>
          <w:sz w:val="28"/>
          <w:szCs w:val="28"/>
        </w:rPr>
        <w:t>на капитальный ремонт</w:t>
      </w:r>
      <w:r>
        <w:rPr>
          <w:sz w:val="28"/>
          <w:szCs w:val="28"/>
        </w:rPr>
        <w:t>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представлены в неполном объеме либо представленные документы и (или) сведения содержат недостоверную информацию.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D3">
        <w:rPr>
          <w:sz w:val="28"/>
          <w:szCs w:val="28"/>
        </w:rPr>
        <w:t>2.9.2. Основания для приостановления предос</w:t>
      </w:r>
      <w:r>
        <w:rPr>
          <w:sz w:val="28"/>
          <w:szCs w:val="28"/>
        </w:rPr>
        <w:t>тавления государственной услуги</w:t>
      </w:r>
    </w:p>
    <w:p w:rsidR="00C54A38" w:rsidRPr="00D271D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 для приостановления предоставления государственной услуги отсутствуют.</w:t>
      </w:r>
    </w:p>
    <w:p w:rsidR="00C54A38" w:rsidRPr="00D271D3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D271D3">
        <w:rPr>
          <w:sz w:val="28"/>
          <w:szCs w:val="28"/>
        </w:rPr>
        <w:t>2.10</w:t>
      </w:r>
      <w:r>
        <w:rPr>
          <w:sz w:val="28"/>
          <w:szCs w:val="28"/>
        </w:rPr>
        <w:t>.</w:t>
      </w:r>
      <w:r w:rsidRPr="00D271D3">
        <w:rPr>
          <w:sz w:val="28"/>
          <w:szCs w:val="28"/>
        </w:rPr>
        <w:t xml:space="preserve">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</w:t>
      </w:r>
      <w:r>
        <w:rPr>
          <w:sz w:val="28"/>
          <w:szCs w:val="28"/>
        </w:rPr>
        <w:t xml:space="preserve">компенсации </w:t>
      </w:r>
      <w:r w:rsidRPr="003C2B36">
        <w:rPr>
          <w:sz w:val="28"/>
          <w:szCs w:val="28"/>
        </w:rPr>
        <w:t>через кредитную организацию).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3C2B36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3C2B36">
        <w:rPr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3C2B36">
        <w:rPr>
          <w:sz w:val="28"/>
          <w:szCs w:val="28"/>
        </w:rPr>
        <w:t>. Максимальный срок ожидания,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</w:t>
      </w:r>
      <w:r>
        <w:rPr>
          <w:sz w:val="28"/>
          <w:szCs w:val="28"/>
        </w:rPr>
        <w:t xml:space="preserve">нут, по предварительной записи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10 минут.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Заявление о предоставлении государственной услуги регистрируется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посредством внесения в </w:t>
      </w:r>
      <w:r>
        <w:rPr>
          <w:sz w:val="28"/>
          <w:szCs w:val="28"/>
        </w:rPr>
        <w:t xml:space="preserve">журнал </w:t>
      </w:r>
      <w:r w:rsidRPr="003C2B36">
        <w:rPr>
          <w:sz w:val="28"/>
          <w:szCs w:val="28"/>
        </w:rPr>
        <w:t xml:space="preserve">регистрации заявлений о назначении </w:t>
      </w:r>
      <w:r>
        <w:rPr>
          <w:sz w:val="28"/>
          <w:szCs w:val="28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</w:t>
      </w:r>
      <w:r w:rsidRPr="003C2B36">
        <w:rPr>
          <w:sz w:val="28"/>
          <w:szCs w:val="28"/>
        </w:rPr>
        <w:t xml:space="preserve">по форме, указанной в приложении </w:t>
      </w:r>
      <w:r w:rsidRPr="002142BE">
        <w:rPr>
          <w:sz w:val="28"/>
          <w:szCs w:val="28"/>
        </w:rPr>
        <w:t>3</w:t>
      </w:r>
      <w:r w:rsidRPr="003C2B36">
        <w:rPr>
          <w:sz w:val="28"/>
          <w:szCs w:val="28"/>
        </w:rPr>
        <w:t xml:space="preserve"> к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</w:t>
      </w:r>
      <w:r>
        <w:rPr>
          <w:sz w:val="28"/>
          <w:szCs w:val="28"/>
        </w:rPr>
        <w:t xml:space="preserve">истративному регламенту (далее </w:t>
      </w:r>
      <w:r w:rsidRPr="002156E3">
        <w:rPr>
          <w:sz w:val="28"/>
          <w:szCs w:val="28"/>
        </w:rPr>
        <w:t>–</w:t>
      </w:r>
      <w:r w:rsidR="00E85792">
        <w:rPr>
          <w:sz w:val="28"/>
          <w:szCs w:val="28"/>
        </w:rPr>
        <w:t xml:space="preserve"> Ж</w:t>
      </w:r>
      <w:r w:rsidRPr="003C2B36">
        <w:rPr>
          <w:sz w:val="28"/>
          <w:szCs w:val="28"/>
        </w:rPr>
        <w:t xml:space="preserve">урнал регистрации заявлений), </w:t>
      </w:r>
      <w:r>
        <w:rPr>
          <w:sz w:val="28"/>
          <w:szCs w:val="28"/>
        </w:rPr>
        <w:t xml:space="preserve">специалистом МФЦ 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в журнал по форме, установленной МФЦ, </w:t>
      </w:r>
      <w:r w:rsidRPr="003C2B36">
        <w:rPr>
          <w:sz w:val="28"/>
          <w:szCs w:val="28"/>
        </w:rPr>
        <w:t xml:space="preserve">в течение </w:t>
      </w:r>
      <w:r w:rsidRPr="002142BE">
        <w:rPr>
          <w:sz w:val="28"/>
          <w:szCs w:val="28"/>
        </w:rPr>
        <w:br/>
      </w:r>
      <w:r w:rsidRPr="003C2B36">
        <w:rPr>
          <w:sz w:val="28"/>
          <w:szCs w:val="28"/>
        </w:rPr>
        <w:t>15 минут.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органа соцзащиты и регистрируется в </w:t>
      </w:r>
      <w:r w:rsidR="00E85792">
        <w:rPr>
          <w:sz w:val="28"/>
          <w:szCs w:val="28"/>
        </w:rPr>
        <w:t>Ж</w:t>
      </w:r>
      <w:r w:rsidRPr="003C2B36">
        <w:rPr>
          <w:sz w:val="28"/>
          <w:szCs w:val="28"/>
        </w:rPr>
        <w:t>урнале регистрации заявлений в день его поступления.</w:t>
      </w:r>
    </w:p>
    <w:p w:rsidR="00E85792" w:rsidRPr="001F4B5A" w:rsidRDefault="00C54A38" w:rsidP="00E85792">
      <w:pPr>
        <w:pStyle w:val="Standard"/>
        <w:widowControl w:val="0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E85792">
        <w:rPr>
          <w:sz w:val="28"/>
          <w:szCs w:val="28"/>
        </w:rPr>
        <w:t>2.15.</w:t>
      </w:r>
      <w:r w:rsidR="00E85792" w:rsidRPr="00E85792">
        <w:rPr>
          <w:sz w:val="28"/>
          <w:szCs w:val="28"/>
        </w:rPr>
        <w:t xml:space="preserve"> </w:t>
      </w:r>
      <w:r w:rsidR="00E85792" w:rsidRPr="009F3453">
        <w:rPr>
          <w:sz w:val="28"/>
          <w:szCs w:val="28"/>
        </w:rPr>
        <w:t xml:space="preserve">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</w:t>
      </w:r>
      <w:r w:rsidR="00E85792" w:rsidRPr="009F3453">
        <w:rPr>
          <w:sz w:val="28"/>
          <w:szCs w:val="28"/>
        </w:rPr>
        <w:lastRenderedPageBreak/>
        <w:t xml:space="preserve">информации о порядке </w:t>
      </w:r>
      <w:r w:rsidR="00E85792" w:rsidRPr="001F4B5A">
        <w:rPr>
          <w:color w:val="000000"/>
          <w:kern w:val="0"/>
          <w:sz w:val="28"/>
          <w:szCs w:val="28"/>
          <w:lang w:eastAsia="ru-RU"/>
        </w:rPr>
        <w:t>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На входе в здание Управления труда и социальной защиты населения в удобном для обозрения месте размещается табличка (вывеска), содержащая  следующую информацию: 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о наименовании Управления труда и социальной защиты населения, 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- режиме работы, 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- месте нахождения.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Центральный вход в Управление труда и социальной защиты населения  оборудован кнопкой вызова помощи для людей с инвалидностью, которые передают сигнал о необходимости оказания помощи людям с инвалидностью со стороны специалиста Управления труда и социальной защиты населения.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обслуживания инвалидов помещения оборудуются специальными ограждениями и перилами, обеспечивается беспрепятственное передвижение и разворот инвалидных колясок. 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слабовидящих и слепых людей, инвалидов по зрению помещение Управления труда и социальной защиты населения оборудованы специальными объемными тактильными плитками в виде точек, обозначающие наличие препятствий на пути.  </w:t>
      </w:r>
    </w:p>
    <w:p w:rsidR="00E85792" w:rsidRPr="001F4B5A" w:rsidRDefault="00E85792" w:rsidP="00E85792">
      <w:pPr>
        <w:ind w:firstLine="547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Для  людей с нарушением слуха в Управлении труда и социальной защиты населения расположено электронное табло «Бегущая строка» для оперативного получения информации визуальным способом. </w:t>
      </w:r>
    </w:p>
    <w:p w:rsidR="00E85792" w:rsidRPr="001F4B5A" w:rsidRDefault="00E85792" w:rsidP="00E85792">
      <w:pPr>
        <w:pStyle w:val="Standard"/>
        <w:tabs>
          <w:tab w:val="left" w:pos="720"/>
        </w:tabs>
        <w:suppressAutoHyphens w:val="0"/>
        <w:autoSpaceDE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1F4B5A">
        <w:rPr>
          <w:color w:val="000000"/>
          <w:kern w:val="0"/>
          <w:sz w:val="28"/>
          <w:szCs w:val="28"/>
          <w:lang w:eastAsia="ru-RU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Информационные стенды должны содержать актуальную и исчерпывающую информацию, необходимую для получения  государственной услуги: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а) образец оформления заявления;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б) блок-схему, содержащую последовательность действий по предоставлению государственной услуги (приложение № 1 к настоящему Административному регламенту);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в) список документов, необходимых для предъявления в Управление труда и социальной защиты населения  для получения государственной услуги.</w:t>
      </w:r>
    </w:p>
    <w:p w:rsidR="00E85792" w:rsidRPr="001F4B5A" w:rsidRDefault="00E85792" w:rsidP="00E85792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Площадь мест ожидания зависит от количества заявителей, ежедневно обращающихся в Управление труда и социальной защиты населения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E85792" w:rsidRPr="001F4B5A" w:rsidRDefault="00E85792" w:rsidP="00E85792">
      <w:pPr>
        <w:ind w:firstLine="54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Прием заявителей осуществляется в служебных кабинетах Управления труда </w:t>
      </w:r>
      <w:r>
        <w:rPr>
          <w:color w:val="000000"/>
          <w:sz w:val="28"/>
          <w:szCs w:val="28"/>
        </w:rPr>
        <w:t>и социальной защиты населения.</w:t>
      </w:r>
      <w:r w:rsidRPr="001F4B5A">
        <w:rPr>
          <w:color w:val="000000"/>
          <w:sz w:val="28"/>
          <w:szCs w:val="28"/>
        </w:rPr>
        <w:t xml:space="preserve"> </w:t>
      </w:r>
    </w:p>
    <w:p w:rsidR="00E85792" w:rsidRPr="001F4B5A" w:rsidRDefault="00E85792" w:rsidP="00E8579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lastRenderedPageBreak/>
        <w:t>Служебные кабинеты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 Для слабовидящих и слепых людей, инвалидов по зрению размещены специальные  тактильные таблички, дублируемые азбукой Брайля. На такой табличке размещен тактильный номер служебного кабинета, тактильное название служебного кабинета и вся информация повторяется шрифтом Брайля.</w:t>
      </w:r>
    </w:p>
    <w:p w:rsidR="00E85792" w:rsidRPr="001F4B5A" w:rsidRDefault="00E85792" w:rsidP="00E85792">
      <w:pPr>
        <w:pStyle w:val="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F4B5A">
        <w:rPr>
          <w:color w:val="000000"/>
          <w:sz w:val="28"/>
          <w:szCs w:val="28"/>
        </w:rPr>
        <w:t>Рабочее место специалиста Управления труда и социальной защиты населения осуществляющего прием заявителей, оборудуется необходимой мебелью, оргтехникой, телефонной связью и канцелярскими принадлежностями, позволяющими организовать предоставление государственной услуги в полном объеме.</w:t>
      </w:r>
    </w:p>
    <w:p w:rsidR="00E85792" w:rsidRPr="008F6D0E" w:rsidRDefault="00E85792" w:rsidP="00E8579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4B5A">
        <w:rPr>
          <w:color w:val="000000"/>
          <w:sz w:val="28"/>
          <w:szCs w:val="28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 СанПиН 2.2.2/2.4.1340-03» и быть оборудованы противопожарной системой и средствами пожаротушения, системой оповещения о возникновении </w:t>
      </w:r>
      <w:r w:rsidRPr="008F6D0E">
        <w:rPr>
          <w:sz w:val="28"/>
          <w:szCs w:val="28"/>
        </w:rPr>
        <w:t xml:space="preserve">чрезвычайной ситуации. </w:t>
      </w:r>
    </w:p>
    <w:p w:rsidR="00E85792" w:rsidRPr="008F6D0E" w:rsidRDefault="00E85792" w:rsidP="00E85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0E">
        <w:rPr>
          <w:sz w:val="28"/>
          <w:szCs w:val="28"/>
        </w:rPr>
        <w:t>Вход и выход из кабинета оборудуются соответствующими указателями.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Помещения МФЦ должны соответствовать требованиям, установленным </w:t>
      </w:r>
      <w:r>
        <w:rPr>
          <w:sz w:val="28"/>
          <w:szCs w:val="28"/>
        </w:rPr>
        <w:t xml:space="preserve">постановлением </w:t>
      </w:r>
      <w:r w:rsidRPr="003C2B36">
        <w:rPr>
          <w:sz w:val="28"/>
          <w:szCs w:val="28"/>
        </w:rPr>
        <w:t>Правительства Российской Федерации от 22 декабря 2012 г</w:t>
      </w:r>
      <w:r>
        <w:rPr>
          <w:sz w:val="28"/>
          <w:szCs w:val="28"/>
        </w:rPr>
        <w:t>. № 1376 «</w:t>
      </w:r>
      <w:r w:rsidRPr="003C2B36">
        <w:rPr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государственных и </w:t>
      </w:r>
      <w:r>
        <w:rPr>
          <w:sz w:val="28"/>
          <w:szCs w:val="28"/>
        </w:rPr>
        <w:t>муниципальных услуг»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3C2B36">
        <w:rPr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 показателям доступности и качества государственных услуг относятся: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1) своевременность (Св):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Св = установленный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 срок / время, фактически затраченное на предоставление государственной услуги x 100%.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Показатель 100% и более является положительным и соответствует требованиям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2) доступность (Дос):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Дос = Д</w:t>
      </w:r>
      <w:r w:rsidRPr="003C2B36">
        <w:rPr>
          <w:sz w:val="28"/>
          <w:szCs w:val="28"/>
          <w:vertAlign w:val="subscript"/>
        </w:rPr>
        <w:t>тел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врем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б/бс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эл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инф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жит</w:t>
      </w:r>
      <w:r w:rsidRPr="003C2B36">
        <w:rPr>
          <w:sz w:val="28"/>
          <w:szCs w:val="28"/>
        </w:rPr>
        <w:t xml:space="preserve"> + Д</w:t>
      </w:r>
      <w:r w:rsidRPr="003C2B36">
        <w:rPr>
          <w:sz w:val="28"/>
          <w:szCs w:val="28"/>
          <w:vertAlign w:val="subscript"/>
        </w:rPr>
        <w:t>мфц</w:t>
      </w:r>
      <w:r w:rsidRPr="003C2B36">
        <w:rPr>
          <w:sz w:val="28"/>
          <w:szCs w:val="28"/>
        </w:rPr>
        <w:t>,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где: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Д</w:t>
      </w:r>
      <w:r w:rsidRPr="003C2B36">
        <w:rPr>
          <w:sz w:val="28"/>
          <w:szCs w:val="28"/>
          <w:vertAlign w:val="subscript"/>
        </w:rPr>
        <w:t>тел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наличие возможности записаться на прием по телефону: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тел</w:t>
      </w:r>
      <w:r>
        <w:rPr>
          <w:sz w:val="28"/>
          <w:szCs w:val="28"/>
        </w:rPr>
        <w:t xml:space="preserve"> = 5%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можно записаться на прием по телефону;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тел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>записаться на прием по телефону;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врем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возможность прийти на прием в нерабочее время: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врем</w:t>
      </w:r>
      <w:r>
        <w:rPr>
          <w:sz w:val="28"/>
          <w:szCs w:val="28"/>
        </w:rPr>
        <w:t xml:space="preserve"> = 10%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прием (выдача) документов осуществляется без перерыва на обед (5%) и в выходной день (</w:t>
      </w:r>
      <w:r>
        <w:rPr>
          <w:sz w:val="28"/>
          <w:szCs w:val="28"/>
        </w:rPr>
        <w:t>5%);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наличие безбарьерной среды: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>
        <w:rPr>
          <w:sz w:val="28"/>
          <w:szCs w:val="28"/>
        </w:rPr>
        <w:t xml:space="preserve"> = 20%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от тротуара до места приема можно проехать на коляске: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>
        <w:rPr>
          <w:sz w:val="28"/>
          <w:szCs w:val="28"/>
        </w:rPr>
        <w:t xml:space="preserve"> = 10%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б/бс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от тротуара до места приема нел</w:t>
      </w:r>
      <w:r>
        <w:rPr>
          <w:sz w:val="28"/>
          <w:szCs w:val="28"/>
        </w:rPr>
        <w:t>ьзя проехать на коляске;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эл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наличие возможности подать заявление в электронной форме: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= 20%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можно подать заявление в электронной форме;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нельзя подат</w:t>
      </w:r>
      <w:r>
        <w:rPr>
          <w:sz w:val="28"/>
          <w:szCs w:val="28"/>
        </w:rPr>
        <w:t>ь заявление в электронной форме;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инф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доступность информации о предоставлении государственной услуги: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инф</w:t>
      </w:r>
      <w:r w:rsidRPr="003C2B36">
        <w:rPr>
          <w:sz w:val="28"/>
          <w:szCs w:val="28"/>
        </w:rPr>
        <w:t xml:space="preserve"> = 20%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информация об основаниях, условиях и порядке предоставления государст</w:t>
      </w:r>
      <w:r>
        <w:rPr>
          <w:sz w:val="28"/>
          <w:szCs w:val="28"/>
        </w:rPr>
        <w:t>венной услуги размещена в сети «Интернет»</w:t>
      </w:r>
      <w:r w:rsidRPr="003C2B36">
        <w:rPr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инф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для получения информации о предоставлении государственной услуги необходимо пользоваться услугами</w:t>
      </w:r>
      <w:r>
        <w:rPr>
          <w:sz w:val="28"/>
          <w:szCs w:val="28"/>
        </w:rPr>
        <w:t>, изучать нормативные документы;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жит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возможность подать заявление, документы и получить результат государственной услуги по месту жительства: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жит</w:t>
      </w:r>
      <w:r>
        <w:rPr>
          <w:sz w:val="28"/>
          <w:szCs w:val="28"/>
        </w:rPr>
        <w:t xml:space="preserve"> = 20%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жит</w:t>
      </w:r>
      <w:r>
        <w:rPr>
          <w:sz w:val="28"/>
          <w:szCs w:val="28"/>
        </w:rPr>
        <w:t xml:space="preserve"> = 0%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нельзя подать заявление, документы и получить результат государстве</w:t>
      </w:r>
      <w:r>
        <w:rPr>
          <w:sz w:val="28"/>
          <w:szCs w:val="28"/>
        </w:rPr>
        <w:t>нной услуги по месту жительства;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мфц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возможность подачи документов, необходимых для предоставления государственной услуги, в МФЦ: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мфц</w:t>
      </w:r>
      <w:r w:rsidRPr="003C2B36">
        <w:rPr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Д</w:t>
      </w:r>
      <w:r w:rsidRPr="003C2B36">
        <w:rPr>
          <w:sz w:val="28"/>
          <w:szCs w:val="28"/>
          <w:vertAlign w:val="subscript"/>
        </w:rPr>
        <w:t>мфц</w:t>
      </w:r>
      <w:r w:rsidRPr="003C2B36">
        <w:rPr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3) качество (Кач):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Кач = К</w:t>
      </w:r>
      <w:r w:rsidRPr="003C2B36">
        <w:rPr>
          <w:sz w:val="28"/>
          <w:szCs w:val="28"/>
          <w:vertAlign w:val="subscript"/>
        </w:rPr>
        <w:t>докум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обслуж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обмен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факт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+ К</w:t>
      </w:r>
      <w:r w:rsidRPr="003C2B36">
        <w:rPr>
          <w:sz w:val="28"/>
          <w:szCs w:val="28"/>
          <w:vertAlign w:val="subscript"/>
        </w:rPr>
        <w:t>прод</w:t>
      </w:r>
      <w:r w:rsidRPr="003C2B36">
        <w:rPr>
          <w:sz w:val="28"/>
          <w:szCs w:val="28"/>
        </w:rPr>
        <w:t>,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где: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докум</w:t>
      </w:r>
      <w:r w:rsidRPr="003C2B36">
        <w:rPr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sz w:val="28"/>
          <w:szCs w:val="28"/>
        </w:rPr>
        <w:lastRenderedPageBreak/>
        <w:t>Управлении</w:t>
      </w:r>
      <w:r w:rsidRPr="003C2B36">
        <w:rPr>
          <w:sz w:val="28"/>
          <w:szCs w:val="28"/>
        </w:rPr>
        <w:t xml:space="preserve">) / количество предусмотренных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 документов x 100%.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Значение показателя менее 100% говорит о том, что решение не может быть принято, </w:t>
      </w:r>
      <w:r>
        <w:rPr>
          <w:sz w:val="28"/>
          <w:szCs w:val="28"/>
        </w:rPr>
        <w:t>потребуется повторное обращение;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обслуж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качество обслуживания при предоставлении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обслуж</w:t>
      </w:r>
      <w:r w:rsidRPr="003C2B36">
        <w:rPr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обслуж</w:t>
      </w:r>
      <w:r w:rsidRPr="003C2B36">
        <w:rPr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обмен</w:t>
      </w:r>
      <w:r w:rsidRPr="003C2B36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</w:t>
      </w:r>
      <w:r w:rsidR="00E85792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3C2B36">
        <w:rPr>
          <w:sz w:val="28"/>
          <w:szCs w:val="28"/>
        </w:rPr>
        <w:t>министративным регламентом документов, имеющихся в ОИВ x 100%.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>
        <w:rPr>
          <w:sz w:val="28"/>
          <w:szCs w:val="28"/>
        </w:rPr>
        <w:t>законом «</w:t>
      </w:r>
      <w:r w:rsidRPr="003C2B3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факт</w:t>
      </w:r>
      <w:r w:rsidRPr="003C2B36">
        <w:rPr>
          <w:sz w:val="28"/>
          <w:szCs w:val="28"/>
        </w:rPr>
        <w:t xml:space="preserve"> = (количество заявителей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обоснованных жалоб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выявленных нарушений) / количество заявителей x 100%;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>количество взаимодействий заявителя с должностными лицами, предоставляющими государственную услугу: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взаим</w:t>
      </w:r>
      <w:r w:rsidRPr="003C2B36">
        <w:rPr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прод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продолжительность взаимодействия заявителя с должностными лицами, предоставляющими государственную услугу: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прод</w:t>
      </w:r>
      <w:r w:rsidRPr="003C2B36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прод</w:t>
      </w:r>
      <w:r w:rsidRPr="003C2B36">
        <w:rPr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4) удовлетворенность (Уд):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Уд = 100% - К</w:t>
      </w:r>
      <w:r w:rsidRPr="003C2B36">
        <w:rPr>
          <w:sz w:val="28"/>
          <w:szCs w:val="28"/>
          <w:vertAlign w:val="subscript"/>
        </w:rPr>
        <w:t>обж</w:t>
      </w:r>
      <w:r w:rsidRPr="003C2B36">
        <w:rPr>
          <w:sz w:val="28"/>
          <w:szCs w:val="28"/>
        </w:rPr>
        <w:t xml:space="preserve"> / К</w:t>
      </w:r>
      <w:r w:rsidRPr="003C2B36">
        <w:rPr>
          <w:sz w:val="28"/>
          <w:szCs w:val="28"/>
          <w:vertAlign w:val="subscript"/>
        </w:rPr>
        <w:t>заявл</w:t>
      </w:r>
      <w:r w:rsidRPr="003C2B36">
        <w:rPr>
          <w:sz w:val="28"/>
          <w:szCs w:val="28"/>
        </w:rPr>
        <w:t xml:space="preserve"> x 100%,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где: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обж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обжалований при предоставлении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</w:t>
      </w:r>
      <w:r w:rsidRPr="003C2B36">
        <w:rPr>
          <w:sz w:val="28"/>
          <w:szCs w:val="28"/>
          <w:vertAlign w:val="subscript"/>
        </w:rPr>
        <w:t>заяв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количество заявителей.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2.17.1. При предоставлении государственной услуги в МФЦ должностными лицами МФЦ могут в соответствии с </w:t>
      </w:r>
      <w:r w:rsidR="00E85792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дминистративным регламентом осуществляться: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прием заявления и документов;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0" w:name="P382"/>
      <w:bookmarkEnd w:id="10"/>
      <w:r w:rsidRPr="003C2B36">
        <w:rPr>
          <w:sz w:val="28"/>
          <w:szCs w:val="28"/>
        </w:rPr>
        <w:t>2.17.2. Предоставление государственной услуги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предоставлении государственной услуги заявителю обеспечивается возможность </w:t>
      </w:r>
      <w:r>
        <w:rPr>
          <w:sz w:val="28"/>
          <w:szCs w:val="28"/>
        </w:rPr>
        <w:t>с использованием сети «Интернет»</w:t>
      </w:r>
      <w:r w:rsidRPr="003C2B36">
        <w:rPr>
          <w:sz w:val="28"/>
          <w:szCs w:val="28"/>
        </w:rPr>
        <w:t xml:space="preserve"> через официальный сайт </w:t>
      </w:r>
      <w:r>
        <w:rPr>
          <w:sz w:val="28"/>
          <w:szCs w:val="28"/>
        </w:rPr>
        <w:t>органа соцзащиты, Единый портал</w:t>
      </w:r>
      <w:r w:rsidRPr="003C2B36">
        <w:rPr>
          <w:sz w:val="28"/>
          <w:szCs w:val="28"/>
        </w:rPr>
        <w:t>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r>
        <w:rPr>
          <w:sz w:val="28"/>
          <w:szCs w:val="28"/>
        </w:rPr>
        <w:t xml:space="preserve">постановлением </w:t>
      </w:r>
      <w:r w:rsidRPr="003C2B36">
        <w:rPr>
          <w:sz w:val="28"/>
          <w:szCs w:val="28"/>
        </w:rPr>
        <w:t>Правительства Российской Федерации от 07 июля 2011 г</w:t>
      </w:r>
      <w:r>
        <w:rPr>
          <w:sz w:val="28"/>
          <w:szCs w:val="28"/>
        </w:rPr>
        <w:t>. № 553 «</w:t>
      </w:r>
      <w:r w:rsidRPr="003C2B36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о</w:t>
      </w:r>
      <w:r>
        <w:rPr>
          <w:sz w:val="28"/>
          <w:szCs w:val="28"/>
        </w:rPr>
        <w:t>бращении заявителя посредством Е</w:t>
      </w:r>
      <w:r w:rsidRPr="003C2B36">
        <w:rPr>
          <w:sz w:val="28"/>
          <w:szCs w:val="28"/>
        </w:rPr>
        <w:t>диного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При обращении заявителя в форме элек</w:t>
      </w:r>
      <w:r>
        <w:rPr>
          <w:sz w:val="28"/>
          <w:szCs w:val="28"/>
        </w:rPr>
        <w:t>тронного документа посредством Е</w:t>
      </w:r>
      <w:r w:rsidRPr="003C2B36">
        <w:rPr>
          <w:sz w:val="28"/>
          <w:szCs w:val="28"/>
        </w:rPr>
        <w:t xml:space="preserve">диного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r>
        <w:rPr>
          <w:sz w:val="28"/>
          <w:szCs w:val="28"/>
        </w:rPr>
        <w:t>законом «Об электронной подписи»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поступлении заявления и документов в электронной форме </w:t>
      </w:r>
      <w:r>
        <w:rPr>
          <w:sz w:val="28"/>
          <w:szCs w:val="28"/>
        </w:rPr>
        <w:t xml:space="preserve">Управлением </w:t>
      </w:r>
      <w:r w:rsidRPr="003C2B36">
        <w:rPr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r>
        <w:rPr>
          <w:sz w:val="28"/>
          <w:szCs w:val="28"/>
        </w:rPr>
        <w:t xml:space="preserve">законом </w:t>
      </w:r>
      <w:r w:rsidR="002E072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«Об электронной подписи»</w:t>
      </w:r>
      <w:r w:rsidRPr="003C2B36">
        <w:rPr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C54A38" w:rsidRPr="002E0725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Уведомление о принятии заявления, поступившего в </w:t>
      </w:r>
      <w:r>
        <w:rPr>
          <w:sz w:val="28"/>
          <w:szCs w:val="28"/>
        </w:rPr>
        <w:t>Управление</w:t>
      </w:r>
      <w:r w:rsidR="00E85792">
        <w:rPr>
          <w:sz w:val="28"/>
          <w:szCs w:val="28"/>
        </w:rPr>
        <w:t>, предоставляющее</w:t>
      </w:r>
      <w:r w:rsidRPr="003C2B36">
        <w:rPr>
          <w:sz w:val="28"/>
          <w:szCs w:val="28"/>
        </w:rPr>
        <w:t xml:space="preserve">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</w:t>
      </w:r>
      <w:r w:rsidRPr="002E0725">
        <w:rPr>
          <w:sz w:val="28"/>
          <w:szCs w:val="28"/>
        </w:rPr>
        <w:t>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2E0725">
        <w:rPr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</w:t>
      </w:r>
      <w:r w:rsidRPr="002E0725">
        <w:rPr>
          <w:sz w:val="28"/>
          <w:szCs w:val="28"/>
        </w:rPr>
        <w:lastRenderedPageBreak/>
        <w:t>обеспечивается заявителю в течение срока действия результата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2.17.3. При организации записи на прием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или МФЦ заявителю обеспечивается возможность:</w:t>
      </w:r>
    </w:p>
    <w:p w:rsidR="00C54A38" w:rsidRPr="003C2B36" w:rsidRDefault="00C54A38" w:rsidP="00C54A38">
      <w:pPr>
        <w:pStyle w:val="ConsPlusNormal"/>
        <w:keepLines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а) ознакомления с расписанием работы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МФЦ либо уполномоченного должностного лица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или МФЦ графика приема заявителей.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осуществлении записи на прием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МФЦ, которая обеспеч</w:t>
      </w:r>
      <w:r>
        <w:rPr>
          <w:sz w:val="28"/>
          <w:szCs w:val="28"/>
        </w:rPr>
        <w:t>ивает возможность интеграции с Е</w:t>
      </w:r>
      <w:r w:rsidRPr="003C2B36">
        <w:rPr>
          <w:sz w:val="28"/>
          <w:szCs w:val="28"/>
        </w:rPr>
        <w:t>диным порталом.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1" w:name="P401"/>
      <w:bookmarkEnd w:id="11"/>
      <w:r w:rsidRPr="003C2B36">
        <w:rPr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а) уведомление о записи на прием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или МФЦ, содержащее сведения о дате, времени и месте приема;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C54A38" w:rsidRDefault="00C54A38" w:rsidP="00C54A38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54A38" w:rsidRPr="003C2B36" w:rsidRDefault="00C54A38" w:rsidP="002E0725">
      <w:pPr>
        <w:pStyle w:val="ConsPlusNormal"/>
        <w:keepNext/>
        <w:widowControl/>
        <w:jc w:val="center"/>
        <w:outlineLvl w:val="1"/>
        <w:rPr>
          <w:sz w:val="28"/>
          <w:szCs w:val="28"/>
        </w:rPr>
      </w:pPr>
      <w:r w:rsidRPr="003C2B36">
        <w:rPr>
          <w:sz w:val="28"/>
          <w:szCs w:val="28"/>
        </w:rPr>
        <w:t>3. Состав, последовательность и сроки выполнения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административных процедур (действий), требования к порядку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их выполнения, в том числе особенности выполнения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административных процедур (действий) в электронной форме,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а также особенности выполнения административных процедур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в многофункциональных центрах предоставления государственных</w:t>
      </w:r>
    </w:p>
    <w:p w:rsidR="00C54A38" w:rsidRPr="003C2B36" w:rsidRDefault="00C54A38" w:rsidP="002E0725">
      <w:pPr>
        <w:pStyle w:val="ConsPlusNormal"/>
        <w:keepNext/>
        <w:widowControl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и муниципальных услуг</w:t>
      </w:r>
    </w:p>
    <w:p w:rsidR="00C54A38" w:rsidRPr="003C2B36" w:rsidRDefault="00C54A38" w:rsidP="00C54A38">
      <w:pPr>
        <w:pStyle w:val="ConsPlusNormal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3.1. Предоставление государственной услуги включает в себя </w:t>
      </w:r>
      <w:r w:rsidRPr="003C2B36">
        <w:rPr>
          <w:sz w:val="28"/>
          <w:szCs w:val="28"/>
        </w:rPr>
        <w:lastRenderedPageBreak/>
        <w:t>следующие административные процедуры: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информирование и консультирование заявителя по вопросу предоставления государственной услуги: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формирование и направление </w:t>
      </w:r>
      <w:r>
        <w:rPr>
          <w:sz w:val="28"/>
          <w:szCs w:val="28"/>
        </w:rPr>
        <w:t>межведомственных</w:t>
      </w:r>
      <w:r w:rsidRPr="003C2B36">
        <w:rPr>
          <w:sz w:val="28"/>
          <w:szCs w:val="28"/>
        </w:rPr>
        <w:t xml:space="preserve"> запросов;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741300">
        <w:rPr>
          <w:sz w:val="28"/>
          <w:szCs w:val="28"/>
        </w:rPr>
        <w:t xml:space="preserve">проверка права </w:t>
      </w:r>
      <w:r>
        <w:rPr>
          <w:sz w:val="28"/>
          <w:szCs w:val="28"/>
        </w:rPr>
        <w:t xml:space="preserve">заявителя </w:t>
      </w:r>
      <w:r w:rsidRPr="00741300">
        <w:rPr>
          <w:sz w:val="28"/>
          <w:szCs w:val="28"/>
        </w:rPr>
        <w:t xml:space="preserve">и принятие решения о назначении </w:t>
      </w:r>
      <w:r>
        <w:rPr>
          <w:sz w:val="28"/>
          <w:szCs w:val="28"/>
        </w:rPr>
        <w:t>и выплате компенсации;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</w:t>
      </w:r>
      <w:r>
        <w:rPr>
          <w:sz w:val="28"/>
          <w:szCs w:val="28"/>
        </w:rPr>
        <w:t>рмирование выплатных документов и выплата компенсации.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 Описание административных процедур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3.2.1. Информирование и консультирование заявителя по вопросу предос</w:t>
      </w:r>
      <w:r>
        <w:rPr>
          <w:sz w:val="28"/>
          <w:szCs w:val="28"/>
        </w:rPr>
        <w:t>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sz w:val="28"/>
          <w:szCs w:val="28"/>
        </w:rPr>
        <w:t>Управлени</w:t>
      </w:r>
      <w:r w:rsidR="002E0725">
        <w:rPr>
          <w:sz w:val="28"/>
          <w:szCs w:val="28"/>
        </w:rPr>
        <w:t>е</w:t>
      </w:r>
      <w:r w:rsidRPr="00C54A38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либо в МФЦ.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выдача формы заявления для предоставления государственной услуги;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</w:t>
      </w:r>
      <w:r>
        <w:rPr>
          <w:sz w:val="28"/>
          <w:szCs w:val="28"/>
        </w:rPr>
        <w:t>ия административной проце</w:t>
      </w:r>
      <w:r w:rsidR="002E0725">
        <w:rPr>
          <w:sz w:val="28"/>
          <w:szCs w:val="28"/>
        </w:rPr>
        <w:t>ду</w:t>
      </w:r>
      <w:r>
        <w:rPr>
          <w:sz w:val="28"/>
          <w:szCs w:val="28"/>
        </w:rPr>
        <w:t>ры</w:t>
      </w:r>
      <w:r w:rsidR="002E0725">
        <w:rPr>
          <w:sz w:val="28"/>
          <w:szCs w:val="28"/>
        </w:rPr>
        <w:t xml:space="preserve">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20 минут.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ответственным за консультирование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процедуры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 xml:space="preserve">регистрация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либо МФЦ.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либо в МФЦ с комплектом документов, </w:t>
      </w:r>
      <w:r w:rsidRPr="003C2B36">
        <w:rPr>
          <w:sz w:val="28"/>
          <w:szCs w:val="28"/>
        </w:rPr>
        <w:lastRenderedPageBreak/>
        <w:t>необходимых для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</w:t>
      </w:r>
      <w:r>
        <w:rPr>
          <w:sz w:val="28"/>
          <w:szCs w:val="28"/>
        </w:rPr>
        <w:t xml:space="preserve">уведомления о приеме документов. 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Общий максимальный срок выполнения административной процедуры</w:t>
      </w:r>
      <w:r w:rsidR="002E0725">
        <w:rPr>
          <w:sz w:val="28"/>
          <w:szCs w:val="28"/>
        </w:rPr>
        <w:t xml:space="preserve">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20 минут.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Критериями принятия решения о приеме (отказе в приеме) документов являются основания, указанные в</w:t>
      </w:r>
      <w:r>
        <w:rPr>
          <w:sz w:val="28"/>
          <w:szCs w:val="28"/>
        </w:rPr>
        <w:t xml:space="preserve"> пункте 2.8</w:t>
      </w:r>
      <w:r w:rsidR="002E0725">
        <w:rPr>
          <w:sz w:val="28"/>
          <w:szCs w:val="28"/>
        </w:rPr>
        <w:t xml:space="preserve"> 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прием и регистрацию документов, вносит запись о приеме документов в </w:t>
      </w:r>
      <w:r w:rsidRPr="008B6298">
        <w:rPr>
          <w:sz w:val="28"/>
          <w:szCs w:val="28"/>
          <w:highlight w:val="yellow"/>
        </w:rPr>
        <w:t>журнал регистрации заявлений</w:t>
      </w:r>
      <w:r w:rsidRPr="003C2B36">
        <w:rPr>
          <w:sz w:val="28"/>
          <w:szCs w:val="28"/>
        </w:rPr>
        <w:t xml:space="preserve"> и </w:t>
      </w:r>
      <w:r w:rsidRPr="008B6298">
        <w:rPr>
          <w:sz w:val="28"/>
          <w:szCs w:val="28"/>
          <w:highlight w:val="yellow"/>
        </w:rPr>
        <w:t>оформляет расписку-уведомление о приеме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Результатом административной процедуры явл</w:t>
      </w:r>
      <w:r>
        <w:rPr>
          <w:sz w:val="28"/>
          <w:szCs w:val="28"/>
        </w:rPr>
        <w:t>яется выдача заявителю расписки-</w:t>
      </w:r>
      <w:r w:rsidRPr="003C2B36">
        <w:rPr>
          <w:sz w:val="28"/>
          <w:szCs w:val="28"/>
        </w:rPr>
        <w:t>уведомления о приеме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</w:t>
      </w:r>
      <w:r>
        <w:rPr>
          <w:sz w:val="28"/>
          <w:szCs w:val="28"/>
        </w:rPr>
        <w:br/>
        <w:t>процедуры</w:t>
      </w:r>
      <w:r w:rsidR="002E0725">
        <w:rPr>
          <w:sz w:val="28"/>
          <w:szCs w:val="28"/>
        </w:rPr>
        <w:t xml:space="preserve"> </w:t>
      </w:r>
      <w:r w:rsidRPr="002156E3">
        <w:rPr>
          <w:sz w:val="28"/>
          <w:szCs w:val="28"/>
        </w:rPr>
        <w:t>–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ответственному за истребование документов в порядке ме</w:t>
      </w:r>
      <w:r>
        <w:rPr>
          <w:sz w:val="28"/>
          <w:szCs w:val="28"/>
        </w:rPr>
        <w:t>жведомственного</w:t>
      </w:r>
      <w:r w:rsidR="002E072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информационного взаимодействия.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3.2.2.1. Особенности выполнения административной процедуры в электронной форме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поступлении заявления и документов в электронной форме через</w:t>
      </w:r>
      <w:r>
        <w:rPr>
          <w:sz w:val="28"/>
          <w:szCs w:val="28"/>
        </w:rPr>
        <w:t xml:space="preserve"> Е</w:t>
      </w:r>
      <w:r w:rsidRPr="003C2B36">
        <w:rPr>
          <w:sz w:val="28"/>
          <w:szCs w:val="28"/>
        </w:rPr>
        <w:t xml:space="preserve">диный портал, 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ответственное за прием и регистрацию документов: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формирует комплект документов, поступивших в электронной форме;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r>
        <w:rPr>
          <w:sz w:val="28"/>
          <w:szCs w:val="28"/>
        </w:rPr>
        <w:t xml:space="preserve">пункте 2.8 </w:t>
      </w:r>
      <w:r w:rsidR="002E0725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наличии оснований для отказа в приеме заявления и пакета электронных документов, необходимых для предоставления государственной </w:t>
      </w:r>
      <w:r w:rsidRPr="003C2B36">
        <w:rPr>
          <w:sz w:val="28"/>
          <w:szCs w:val="28"/>
        </w:rPr>
        <w:lastRenderedPageBreak/>
        <w:t xml:space="preserve">услуги, предусмотренных </w:t>
      </w:r>
      <w:r>
        <w:rPr>
          <w:sz w:val="28"/>
          <w:szCs w:val="28"/>
        </w:rPr>
        <w:t>пунктом 2.8  а</w:t>
      </w:r>
      <w:r w:rsidRPr="003C2B36">
        <w:rPr>
          <w:sz w:val="28"/>
          <w:szCs w:val="28"/>
        </w:rPr>
        <w:t>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если направленное заявление и пакет электронных документов соответству</w:t>
      </w:r>
      <w:r w:rsidR="002E0725">
        <w:rPr>
          <w:sz w:val="28"/>
          <w:szCs w:val="28"/>
        </w:rPr>
        <w:t>ют требованиям, предусмотренным а</w:t>
      </w:r>
      <w:r w:rsidRPr="003C2B36">
        <w:rPr>
          <w:sz w:val="28"/>
          <w:szCs w:val="28"/>
        </w:rPr>
        <w:t xml:space="preserve">дминистративным регламентом, регистрирует представленные заявление и документы и направляет заявителю </w:t>
      </w:r>
      <w:r w:rsidRPr="008B6298">
        <w:rPr>
          <w:sz w:val="28"/>
          <w:szCs w:val="28"/>
          <w:highlight w:val="yellow"/>
        </w:rPr>
        <w:t>уведомление об их приеме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предоставлении государственной услуги в электронной форме заявителю обеспечивается предоставление документов, предусмотренных </w:t>
      </w:r>
      <w:r>
        <w:rPr>
          <w:sz w:val="28"/>
          <w:szCs w:val="28"/>
        </w:rPr>
        <w:t xml:space="preserve">подпунктом 2.17.4 </w:t>
      </w:r>
      <w:r w:rsidRPr="003C2B36">
        <w:rPr>
          <w:sz w:val="28"/>
          <w:szCs w:val="28"/>
        </w:rPr>
        <w:t xml:space="preserve">настоящего </w:t>
      </w:r>
      <w:r w:rsidR="002E0725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по итогам завершения выполнения административных процедур, предусмотренных </w:t>
      </w:r>
      <w:r>
        <w:rPr>
          <w:sz w:val="28"/>
          <w:szCs w:val="28"/>
        </w:rPr>
        <w:t>А</w:t>
      </w:r>
      <w:r w:rsidRPr="003C2B36">
        <w:rPr>
          <w:sz w:val="28"/>
          <w:szCs w:val="28"/>
        </w:rPr>
        <w:t xml:space="preserve">дминистративным регламентом, направляет заявителю </w:t>
      </w:r>
      <w:r w:rsidRPr="008B6298">
        <w:rPr>
          <w:sz w:val="28"/>
          <w:szCs w:val="28"/>
          <w:highlight w:val="yellow"/>
        </w:rPr>
        <w:t>уведомление о завершении</w:t>
      </w:r>
      <w:r w:rsidRPr="003C2B36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>
        <w:rPr>
          <w:sz w:val="28"/>
          <w:szCs w:val="28"/>
        </w:rPr>
        <w:t xml:space="preserve">администрации МГО, Единого портала </w:t>
      </w:r>
      <w:r w:rsidRPr="003C2B36">
        <w:rPr>
          <w:sz w:val="28"/>
          <w:szCs w:val="28"/>
        </w:rPr>
        <w:t>в единый личный кабинет по выбору заявителя.</w:t>
      </w:r>
    </w:p>
    <w:p w:rsidR="00C54A38" w:rsidRPr="00C9088F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3.2.3. Формирование и направление </w:t>
      </w:r>
      <w:r>
        <w:rPr>
          <w:sz w:val="28"/>
          <w:szCs w:val="28"/>
        </w:rPr>
        <w:t>межведомственных</w:t>
      </w:r>
      <w:r w:rsidRPr="003C2B36">
        <w:rPr>
          <w:sz w:val="28"/>
          <w:szCs w:val="28"/>
        </w:rPr>
        <w:t xml:space="preserve"> запросов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Основанием для начала административной процедуры является поступление документов</w:t>
      </w:r>
      <w:r>
        <w:rPr>
          <w:sz w:val="28"/>
          <w:szCs w:val="28"/>
        </w:rPr>
        <w:t xml:space="preserve">, указанных в подпункте 2.6.1 административного регламента. 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 подготовку и направление ме</w:t>
      </w:r>
      <w:r>
        <w:rPr>
          <w:sz w:val="28"/>
          <w:szCs w:val="28"/>
        </w:rPr>
        <w:t xml:space="preserve">жведомственного </w:t>
      </w:r>
      <w:r w:rsidRPr="003C2B36">
        <w:rPr>
          <w:sz w:val="28"/>
          <w:szCs w:val="28"/>
        </w:rPr>
        <w:t>запроса в орган и (или) организацию, в распоряжении котор</w:t>
      </w:r>
      <w:r>
        <w:rPr>
          <w:sz w:val="28"/>
          <w:szCs w:val="28"/>
        </w:rPr>
        <w:t>ого</w:t>
      </w:r>
      <w:r w:rsidRPr="003C2B36">
        <w:rPr>
          <w:sz w:val="28"/>
          <w:szCs w:val="28"/>
        </w:rPr>
        <w:t xml:space="preserve"> находятся документы, контроль за своевременным поступлением ответа на направленный запрос, получение ответа.</w:t>
      </w:r>
    </w:p>
    <w:p w:rsidR="00C54A38" w:rsidRPr="003414E9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4E9">
        <w:rPr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 и документов в полном объеме и правильно оформленных, указанных в подпункте 2.6.1 </w:t>
      </w:r>
      <w:r w:rsidR="002E0725">
        <w:rPr>
          <w:sz w:val="28"/>
          <w:szCs w:val="28"/>
        </w:rPr>
        <w:t>а</w:t>
      </w:r>
      <w:r w:rsidRPr="003414E9">
        <w:rPr>
          <w:sz w:val="28"/>
          <w:szCs w:val="28"/>
        </w:rPr>
        <w:t>дминистративного регламента.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Направление межведомственного запр</w:t>
      </w:r>
      <w:r w:rsidR="002E0725">
        <w:rPr>
          <w:sz w:val="28"/>
          <w:szCs w:val="28"/>
        </w:rPr>
        <w:t xml:space="preserve">оса в порядке </w:t>
      </w:r>
      <w:r w:rsidRPr="003C2B36">
        <w:rPr>
          <w:sz w:val="28"/>
          <w:szCs w:val="28"/>
        </w:rPr>
        <w:t>ме</w:t>
      </w:r>
      <w:r>
        <w:rPr>
          <w:sz w:val="28"/>
          <w:szCs w:val="28"/>
        </w:rPr>
        <w:t>жведомственного</w:t>
      </w:r>
      <w:r w:rsidRPr="003C2B36">
        <w:rPr>
          <w:sz w:val="28"/>
          <w:szCs w:val="28"/>
        </w:rPr>
        <w:t xml:space="preserve">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</w:t>
      </w:r>
      <w:r>
        <w:rPr>
          <w:sz w:val="28"/>
          <w:szCs w:val="28"/>
        </w:rPr>
        <w:t xml:space="preserve">утствии доступа к этой системе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на бумажном носителе.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ответственным за истребование документов в порядке межведомственного информационного взаимодействия.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Критериями принятия решения о направлении запроса об истребовании документа в порядке межведомственного информационного взаимодействия является непредставление заявителем документов, указанных в </w:t>
      </w:r>
      <w:r>
        <w:rPr>
          <w:sz w:val="28"/>
          <w:szCs w:val="28"/>
        </w:rPr>
        <w:t xml:space="preserve">пункте 2.7 </w:t>
      </w:r>
      <w:r w:rsidR="002E0725">
        <w:rPr>
          <w:sz w:val="28"/>
          <w:szCs w:val="28"/>
        </w:rPr>
        <w:lastRenderedPageBreak/>
        <w:t>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МФЦ ответа на межведомственный </w:t>
      </w:r>
      <w:r w:rsidRPr="003C2B36">
        <w:rPr>
          <w:sz w:val="28"/>
          <w:szCs w:val="28"/>
        </w:rPr>
        <w:t>запрос.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процедуры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регистрация ответа, полученн</w:t>
      </w:r>
      <w:r>
        <w:rPr>
          <w:sz w:val="28"/>
          <w:szCs w:val="28"/>
        </w:rPr>
        <w:t>ого в порядке межведомственного</w:t>
      </w:r>
      <w:r w:rsidRPr="003C2B36">
        <w:rPr>
          <w:sz w:val="28"/>
          <w:szCs w:val="28"/>
        </w:rPr>
        <w:t xml:space="preserve"> информационного взаимодействия, в </w:t>
      </w:r>
      <w:r w:rsidRPr="008B6298">
        <w:rPr>
          <w:sz w:val="28"/>
          <w:szCs w:val="28"/>
          <w:highlight w:val="yellow"/>
        </w:rPr>
        <w:t>журнале регистрации входящих документов,</w:t>
      </w:r>
      <w:r w:rsidRPr="003C2B36">
        <w:rPr>
          <w:sz w:val="28"/>
          <w:szCs w:val="28"/>
        </w:rPr>
        <w:t xml:space="preserve"> его приобщение к документам для предоставления государственной услуги, передача документов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ответственному за назначение</w:t>
      </w:r>
      <w:r>
        <w:rPr>
          <w:sz w:val="28"/>
          <w:szCs w:val="28"/>
        </w:rPr>
        <w:t xml:space="preserve"> компенсации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либо МФЦ, ответственное за истребование документов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ответственному за назначение</w:t>
      </w:r>
      <w:r>
        <w:rPr>
          <w:sz w:val="28"/>
          <w:szCs w:val="28"/>
        </w:rPr>
        <w:t xml:space="preserve"> компенсации</w:t>
      </w:r>
      <w:r w:rsidRPr="003C2B36">
        <w:rPr>
          <w:sz w:val="28"/>
          <w:szCs w:val="28"/>
        </w:rPr>
        <w:t>.</w:t>
      </w:r>
    </w:p>
    <w:p w:rsidR="00C54A38" w:rsidRPr="008B6298" w:rsidRDefault="00C54A38" w:rsidP="00C54A38">
      <w:pPr>
        <w:pStyle w:val="ConsPlusNormal"/>
        <w:widowControl/>
        <w:ind w:firstLine="709"/>
        <w:jc w:val="both"/>
        <w:rPr>
          <w:color w:val="FF0000"/>
          <w:sz w:val="28"/>
          <w:szCs w:val="28"/>
        </w:rPr>
      </w:pPr>
      <w:r w:rsidRPr="008B6298">
        <w:rPr>
          <w:color w:val="FF0000"/>
          <w:sz w:val="28"/>
          <w:szCs w:val="28"/>
        </w:rPr>
        <w:t>Передача должностным лицом МФЦ документов в Управление осуществляется в соответствии с соглашением, заключенным между МФЦ</w:t>
      </w:r>
      <w:r w:rsidR="008B6298" w:rsidRPr="008B6298">
        <w:rPr>
          <w:color w:val="FF0000"/>
          <w:sz w:val="28"/>
          <w:szCs w:val="28"/>
        </w:rPr>
        <w:t xml:space="preserve"> Ставропольского края и администрацией МГО (далее – соглашение о взаимодействии).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C9088F">
        <w:rPr>
          <w:sz w:val="28"/>
          <w:szCs w:val="28"/>
        </w:rPr>
        <w:t>3.2.4.</w:t>
      </w:r>
      <w:r w:rsidR="0086053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права заявителя и принятие</w:t>
      </w:r>
      <w:r w:rsidRPr="003C2B36">
        <w:rPr>
          <w:sz w:val="28"/>
          <w:szCs w:val="28"/>
        </w:rPr>
        <w:t xml:space="preserve"> решения о </w:t>
      </w:r>
      <w:r>
        <w:rPr>
          <w:sz w:val="28"/>
          <w:szCs w:val="28"/>
        </w:rPr>
        <w:t>назначении и выплате компенсации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процедуры является поступление документов, указанных в подпункте 2.6.1 и пункте 2.7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административной процедуры включает в себя проверку права заявителя на предоставление компенсации, принятие решения о назначении и выплате (отказе в назначении) компенсации, формирование личного дела, уведомление заявителя о назначении (отказе в назначении) компенсации.</w:t>
      </w:r>
    </w:p>
    <w:p w:rsidR="00C54A38" w:rsidRPr="003414E9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выполнения процедуры составляет 5 рабочих дней </w:t>
      </w:r>
      <w:r w:rsidRPr="003414E9">
        <w:rPr>
          <w:sz w:val="28"/>
          <w:szCs w:val="28"/>
        </w:rPr>
        <w:t xml:space="preserve">со дня получения заявления и документов в полном объеме и правильно оформленных, указанных в подпункте 2.6.1 </w:t>
      </w:r>
      <w:r w:rsidR="0086053E">
        <w:rPr>
          <w:sz w:val="28"/>
          <w:szCs w:val="28"/>
        </w:rPr>
        <w:t>а</w:t>
      </w:r>
      <w:r w:rsidRPr="003414E9"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компенсации.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принятия решения о назначении и выплате (об отказе в назначении) компенсации являются основания, указанные в подпункте 2.9.1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права на предоставление компенсации должностное лицо Управления, ответственное за назначение компенсации, готовит </w:t>
      </w:r>
      <w:r w:rsidRPr="008B6298">
        <w:rPr>
          <w:sz w:val="28"/>
          <w:szCs w:val="28"/>
          <w:highlight w:val="yellow"/>
        </w:rPr>
        <w:t xml:space="preserve">проект решения о назначении и выплате компенсации по форме, указанной в приложении 4 к </w:t>
      </w:r>
      <w:r w:rsidR="0086053E" w:rsidRPr="008B6298">
        <w:rPr>
          <w:sz w:val="28"/>
          <w:szCs w:val="28"/>
          <w:highlight w:val="yellow"/>
        </w:rPr>
        <w:t>а</w:t>
      </w:r>
      <w:r w:rsidRPr="008B6298">
        <w:rPr>
          <w:sz w:val="28"/>
          <w:szCs w:val="28"/>
          <w:highlight w:val="yellow"/>
        </w:rPr>
        <w:t>дминистративному регламенту.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права на предоставление компенсации должностное лицо Управления, ответственное за назначение компенсации, готовит </w:t>
      </w:r>
      <w:r w:rsidRPr="004020F6">
        <w:rPr>
          <w:sz w:val="28"/>
          <w:szCs w:val="28"/>
          <w:highlight w:val="yellow"/>
        </w:rPr>
        <w:t>проект решения об отказе в назначении компенсации по форме</w:t>
      </w:r>
      <w:r>
        <w:rPr>
          <w:sz w:val="28"/>
          <w:szCs w:val="28"/>
        </w:rPr>
        <w:t xml:space="preserve">, указанной в приложении 5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 Управления или уполномоченное им должностное лицо Управления утверждает своей подписью проект решения о назначении и выплате (отказе в назначении) компенсации, проставляет на нем гербовую печать Управления и передает его и личное дело заявителя в порядке делопроизводства должностному лицу Управления, ответственному за назначение компенсации.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Управления, ответственное за назначение компенсации, готовит </w:t>
      </w:r>
      <w:r w:rsidRPr="004020F6">
        <w:rPr>
          <w:sz w:val="28"/>
          <w:szCs w:val="28"/>
          <w:highlight w:val="yellow"/>
        </w:rPr>
        <w:t>уведомление о назначении компенсации</w:t>
      </w:r>
      <w:r>
        <w:rPr>
          <w:sz w:val="28"/>
          <w:szCs w:val="28"/>
        </w:rPr>
        <w:t xml:space="preserve"> по форме, указанной в приложении 6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дминистративному регламенту, или </w:t>
      </w:r>
      <w:r w:rsidRPr="004020F6">
        <w:rPr>
          <w:sz w:val="28"/>
          <w:szCs w:val="28"/>
          <w:highlight w:val="yellow"/>
        </w:rPr>
        <w:t>уведомление об отказе в назначении</w:t>
      </w:r>
      <w:r>
        <w:rPr>
          <w:sz w:val="28"/>
          <w:szCs w:val="28"/>
        </w:rPr>
        <w:t xml:space="preserve"> компенсации по форме, указанной в приложении 7 к </w:t>
      </w:r>
      <w:r w:rsidR="0086053E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Pr="004020F6">
        <w:rPr>
          <w:sz w:val="28"/>
          <w:szCs w:val="28"/>
          <w:highlight w:val="yellow"/>
        </w:rPr>
        <w:t>уведомления о назначении</w:t>
      </w:r>
      <w:r>
        <w:rPr>
          <w:sz w:val="28"/>
          <w:szCs w:val="28"/>
        </w:rPr>
        <w:t xml:space="preserve"> (отказе в назначении) компенсации по адресу и способом, указанным им в заявлении.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Управлением, в МФЦ;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54A38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 выполнения административной </w:t>
      </w:r>
      <w:r>
        <w:rPr>
          <w:sz w:val="28"/>
          <w:szCs w:val="28"/>
        </w:rPr>
        <w:br/>
        <w:t xml:space="preserve">процедуры </w:t>
      </w:r>
      <w:r w:rsidRPr="002156E3">
        <w:rPr>
          <w:sz w:val="28"/>
          <w:szCs w:val="28"/>
        </w:rPr>
        <w:t>–</w:t>
      </w:r>
      <w:r w:rsidR="0086053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проекта решения о назначении и выплате (отказе в назначении) компенсации и регистрация уведомления о назначении (отказе в назначении) компенсации в журнале регистрации исходящих документов.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3.2.5. Фо</w:t>
      </w:r>
      <w:r>
        <w:rPr>
          <w:sz w:val="28"/>
          <w:szCs w:val="28"/>
        </w:rPr>
        <w:t>рмирование выплатных документов и выплата компенсации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ответственному за формирование выплатных документов, утвержденного решения о назначении и выплате компенсации.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</w:t>
      </w:r>
      <w:r>
        <w:rPr>
          <w:sz w:val="28"/>
          <w:szCs w:val="28"/>
        </w:rPr>
        <w:t xml:space="preserve"> взноса</w:t>
      </w:r>
      <w:r w:rsidRPr="003C2B36">
        <w:rPr>
          <w:sz w:val="28"/>
          <w:szCs w:val="28"/>
        </w:rPr>
        <w:t>, подготовку платежных документов и передачу их в российские кре</w:t>
      </w:r>
      <w:r>
        <w:rPr>
          <w:sz w:val="28"/>
          <w:szCs w:val="28"/>
        </w:rPr>
        <w:t>дитные организации и (или) почте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 w:rsidRPr="00D97396">
        <w:rPr>
          <w:sz w:val="28"/>
          <w:szCs w:val="28"/>
        </w:rPr>
        <w:t>3</w:t>
      </w:r>
      <w:r w:rsidRPr="003C2B36">
        <w:rPr>
          <w:sz w:val="28"/>
          <w:szCs w:val="28"/>
        </w:rPr>
        <w:t xml:space="preserve"> рабочих дня.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руководителем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уполномоченным им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Критерием принятия решения для формирования выплатных </w:t>
      </w:r>
      <w:r w:rsidRPr="003C2B36">
        <w:rPr>
          <w:sz w:val="28"/>
          <w:szCs w:val="28"/>
        </w:rPr>
        <w:lastRenderedPageBreak/>
        <w:t>документов является утвержденное решение о назначении и выплате компенсации.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или уполномоченным им должностным лицом </w:t>
      </w:r>
      <w:r>
        <w:rPr>
          <w:sz w:val="28"/>
          <w:szCs w:val="28"/>
        </w:rPr>
        <w:t>Управления и их передача для осуществления перечисления (вручения) кредитной российской организацией и (или) почтой.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Должностное лицо отдела бухгалтерского учета и отчетности </w:t>
      </w:r>
      <w:r>
        <w:rPr>
          <w:sz w:val="28"/>
          <w:szCs w:val="28"/>
        </w:rPr>
        <w:t>Управления</w:t>
      </w:r>
      <w:r w:rsidR="0086053E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передает утвержденные списки получателей с приложением платежных поручений в российские кредитные организации, а ведомости на выплату с п</w:t>
      </w:r>
      <w:r>
        <w:rPr>
          <w:sz w:val="28"/>
          <w:szCs w:val="28"/>
        </w:rPr>
        <w:t xml:space="preserve">риложением платежных поручений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</w:t>
      </w:r>
      <w:r w:rsidR="0086053E">
        <w:rPr>
          <w:sz w:val="28"/>
          <w:szCs w:val="28"/>
        </w:rPr>
        <w:t>в отделение почтовой связи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Способ фиксации результата выполне</w:t>
      </w:r>
      <w:r>
        <w:rPr>
          <w:sz w:val="28"/>
          <w:szCs w:val="28"/>
        </w:rPr>
        <w:t xml:space="preserve">ния административной процедуры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регистрация платежных документов в журнале учета.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keepNext/>
        <w:keepLines/>
        <w:widowControl/>
        <w:spacing w:line="240" w:lineRule="exact"/>
        <w:jc w:val="center"/>
        <w:outlineLvl w:val="1"/>
        <w:rPr>
          <w:sz w:val="28"/>
          <w:szCs w:val="28"/>
        </w:rPr>
      </w:pPr>
      <w:r w:rsidRPr="00C44DE1">
        <w:rPr>
          <w:sz w:val="28"/>
          <w:szCs w:val="28"/>
        </w:rPr>
        <w:t>4. Формы контроля за исполнением административного регламента</w:t>
      </w:r>
    </w:p>
    <w:p w:rsidR="00C54A38" w:rsidRPr="003C2B36" w:rsidRDefault="00C54A38" w:rsidP="00C54A38">
      <w:pPr>
        <w:pStyle w:val="ConsPlusNormal"/>
        <w:keepNext/>
        <w:keepLines/>
        <w:widowControl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4.1. Текущий контроль за: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</w:t>
      </w:r>
      <w:r>
        <w:rPr>
          <w:sz w:val="28"/>
          <w:szCs w:val="28"/>
        </w:rPr>
        <w:t>по принятию</w:t>
      </w:r>
      <w:r w:rsidRPr="00EC2BF2">
        <w:rPr>
          <w:sz w:val="28"/>
          <w:szCs w:val="28"/>
        </w:rPr>
        <w:t xml:space="preserve">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>
        <w:rPr>
          <w:sz w:val="28"/>
          <w:szCs w:val="28"/>
        </w:rPr>
        <w:t xml:space="preserve">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</w:t>
      </w:r>
      <w:r w:rsidR="0086053E">
        <w:rPr>
          <w:sz w:val="28"/>
          <w:szCs w:val="28"/>
        </w:rPr>
        <w:t>руководителем</w:t>
      </w:r>
      <w:r w:rsidRPr="003C2B36">
        <w:rPr>
          <w:sz w:val="28"/>
          <w:szCs w:val="28"/>
        </w:rPr>
        <w:t xml:space="preserve"> отдела), либо лицом, его замещающим, путем проведения выборочных проверок соблюдения и исполнения должностн</w:t>
      </w:r>
      <w:r w:rsidR="0086053E">
        <w:rPr>
          <w:sz w:val="28"/>
          <w:szCs w:val="28"/>
        </w:rPr>
        <w:t>ыми лицами положений настоящего а</w:t>
      </w:r>
      <w:r w:rsidRPr="003C2B36">
        <w:rPr>
          <w:sz w:val="28"/>
          <w:szCs w:val="28"/>
        </w:rPr>
        <w:t>дминистративного регламента и опроса мнения заявителей;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86053E">
        <w:rPr>
          <w:sz w:val="28"/>
          <w:szCs w:val="28"/>
        </w:rPr>
        <w:t>руководителем</w:t>
      </w:r>
      <w:r w:rsidRPr="003C2B36">
        <w:rPr>
          <w:sz w:val="28"/>
          <w:szCs w:val="28"/>
        </w:rPr>
        <w:t xml:space="preserve"> отдела постоянно путем проведения проверок соблюдения и исполнения должностными лицами, предоставляющими государственную услугу, положений настоящего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</w:t>
      </w:r>
      <w:r w:rsidR="0086053E">
        <w:rPr>
          <w:sz w:val="28"/>
          <w:szCs w:val="28"/>
        </w:rPr>
        <w:t xml:space="preserve">административным </w:t>
      </w:r>
      <w:r w:rsidRPr="003C2B36">
        <w:rPr>
          <w:sz w:val="28"/>
          <w:szCs w:val="28"/>
        </w:rPr>
        <w:t>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r w:rsidR="0086053E">
        <w:rPr>
          <w:sz w:val="28"/>
          <w:szCs w:val="28"/>
        </w:rPr>
        <w:t xml:space="preserve"> </w:t>
      </w:r>
      <w:r w:rsidR="0086053E">
        <w:rPr>
          <w:sz w:val="28"/>
          <w:szCs w:val="28"/>
        </w:rPr>
        <w:lastRenderedPageBreak/>
        <w:t xml:space="preserve">действующим </w:t>
      </w:r>
      <w:r w:rsidRPr="003C2B36">
        <w:rPr>
          <w:sz w:val="28"/>
          <w:szCs w:val="28"/>
        </w:rPr>
        <w:t>законодательством Российской Федерации</w:t>
      </w:r>
      <w:r w:rsidR="0086053E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4.2. Последующий контроль за исполнением положений настоящего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4.3. Для проведения проверки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Внеплановые проверки осуществляются на основании приказов, распоряжений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Внеплановые проверки полноты и качества предоставления государственной услуги п</w:t>
      </w:r>
      <w:r>
        <w:rPr>
          <w:sz w:val="28"/>
          <w:szCs w:val="28"/>
        </w:rPr>
        <w:t>роводятся на основании обращений</w:t>
      </w:r>
      <w:r w:rsidRPr="003C2B36">
        <w:rPr>
          <w:sz w:val="28"/>
          <w:szCs w:val="28"/>
        </w:rPr>
        <w:t xml:space="preserve"> граждан.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4.5. В любое время с момента регистрации документов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 xml:space="preserve">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4.6. Должностные лица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настоящего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Персональная ответственность должностных лиц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при предоставлении им государственной услуги.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 xml:space="preserve">дминистративного регламента вправе обратиться с жалобой в органы и к должностным лицам, указанным в </w:t>
      </w:r>
      <w:r>
        <w:rPr>
          <w:sz w:val="28"/>
          <w:szCs w:val="28"/>
        </w:rPr>
        <w:t xml:space="preserve">пункте 5.6 </w:t>
      </w:r>
      <w:r w:rsidR="0086053E">
        <w:rPr>
          <w:sz w:val="28"/>
          <w:szCs w:val="28"/>
        </w:rPr>
        <w:t>а</w:t>
      </w:r>
      <w:r w:rsidRPr="003C2B36">
        <w:rPr>
          <w:sz w:val="28"/>
          <w:szCs w:val="28"/>
        </w:rPr>
        <w:t>дминистративного регламента.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Жалоба может быть представлена на личном приеме, направлена </w:t>
      </w:r>
      <w:r>
        <w:rPr>
          <w:sz w:val="28"/>
          <w:szCs w:val="28"/>
        </w:rPr>
        <w:br/>
        <w:t xml:space="preserve">посредством почтовой связи </w:t>
      </w:r>
      <w:r w:rsidRPr="003C2B36">
        <w:rPr>
          <w:sz w:val="28"/>
          <w:szCs w:val="28"/>
        </w:rPr>
        <w:t xml:space="preserve">или в электронной форме с использованием </w:t>
      </w:r>
      <w:r>
        <w:rPr>
          <w:sz w:val="28"/>
          <w:szCs w:val="28"/>
        </w:rPr>
        <w:t>сети «Интернет», Е</w:t>
      </w:r>
      <w:r w:rsidRPr="003C2B36">
        <w:rPr>
          <w:sz w:val="28"/>
          <w:szCs w:val="28"/>
        </w:rPr>
        <w:t>диного портала.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5. Досудебный (внесудебный) порядок обжалования решений</w:t>
      </w: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и действий (бездействия) органа, предоставляющего</w:t>
      </w: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государственную услугу, а также его должностных лиц,</w:t>
      </w:r>
    </w:p>
    <w:p w:rsidR="00C54A38" w:rsidRPr="003C2B36" w:rsidRDefault="00C54A38" w:rsidP="00C54A38">
      <w:pPr>
        <w:pStyle w:val="ConsPlusNormal"/>
        <w:keepNext/>
        <w:widowControl/>
        <w:spacing w:line="240" w:lineRule="exact"/>
        <w:ind w:firstLine="567"/>
        <w:jc w:val="center"/>
        <w:rPr>
          <w:sz w:val="28"/>
          <w:szCs w:val="28"/>
        </w:rPr>
      </w:pPr>
      <w:r w:rsidRPr="003C2B36">
        <w:rPr>
          <w:sz w:val="28"/>
          <w:szCs w:val="28"/>
        </w:rPr>
        <w:t>муниципальных служащих</w:t>
      </w:r>
    </w:p>
    <w:p w:rsidR="00C54A38" w:rsidRPr="003C2B36" w:rsidRDefault="00C54A38" w:rsidP="00C54A38">
      <w:pPr>
        <w:pStyle w:val="ConsPlusNormal"/>
        <w:keepNext/>
        <w:widowControl/>
        <w:ind w:firstLine="709"/>
        <w:jc w:val="both"/>
        <w:rPr>
          <w:sz w:val="28"/>
          <w:szCs w:val="28"/>
        </w:rPr>
      </w:pP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sz w:val="28"/>
          <w:szCs w:val="28"/>
        </w:rPr>
        <w:t xml:space="preserve">Управления, его должностных лиц, </w:t>
      </w:r>
      <w:r w:rsidRPr="003C2B36">
        <w:rPr>
          <w:sz w:val="28"/>
          <w:szCs w:val="28"/>
        </w:rPr>
        <w:t>муниципальных служащих, принятых (осуществляемых) в ходе предоставления государственной услуги.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нарушение срока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отказ в предоставлении государственной услуги, если основания отказа не предусмотрены нормативными правовыми актами Ставропольского края;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C54A38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</w:t>
      </w:r>
      <w:r w:rsidR="00413DB0">
        <w:rPr>
          <w:sz w:val="28"/>
          <w:szCs w:val="28"/>
        </w:rPr>
        <w:t>ого срока таких исправлений;</w:t>
      </w:r>
    </w:p>
    <w:p w:rsidR="00413DB0" w:rsidRPr="00413DB0" w:rsidRDefault="00413DB0" w:rsidP="00413D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413DB0">
        <w:rPr>
          <w:color w:val="FF0000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413DB0" w:rsidRPr="00413DB0" w:rsidRDefault="00413DB0" w:rsidP="00413DB0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413DB0">
        <w:rPr>
          <w:color w:val="FF0000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5.3. Оснований для приостановления рассмотрения жалобы не установлено.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удовлетворении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отказывает в случае, если жалоба признана необоснованной.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текст жалобы не поддается прочтению, ответ на жалобу не дается и она не подлежит направлению на рассмотрение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и его должнос</w:t>
      </w:r>
      <w:r>
        <w:rPr>
          <w:sz w:val="28"/>
          <w:szCs w:val="28"/>
        </w:rPr>
        <w:t>тному лицу, о чем в течение 7</w:t>
      </w:r>
      <w:r w:rsidRPr="003C2B36">
        <w:rPr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5.4. Основанием для начала процедуры досудебного (внесудебного) обжалования являет</w:t>
      </w:r>
      <w:r>
        <w:rPr>
          <w:sz w:val="28"/>
          <w:szCs w:val="28"/>
        </w:rPr>
        <w:t>ся поступление жалобы заявителя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Заявитель может подать жалобу: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лично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письменной форме путем направления почтовых отправлений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электронной форме посредством использования: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сайта администрации МГО в сети «Интернет»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C2B36">
        <w:rPr>
          <w:sz w:val="28"/>
          <w:szCs w:val="28"/>
        </w:rPr>
        <w:t>диного портала;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2" w:name="P555"/>
      <w:bookmarkEnd w:id="12"/>
      <w:r w:rsidRPr="003C2B36">
        <w:rPr>
          <w:sz w:val="28"/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3C2B36">
        <w:rPr>
          <w:sz w:val="28"/>
          <w:szCs w:val="28"/>
        </w:rPr>
        <w:lastRenderedPageBreak/>
        <w:t>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</w:t>
      </w:r>
      <w:r>
        <w:rPr>
          <w:sz w:val="28"/>
          <w:szCs w:val="28"/>
        </w:rPr>
        <w:t xml:space="preserve">униципальными служащими (далее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система досудебного обжалования).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Жалоба передается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в порядке и сроки, установленные соглашением о взаимодействии между </w:t>
      </w:r>
      <w:r w:rsidR="00D65305" w:rsidRPr="00D65305">
        <w:rPr>
          <w:sz w:val="28"/>
          <w:szCs w:val="28"/>
        </w:rPr>
        <w:t xml:space="preserve">государственным казенным учреждением Ставропольского края </w:t>
      </w:r>
      <w:r w:rsidR="00D65305" w:rsidRPr="00D65305">
        <w:rPr>
          <w:rFonts w:hint="eastAsia"/>
          <w:sz w:val="28"/>
          <w:szCs w:val="28"/>
        </w:rPr>
        <w:t>«</w:t>
      </w:r>
      <w:r w:rsidR="00D65305" w:rsidRPr="00D65305">
        <w:rPr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D65305" w:rsidRPr="00D65305">
        <w:rPr>
          <w:rFonts w:hint="eastAsia"/>
          <w:sz w:val="28"/>
          <w:szCs w:val="28"/>
        </w:rPr>
        <w:t>»</w:t>
      </w:r>
      <w:r w:rsidR="00D65305" w:rsidRPr="00D65305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 xml:space="preserve">и </w:t>
      </w:r>
      <w:r w:rsidR="0086053E">
        <w:rPr>
          <w:sz w:val="28"/>
          <w:szCs w:val="28"/>
        </w:rPr>
        <w:t xml:space="preserve">администрацией МГО </w:t>
      </w:r>
      <w:r w:rsidRPr="003C2B36">
        <w:rPr>
          <w:sz w:val="28"/>
          <w:szCs w:val="28"/>
        </w:rPr>
        <w:t xml:space="preserve">(далее </w:t>
      </w:r>
      <w:r w:rsidRPr="002156E3">
        <w:rPr>
          <w:sz w:val="28"/>
          <w:szCs w:val="28"/>
        </w:rPr>
        <w:t>–</w:t>
      </w:r>
      <w:r w:rsidR="0086053E"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соглашение о взаимодействии), но не позднее рабочего дня, следующего за рабочим днем, в который поступила жалоба.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действии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3" w:name="P560"/>
      <w:bookmarkEnd w:id="13"/>
      <w:r w:rsidRPr="003C2B36">
        <w:rPr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4" w:name="P561"/>
      <w:bookmarkEnd w:id="14"/>
      <w:r w:rsidRPr="003C2B36">
        <w:rPr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случае подачи</w:t>
      </w:r>
      <w:r>
        <w:rPr>
          <w:sz w:val="28"/>
          <w:szCs w:val="28"/>
        </w:rPr>
        <w:t xml:space="preserve"> заявителем жалобы в электронной форм</w:t>
      </w:r>
      <w:r w:rsidRPr="003C2B36">
        <w:rPr>
          <w:sz w:val="28"/>
          <w:szCs w:val="28"/>
        </w:rPr>
        <w:t xml:space="preserve">е документы, предусмотренные </w:t>
      </w:r>
      <w:r>
        <w:rPr>
          <w:sz w:val="28"/>
          <w:szCs w:val="28"/>
        </w:rPr>
        <w:t>подпунктами «1»</w:t>
      </w:r>
      <w:r w:rsidRPr="002156E3">
        <w:rPr>
          <w:sz w:val="28"/>
          <w:szCs w:val="28"/>
        </w:rPr>
        <w:t>–</w:t>
      </w:r>
      <w:r>
        <w:rPr>
          <w:sz w:val="28"/>
          <w:szCs w:val="28"/>
        </w:rPr>
        <w:t xml:space="preserve"> «2» абзаца двенадцатого настоящего пункта</w:t>
      </w:r>
      <w:r w:rsidRPr="003C2B36">
        <w:rPr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Жалоба должна содержать: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>
        <w:rPr>
          <w:sz w:val="28"/>
          <w:szCs w:val="28"/>
        </w:rPr>
        <w:t>Управлении</w:t>
      </w:r>
      <w:r w:rsidRPr="003C2B36">
        <w:rPr>
          <w:sz w:val="28"/>
          <w:szCs w:val="28"/>
        </w:rPr>
        <w:t>, решения и действия (бездействие) которых обжалуются;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фамилию, имя, отчество (при наличии), сведения о месте жительства заявителя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подается способом, предусмотренным </w:t>
      </w:r>
      <w:r>
        <w:rPr>
          <w:sz w:val="28"/>
          <w:szCs w:val="28"/>
        </w:rPr>
        <w:t xml:space="preserve">абзацем восьмым </w:t>
      </w:r>
      <w:r w:rsidRPr="003C2B36">
        <w:rPr>
          <w:sz w:val="28"/>
          <w:szCs w:val="28"/>
        </w:rPr>
        <w:t>настоящего пункта);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lastRenderedPageBreak/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должностного лица, муниципального служащего;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</w:t>
      </w:r>
      <w:r>
        <w:rPr>
          <w:sz w:val="28"/>
          <w:szCs w:val="28"/>
        </w:rPr>
        <w:t>Управления</w:t>
      </w:r>
      <w:r w:rsidR="00D65305">
        <w:rPr>
          <w:sz w:val="28"/>
          <w:szCs w:val="28"/>
        </w:rPr>
        <w:t>,</w:t>
      </w:r>
      <w:r w:rsidRPr="003C2B36">
        <w:rPr>
          <w:sz w:val="28"/>
          <w:szCs w:val="28"/>
        </w:rPr>
        <w:t xml:space="preserve">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обеспечивает: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оснащение мест приема жалоб;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</w:t>
      </w:r>
      <w:r>
        <w:rPr>
          <w:sz w:val="28"/>
          <w:szCs w:val="28"/>
        </w:rPr>
        <w:t>сайте, на Е</w:t>
      </w:r>
      <w:r w:rsidRPr="003C2B36">
        <w:rPr>
          <w:sz w:val="28"/>
          <w:szCs w:val="28"/>
        </w:rPr>
        <w:t xml:space="preserve">дином </w:t>
      </w:r>
      <w:r>
        <w:rPr>
          <w:sz w:val="28"/>
          <w:szCs w:val="28"/>
        </w:rPr>
        <w:t>портале</w:t>
      </w:r>
      <w:r w:rsidRPr="003C2B36">
        <w:rPr>
          <w:sz w:val="28"/>
          <w:szCs w:val="28"/>
        </w:rPr>
        <w:t>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его должностных лиц, муниципальных служащих, в том числе по телефону, электронной почте, при личном приеме;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bookmarkStart w:id="15" w:name="P579"/>
      <w:bookmarkEnd w:id="15"/>
      <w:r w:rsidRPr="003C2B36">
        <w:rPr>
          <w:sz w:val="28"/>
          <w:szCs w:val="28"/>
        </w:rPr>
        <w:t xml:space="preserve">5.6. Жалобы на действия (бездействие) должностных лиц, муниципальных служащих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 подаются </w:t>
      </w:r>
      <w:r>
        <w:rPr>
          <w:sz w:val="28"/>
          <w:szCs w:val="28"/>
        </w:rPr>
        <w:t>начальнику</w:t>
      </w:r>
      <w:r w:rsidRPr="003C2B3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3C2B36" w:rsidRDefault="00C54A38" w:rsidP="00C54A38">
      <w:pPr>
        <w:pStyle w:val="ConsPlusNormal"/>
        <w:keepNext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Жалобы на решения </w:t>
      </w:r>
      <w:r>
        <w:rPr>
          <w:sz w:val="28"/>
          <w:szCs w:val="28"/>
        </w:rPr>
        <w:t xml:space="preserve">начальника Управления </w:t>
      </w:r>
      <w:r w:rsidRPr="003C2B36">
        <w:rPr>
          <w:sz w:val="28"/>
          <w:szCs w:val="28"/>
        </w:rPr>
        <w:t xml:space="preserve">подаются главе администрации </w:t>
      </w:r>
      <w:r>
        <w:rPr>
          <w:sz w:val="28"/>
          <w:szCs w:val="28"/>
        </w:rPr>
        <w:t xml:space="preserve">Минераловодского городского округа </w:t>
      </w:r>
      <w:r w:rsidRPr="003C2B36">
        <w:rPr>
          <w:sz w:val="28"/>
          <w:szCs w:val="28"/>
        </w:rPr>
        <w:t xml:space="preserve"> Ставропольского края.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5.7. Жалоба, поступившая в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его должностных лиц, муниципальных служащих. Форма и порядок ведения журнала определяются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. Жалоба рассматривается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наделенным полномочиями по рассмотрению жалоб, в </w:t>
      </w:r>
      <w:r>
        <w:rPr>
          <w:sz w:val="28"/>
          <w:szCs w:val="28"/>
        </w:rPr>
        <w:t xml:space="preserve">течение </w:t>
      </w:r>
      <w:r w:rsidRPr="003C2B36">
        <w:rPr>
          <w:sz w:val="28"/>
          <w:szCs w:val="28"/>
        </w:rPr>
        <w:t xml:space="preserve">15 рабочих дней со дня ее регистрации, если более короткие сроки рассмотрения жалобы не установлены </w:t>
      </w:r>
      <w:r>
        <w:rPr>
          <w:sz w:val="28"/>
          <w:szCs w:val="28"/>
        </w:rPr>
        <w:t>Управлением</w:t>
      </w:r>
      <w:r w:rsidRPr="003C2B36">
        <w:rPr>
          <w:sz w:val="28"/>
          <w:szCs w:val="28"/>
        </w:rPr>
        <w:t xml:space="preserve">, а в случае обжалования отказа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в течение 5 рабочих дней со дня ее регистрации.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принятие решения по жалобе заявителя не входит в </w:t>
      </w:r>
      <w:r w:rsidRPr="003C2B36">
        <w:rPr>
          <w:sz w:val="28"/>
          <w:szCs w:val="28"/>
        </w:rPr>
        <w:lastRenderedPageBreak/>
        <w:t xml:space="preserve">компетенцию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в течение 3 рабочих дней со дня регистрации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5.8. По результатам рассмотрения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принимает одно из следующих решений: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удовлетворяет жалобу;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отказывает в удовлетворении жалобы.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При удовлетворении жалобы </w:t>
      </w:r>
      <w:r>
        <w:rPr>
          <w:sz w:val="28"/>
          <w:szCs w:val="28"/>
        </w:rPr>
        <w:t>Управление</w:t>
      </w:r>
      <w:r w:rsidRPr="003C2B36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</w:t>
      </w:r>
      <w:r>
        <w:rPr>
          <w:sz w:val="28"/>
          <w:szCs w:val="28"/>
        </w:rPr>
        <w:t xml:space="preserve"> </w:t>
      </w:r>
      <w:r w:rsidRPr="003C2B36">
        <w:rPr>
          <w:sz w:val="28"/>
          <w:szCs w:val="28"/>
        </w:rPr>
        <w:t>5 рабочих дней со дня принятия решения.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C54A38" w:rsidRPr="003C2B36" w:rsidRDefault="00C54A38" w:rsidP="00C54A38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жалоба была подана способом, предусмотренным </w:t>
      </w:r>
      <w:r>
        <w:rPr>
          <w:sz w:val="28"/>
          <w:szCs w:val="28"/>
        </w:rPr>
        <w:t xml:space="preserve">абзацем восьмым пункта 5.4 настоящего </w:t>
      </w:r>
      <w:r w:rsidR="00D6530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регламента </w:t>
      </w:r>
      <w:r w:rsidRPr="003C2B36">
        <w:rPr>
          <w:sz w:val="28"/>
          <w:szCs w:val="28"/>
        </w:rPr>
        <w:t>ответ о результатах рассмотрения жалобы направляется посредством использования системы досудебного обжалования.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В ответе по результатам рассмотрения жалобы указывается: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 xml:space="preserve">, должность, фамилия, имя, отчество (при наличии) должностного лица, муниципального служащего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принявшего решение по жалобе;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номер, дата, место принятия решения, включая сведения о должностном лице, муниципальном служащем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решение или действие (бездействие) которого обжалуется;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фамилия, имя, отчество (при наличии) заявителя;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основания для принятия решения по жалобе;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принятое по жалобе решение;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в случае если жалоба признана обоснованной </w:t>
      </w:r>
      <w:r w:rsidRPr="002156E3">
        <w:rPr>
          <w:sz w:val="28"/>
          <w:szCs w:val="28"/>
        </w:rPr>
        <w:t>–</w:t>
      </w:r>
      <w:r w:rsidRPr="003C2B36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государственной услуги;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>сведения о порядке обжалования принятого по жалобе решения.</w:t>
      </w:r>
    </w:p>
    <w:p w:rsidR="00C54A38" w:rsidRPr="003C2B36" w:rsidRDefault="00C54A38" w:rsidP="00C54A38">
      <w:pPr>
        <w:pStyle w:val="ConsPlusNormal"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.</w:t>
      </w:r>
    </w:p>
    <w:p w:rsidR="00C54A38" w:rsidRPr="00D64446" w:rsidRDefault="00C54A38" w:rsidP="00C54A38">
      <w:pPr>
        <w:pStyle w:val="ConsPlusNormal"/>
        <w:keepNext/>
        <w:ind w:firstLine="709"/>
        <w:jc w:val="both"/>
        <w:rPr>
          <w:sz w:val="28"/>
          <w:szCs w:val="28"/>
        </w:rPr>
      </w:pPr>
      <w:r w:rsidRPr="003C2B36">
        <w:rPr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</w:t>
      </w:r>
      <w:r>
        <w:rPr>
          <w:sz w:val="28"/>
          <w:szCs w:val="28"/>
        </w:rPr>
        <w:t>Управления</w:t>
      </w:r>
      <w:r w:rsidRPr="003C2B36">
        <w:rPr>
          <w:sz w:val="28"/>
          <w:szCs w:val="28"/>
        </w:rPr>
        <w:t>, наделенное полномочиями по рассмотрению жалоб, незамедлительно направляет имею</w:t>
      </w:r>
      <w:r>
        <w:rPr>
          <w:sz w:val="28"/>
          <w:szCs w:val="28"/>
        </w:rPr>
        <w:t>щиеся материалы в органы прокуратуры.</w:t>
      </w: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  <w:r w:rsidRPr="00A24907">
        <w:rPr>
          <w:rFonts w:ascii="Times New Roman" w:hAnsi="Times New Roman"/>
        </w:rPr>
        <w:t xml:space="preserve">Приложение 1 </w:t>
      </w:r>
    </w:p>
    <w:p w:rsidR="00C54A38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Pr="00D65305" w:rsidRDefault="00C54A38" w:rsidP="00D65305">
      <w:pPr>
        <w:pStyle w:val="a9"/>
        <w:spacing w:line="240" w:lineRule="exact"/>
        <w:ind w:left="3686" w:firstLine="0"/>
        <w:rPr>
          <w:rFonts w:ascii="Times New Roman" w:hAnsi="Times New Roman"/>
          <w:sz w:val="26"/>
          <w:szCs w:val="26"/>
        </w:rPr>
      </w:pPr>
      <w:r w:rsidRPr="00D65305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D65305">
        <w:rPr>
          <w:rFonts w:ascii="Times New Roman" w:hAnsi="Times New Roman"/>
          <w:color w:val="000000"/>
          <w:sz w:val="26"/>
          <w:szCs w:val="26"/>
        </w:rPr>
        <w:t xml:space="preserve">предоставления государственной услуги </w:t>
      </w:r>
      <w:r w:rsidRPr="00D65305">
        <w:rPr>
          <w:rFonts w:ascii="Times New Roman" w:hAnsi="Times New Roman"/>
          <w:sz w:val="26"/>
          <w:szCs w:val="26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r w:rsidR="00D65305">
        <w:rPr>
          <w:rFonts w:ascii="Times New Roman" w:hAnsi="Times New Roman"/>
          <w:sz w:val="26"/>
          <w:szCs w:val="26"/>
        </w:rPr>
        <w:t xml:space="preserve">Законом Ставропольского края </w:t>
      </w:r>
      <w:r w:rsidRPr="00D65305">
        <w:rPr>
          <w:rFonts w:ascii="Times New Roman" w:hAnsi="Times New Roman"/>
          <w:sz w:val="26"/>
          <w:szCs w:val="26"/>
        </w:rPr>
        <w:t>«</w:t>
      </w:r>
      <w:r w:rsidR="00D65305">
        <w:rPr>
          <w:rFonts w:ascii="Times New Roman" w:hAnsi="Times New Roman"/>
          <w:sz w:val="26"/>
          <w:szCs w:val="26"/>
        </w:rPr>
        <w:t xml:space="preserve">Об организации </w:t>
      </w:r>
      <w:r w:rsidRPr="00D65305">
        <w:rPr>
          <w:rFonts w:ascii="Times New Roman" w:hAnsi="Times New Roman"/>
          <w:sz w:val="26"/>
          <w:szCs w:val="26"/>
        </w:rPr>
        <w:t>проведения капитал</w:t>
      </w:r>
      <w:r w:rsidR="00D65305">
        <w:rPr>
          <w:rFonts w:ascii="Times New Roman" w:hAnsi="Times New Roman"/>
          <w:sz w:val="26"/>
          <w:szCs w:val="26"/>
        </w:rPr>
        <w:t xml:space="preserve">ьного ремонта общего </w:t>
      </w:r>
      <w:r w:rsidRPr="00D65305">
        <w:rPr>
          <w:rFonts w:ascii="Times New Roman" w:hAnsi="Times New Roman"/>
          <w:sz w:val="26"/>
          <w:szCs w:val="26"/>
        </w:rPr>
        <w:t>имущества в многоквартирных домах, расположенных на территории Ставропольского края» и ее предоставление»</w:t>
      </w:r>
    </w:p>
    <w:p w:rsidR="00C54A38" w:rsidRDefault="00C54A38" w:rsidP="00C54A38">
      <w:pPr>
        <w:pStyle w:val="ConsPlusNormal"/>
        <w:spacing w:line="240" w:lineRule="exact"/>
        <w:ind w:left="5126"/>
        <w:jc w:val="both"/>
        <w:rPr>
          <w:sz w:val="28"/>
          <w:szCs w:val="28"/>
        </w:rPr>
      </w:pPr>
    </w:p>
    <w:p w:rsidR="00C54A38" w:rsidRPr="00F24083" w:rsidRDefault="00C54A38" w:rsidP="00C54A38">
      <w:pPr>
        <w:rPr>
          <w:sz w:val="28"/>
          <w:szCs w:val="28"/>
        </w:rPr>
      </w:pPr>
    </w:p>
    <w:p w:rsidR="00C54A38" w:rsidRPr="00F24083" w:rsidRDefault="00852065" w:rsidP="00C54A38">
      <w:pPr>
        <w:jc w:val="center"/>
        <w:rPr>
          <w:sz w:val="28"/>
          <w:szCs w:val="28"/>
        </w:rPr>
      </w:pPr>
      <w:r w:rsidRPr="00852065">
        <w:rPr>
          <w:noProof/>
        </w:rPr>
        <w:pict>
          <v:rect id="_x0000_s1026" style="position:absolute;left:0;text-align:left;margin-left:-28pt;margin-top:.4pt;width:458.25pt;height:32.25pt;z-index:251660288">
            <v:textbox style="mso-next-textbox:#_x0000_s1026">
              <w:txbxContent>
                <w:p w:rsidR="008B6298" w:rsidRPr="00874C8C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74C8C">
                    <w:rPr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b/>
                      <w:sz w:val="20"/>
                      <w:szCs w:val="20"/>
                    </w:rPr>
                    <w:t>ЛОК-СХЕМА</w:t>
                  </w:r>
                </w:p>
                <w:p w:rsidR="008B6298" w:rsidRPr="00874C8C" w:rsidRDefault="008B6298" w:rsidP="00C54A3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</w:t>
                  </w:r>
                  <w:r w:rsidRPr="00874C8C">
                    <w:rPr>
                      <w:b/>
                      <w:sz w:val="20"/>
                      <w:szCs w:val="20"/>
                    </w:rPr>
                    <w:t xml:space="preserve">редоставления </w:t>
                  </w:r>
                  <w:r>
                    <w:rPr>
                      <w:b/>
                      <w:sz w:val="20"/>
                      <w:szCs w:val="20"/>
                    </w:rPr>
                    <w:t>гражданам компенсации расходов на уплату взноса на капитальный ремонт оооооообщего имущества</w:t>
                  </w:r>
                </w:p>
              </w:txbxContent>
            </v:textbox>
          </v:rect>
        </w:pict>
      </w:r>
    </w:p>
    <w:p w:rsidR="00C54A38" w:rsidRPr="00F24083" w:rsidRDefault="00C54A38" w:rsidP="00C54A38">
      <w:pPr>
        <w:jc w:val="center"/>
        <w:rPr>
          <w:sz w:val="28"/>
          <w:szCs w:val="28"/>
        </w:rPr>
      </w:pPr>
    </w:p>
    <w:p w:rsidR="00C54A38" w:rsidRPr="00F24083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A38" w:rsidRPr="00F24083" w:rsidRDefault="00852065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065">
        <w:rPr>
          <w:noProof/>
        </w:rPr>
        <w:pict>
          <v:roundrect id="_x0000_s1027" style="position:absolute;left:0;text-align:left;margin-left:59pt;margin-top:2.35pt;width:291pt;height:35.25pt;z-index:251661312" arcsize="10923f">
            <v:textbox style="mso-next-textbox:#_x0000_s1027">
              <w:txbxContent>
                <w:p w:rsidR="008B6298" w:rsidRPr="008E579F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579F">
                    <w:rPr>
                      <w:b/>
                      <w:sz w:val="20"/>
                      <w:szCs w:val="20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</w:txbxContent>
            </v:textbox>
          </v:roundrect>
        </w:pict>
      </w:r>
    </w:p>
    <w:p w:rsidR="00C54A38" w:rsidRDefault="00852065" w:rsidP="00C54A38">
      <w:pPr>
        <w:tabs>
          <w:tab w:val="left" w:pos="7680"/>
        </w:tabs>
        <w:rPr>
          <w:sz w:val="28"/>
          <w:szCs w:val="28"/>
        </w:rPr>
      </w:pPr>
      <w:r w:rsidRPr="00852065">
        <w:rPr>
          <w:noProof/>
        </w:rPr>
        <w:pict>
          <v:line id="_x0000_s1045" style="position:absolute;z-index:251679744" from="9pt,14.85pt" to="9pt,32.85pt">
            <v:stroke endarrow="block"/>
          </v:line>
        </w:pict>
      </w:r>
      <w:r w:rsidRPr="00852065">
        <w:rPr>
          <w:noProof/>
        </w:rPr>
        <w:pict>
          <v:line id="_x0000_s1044" style="position:absolute;flip:x;z-index:251678720" from="9pt,5.85pt" to="54pt,5.85pt">
            <v:stroke endarrow="block"/>
          </v:line>
        </w:pict>
      </w:r>
    </w:p>
    <w:p w:rsidR="00C54A38" w:rsidRPr="00F24083" w:rsidRDefault="00C54A38" w:rsidP="00C54A38">
      <w:pPr>
        <w:tabs>
          <w:tab w:val="left" w:pos="7680"/>
        </w:tabs>
        <w:rPr>
          <w:sz w:val="28"/>
          <w:szCs w:val="28"/>
        </w:rPr>
      </w:pPr>
      <w:r w:rsidRPr="00F24083">
        <w:rPr>
          <w:sz w:val="28"/>
          <w:szCs w:val="28"/>
        </w:rPr>
        <w:tab/>
      </w:r>
    </w:p>
    <w:p w:rsidR="00C54A38" w:rsidRPr="00E36C7E" w:rsidRDefault="00852065" w:rsidP="00C54A38">
      <w:pPr>
        <w:tabs>
          <w:tab w:val="left" w:pos="7680"/>
        </w:tabs>
        <w:rPr>
          <w:sz w:val="28"/>
          <w:szCs w:val="28"/>
        </w:rPr>
      </w:pPr>
      <w:r w:rsidRPr="00852065">
        <w:rPr>
          <w:noProof/>
        </w:rPr>
        <w:pict>
          <v:roundrect id="_x0000_s1028" style="position:absolute;margin-left:-23.5pt;margin-top:8.05pt;width:106.5pt;height:25.5pt;z-index:251662336" arcsize="10923f">
            <v:textbox style="mso-next-textbox:#_x0000_s1028">
              <w:txbxContent>
                <w:p w:rsidR="008B6298" w:rsidRPr="008E579F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579F">
                    <w:rPr>
                      <w:b/>
                      <w:sz w:val="20"/>
                      <w:szCs w:val="20"/>
                    </w:rPr>
                    <w:t>Прием документов</w:t>
                  </w:r>
                </w:p>
              </w:txbxContent>
            </v:textbox>
          </v:roundrect>
        </w:pict>
      </w:r>
    </w:p>
    <w:p w:rsidR="00C54A38" w:rsidRPr="00F24083" w:rsidRDefault="00C54A38" w:rsidP="00C54A38">
      <w:pPr>
        <w:tabs>
          <w:tab w:val="left" w:pos="1980"/>
        </w:tabs>
        <w:rPr>
          <w:sz w:val="28"/>
          <w:szCs w:val="28"/>
        </w:rPr>
      </w:pPr>
      <w:r w:rsidRPr="00F24083">
        <w:rPr>
          <w:sz w:val="28"/>
          <w:szCs w:val="28"/>
        </w:rPr>
        <w:tab/>
      </w:r>
    </w:p>
    <w:p w:rsidR="00C54A38" w:rsidRPr="00F24083" w:rsidRDefault="00852065" w:rsidP="00C54A38">
      <w:pPr>
        <w:tabs>
          <w:tab w:val="left" w:pos="1980"/>
        </w:tabs>
        <w:rPr>
          <w:sz w:val="28"/>
          <w:szCs w:val="28"/>
        </w:rPr>
      </w:pPr>
      <w:r w:rsidRPr="0085206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7pt;margin-top:4.45pt;width:0;height:14.95pt;z-index:251677696" o:connectortype="straight">
            <v:stroke endarrow="block"/>
          </v:shape>
        </w:pict>
      </w:r>
      <w:r w:rsidRPr="00852065">
        <w:rPr>
          <w:noProof/>
        </w:rPr>
        <w:pict>
          <v:shape id="_x0000_s1036" type="#_x0000_t32" style="position:absolute;margin-left:27pt;margin-top:4.45pt;width:0;height:14.95pt;z-index:251670528" o:connectortype="straight">
            <v:stroke endarrow="block"/>
          </v:shape>
        </w:pict>
      </w:r>
    </w:p>
    <w:p w:rsidR="00C54A38" w:rsidRPr="00F24083" w:rsidRDefault="00852065" w:rsidP="00C54A38">
      <w:pPr>
        <w:tabs>
          <w:tab w:val="left" w:pos="1980"/>
        </w:tabs>
        <w:rPr>
          <w:sz w:val="28"/>
          <w:szCs w:val="28"/>
        </w:rPr>
      </w:pPr>
      <w:r w:rsidRPr="00852065">
        <w:rPr>
          <w:noProof/>
        </w:rPr>
        <w:pict>
          <v:roundrect id="_x0000_s1029" style="position:absolute;margin-left:-23.5pt;margin-top:.2pt;width:106.5pt;height:31.5pt;z-index:251663360" arcsize="10923f">
            <v:textbox style="mso-next-textbox:#_x0000_s1029">
              <w:txbxContent>
                <w:p w:rsidR="008B6298" w:rsidRPr="00E96D75" w:rsidRDefault="008B6298" w:rsidP="00C54A38">
                  <w:pPr>
                    <w:jc w:val="center"/>
                    <w:rPr>
                      <w:b/>
                    </w:rPr>
                  </w:pPr>
                  <w:r w:rsidRPr="00E96D75">
                    <w:rPr>
                      <w:b/>
                      <w:sz w:val="20"/>
                      <w:szCs w:val="20"/>
                    </w:rPr>
                    <w:t>Расписка в приеме</w:t>
                  </w:r>
                  <w:r w:rsidRPr="00E96D75">
                    <w:rPr>
                      <w:b/>
                    </w:rPr>
                    <w:t xml:space="preserve"> </w:t>
                  </w:r>
                  <w:r w:rsidRPr="00E96D75">
                    <w:rPr>
                      <w:b/>
                      <w:sz w:val="20"/>
                      <w:szCs w:val="20"/>
                    </w:rPr>
                    <w:t>документов</w:t>
                  </w:r>
                </w:p>
              </w:txbxContent>
            </v:textbox>
          </v:roundrect>
        </w:pict>
      </w:r>
    </w:p>
    <w:p w:rsidR="00C54A38" w:rsidRPr="00F24083" w:rsidRDefault="00852065" w:rsidP="00C54A38">
      <w:pPr>
        <w:tabs>
          <w:tab w:val="left" w:pos="1980"/>
        </w:tabs>
        <w:rPr>
          <w:sz w:val="28"/>
          <w:szCs w:val="28"/>
        </w:rPr>
      </w:pPr>
      <w:r w:rsidRPr="00852065">
        <w:rPr>
          <w:noProof/>
        </w:rPr>
        <w:pict>
          <v:shape id="_x0000_s1037" type="#_x0000_t32" style="position:absolute;margin-left:26.75pt;margin-top:15.6pt;width:0;height:15pt;z-index:251671552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</w:p>
    <w:p w:rsidR="00C54A38" w:rsidRPr="00F24083" w:rsidRDefault="00852065" w:rsidP="00C54A38">
      <w:pPr>
        <w:tabs>
          <w:tab w:val="left" w:pos="1980"/>
        </w:tabs>
        <w:rPr>
          <w:sz w:val="28"/>
          <w:szCs w:val="28"/>
        </w:rPr>
      </w:pPr>
      <w:r w:rsidRPr="00852065">
        <w:rPr>
          <w:noProof/>
        </w:rPr>
        <w:pict>
          <v:roundrect id="_x0000_s1034" style="position:absolute;margin-left:4in;margin-top:1.15pt;width:151.5pt;height:36pt;z-index:251668480" arcsize="10923f">
            <v:textbox style="mso-next-textbox:#_x0000_s1034">
              <w:txbxContent>
                <w:p w:rsidR="008B6298" w:rsidRPr="005C7318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Решение об отказе  в </w:t>
                  </w:r>
                  <w:bookmarkStart w:id="16" w:name="назначение"/>
                  <w:bookmarkEnd w:id="16"/>
                  <w:r>
                    <w:rPr>
                      <w:b/>
                      <w:sz w:val="20"/>
                      <w:szCs w:val="20"/>
                    </w:rPr>
                    <w:t xml:space="preserve">назначении компенсации </w:t>
                  </w:r>
                </w:p>
              </w:txbxContent>
            </v:textbox>
          </v:roundrect>
        </w:pict>
      </w:r>
      <w:r w:rsidRPr="00852065">
        <w:rPr>
          <w:noProof/>
        </w:rPr>
        <w:pict>
          <v:roundrect id="_x0000_s1033" style="position:absolute;margin-left:117pt;margin-top:1.15pt;width:138pt;height:45pt;z-index:251667456" arcsize="10923f">
            <v:textbox style="mso-next-textbox:#_x0000_s1033">
              <w:txbxContent>
                <w:p w:rsidR="008B6298" w:rsidRPr="00D977C0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Отказ в назначении компенсации </w:t>
                  </w:r>
                </w:p>
              </w:txbxContent>
            </v:textbox>
          </v:roundrect>
        </w:pict>
      </w:r>
      <w:r w:rsidRPr="00852065">
        <w:rPr>
          <w:noProof/>
        </w:rPr>
        <w:pict>
          <v:roundrect id="_x0000_s1030" style="position:absolute;margin-left:-19pt;margin-top:14.5pt;width:102pt;height:24pt;z-index:251664384" arcsize="10923f">
            <v:textbox style="mso-next-textbox:#_x0000_s1030">
              <w:txbxContent>
                <w:p w:rsidR="008B6298" w:rsidRPr="00E96D75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6D75">
                    <w:rPr>
                      <w:b/>
                      <w:sz w:val="20"/>
                      <w:szCs w:val="20"/>
                    </w:rPr>
                    <w:t>Проверка права</w:t>
                  </w:r>
                </w:p>
              </w:txbxContent>
            </v:textbox>
          </v:roundrect>
        </w:pict>
      </w:r>
    </w:p>
    <w:p w:rsidR="00C54A38" w:rsidRPr="00F24083" w:rsidRDefault="00852065" w:rsidP="00C54A38">
      <w:pPr>
        <w:tabs>
          <w:tab w:val="left" w:pos="3255"/>
        </w:tabs>
        <w:rPr>
          <w:sz w:val="28"/>
          <w:szCs w:val="28"/>
        </w:rPr>
      </w:pPr>
      <w:r w:rsidRPr="00852065">
        <w:rPr>
          <w:noProof/>
        </w:rPr>
        <w:pict>
          <v:shape id="_x0000_s1041" type="#_x0000_t32" style="position:absolute;margin-left:261pt;margin-top:12.05pt;width:27pt;height:0;z-index:251675648" o:connectortype="straight">
            <v:stroke endarrow="block"/>
          </v:shape>
        </w:pict>
      </w:r>
      <w:r w:rsidRPr="00852065">
        <w:rPr>
          <w:noProof/>
        </w:rPr>
        <w:pict>
          <v:shape id="_x0000_s1040" type="#_x0000_t32" style="position:absolute;margin-left:83pt;margin-top:11.15pt;width:30.75pt;height:0;z-index:251674624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</w:p>
    <w:p w:rsidR="00C54A38" w:rsidRPr="00C97E07" w:rsidRDefault="00852065" w:rsidP="00C54A38">
      <w:pPr>
        <w:tabs>
          <w:tab w:val="left" w:pos="1980"/>
        </w:tabs>
        <w:rPr>
          <w:sz w:val="28"/>
          <w:szCs w:val="28"/>
        </w:rPr>
      </w:pPr>
      <w:r w:rsidRPr="00852065">
        <w:rPr>
          <w:noProof/>
        </w:rPr>
        <w:pict>
          <v:shape id="_x0000_s1038" type="#_x0000_t32" style="position:absolute;margin-left:26.75pt;margin-top:13.95pt;width:.25pt;height:41.6pt;flip:x;z-index:251672576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  <w:r w:rsidRPr="00852065">
        <w:rPr>
          <w:noProof/>
        </w:rPr>
        <w:pict>
          <v:shape id="_x0000_s1042" type="#_x0000_t32" style="position:absolute;margin-left:351pt;margin-top:6.85pt;width:0;height:18.75pt;z-index:251676672;mso-position-horizontal-relative:text;mso-position-vertical-relative:text" o:connectortype="straight">
            <v:stroke endarrow="block"/>
          </v:shape>
        </w:pict>
      </w:r>
    </w:p>
    <w:p w:rsidR="00C54A38" w:rsidRPr="00F24083" w:rsidRDefault="00C54A38" w:rsidP="00C54A38">
      <w:pPr>
        <w:rPr>
          <w:sz w:val="28"/>
          <w:szCs w:val="28"/>
        </w:rPr>
      </w:pPr>
    </w:p>
    <w:p w:rsidR="00C54A38" w:rsidRPr="00F24083" w:rsidRDefault="00852065" w:rsidP="00C54A38">
      <w:pPr>
        <w:rPr>
          <w:sz w:val="28"/>
          <w:szCs w:val="28"/>
        </w:rPr>
      </w:pPr>
      <w:r w:rsidRPr="00852065">
        <w:rPr>
          <w:noProof/>
        </w:rPr>
        <w:pict>
          <v:roundrect id="_x0000_s1035" style="position:absolute;margin-left:4in;margin-top:1.65pt;width:137.25pt;height:1in;z-index:251669504" arcsize="10923f">
            <v:textbox style="mso-next-textbox:#_x0000_s1035">
              <w:txbxContent>
                <w:p w:rsidR="008B6298" w:rsidRPr="00C04281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04281">
                    <w:rPr>
                      <w:b/>
                      <w:sz w:val="20"/>
                      <w:szCs w:val="20"/>
                    </w:rPr>
                    <w:t>Обжало</w:t>
                  </w:r>
                  <w:r>
                    <w:rPr>
                      <w:b/>
                      <w:sz w:val="20"/>
                      <w:szCs w:val="20"/>
                    </w:rPr>
                    <w:t>вание отказа в назначении компенсации досудебном, судебном порядке</w:t>
                  </w:r>
                </w:p>
              </w:txbxContent>
            </v:textbox>
          </v:roundrect>
        </w:pict>
      </w:r>
    </w:p>
    <w:p w:rsidR="00C54A38" w:rsidRPr="00F24083" w:rsidRDefault="00852065" w:rsidP="00C54A38">
      <w:pPr>
        <w:tabs>
          <w:tab w:val="left" w:pos="2250"/>
        </w:tabs>
        <w:rPr>
          <w:sz w:val="28"/>
          <w:szCs w:val="28"/>
        </w:rPr>
      </w:pPr>
      <w:r w:rsidRPr="00852065">
        <w:rPr>
          <w:noProof/>
        </w:rPr>
        <w:pict>
          <v:roundrect id="_x0000_s1031" style="position:absolute;margin-left:-28pt;margin-top:7.25pt;width:135.75pt;height:32.35pt;z-index:251665408" arcsize="10923f">
            <v:textbox style="mso-next-textbox:#_x0000_s1031">
              <w:txbxContent>
                <w:p w:rsidR="008B6298" w:rsidRPr="00C439A9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Решение о назначении  и выплате компенсации </w:t>
                  </w:r>
                </w:p>
              </w:txbxContent>
            </v:textbox>
          </v:roundrect>
        </w:pict>
      </w:r>
      <w:r w:rsidR="00C54A38" w:rsidRPr="00F24083">
        <w:rPr>
          <w:sz w:val="28"/>
          <w:szCs w:val="28"/>
        </w:rPr>
        <w:tab/>
      </w:r>
    </w:p>
    <w:p w:rsidR="00C54A38" w:rsidRPr="00F24083" w:rsidRDefault="00C54A38" w:rsidP="00C54A38">
      <w:pPr>
        <w:tabs>
          <w:tab w:val="left" w:pos="2250"/>
        </w:tabs>
        <w:rPr>
          <w:sz w:val="28"/>
          <w:szCs w:val="28"/>
        </w:rPr>
      </w:pPr>
    </w:p>
    <w:p w:rsidR="00C54A38" w:rsidRPr="00F24083" w:rsidRDefault="00C54A38" w:rsidP="00C54A38">
      <w:pPr>
        <w:tabs>
          <w:tab w:val="left" w:pos="2250"/>
        </w:tabs>
        <w:rPr>
          <w:sz w:val="28"/>
          <w:szCs w:val="28"/>
        </w:rPr>
      </w:pPr>
    </w:p>
    <w:p w:rsidR="00C54A38" w:rsidRPr="00F24083" w:rsidRDefault="00852065" w:rsidP="00C54A38">
      <w:pPr>
        <w:tabs>
          <w:tab w:val="left" w:pos="2865"/>
        </w:tabs>
        <w:rPr>
          <w:sz w:val="28"/>
          <w:szCs w:val="28"/>
        </w:rPr>
      </w:pPr>
      <w:r w:rsidRPr="00852065">
        <w:rPr>
          <w:noProof/>
        </w:rPr>
        <w:pict>
          <v:shape id="_x0000_s1039" type="#_x0000_t32" style="position:absolute;margin-left:26.75pt;margin-top:2.5pt;width:0;height:27pt;z-index:251673600" o:connectortype="straight">
            <v:stroke endarrow="block"/>
          </v:shape>
        </w:pict>
      </w:r>
      <w:r w:rsidR="00C54A38" w:rsidRPr="00F24083">
        <w:rPr>
          <w:sz w:val="28"/>
          <w:szCs w:val="28"/>
        </w:rPr>
        <w:tab/>
      </w:r>
    </w:p>
    <w:p w:rsidR="00C54A38" w:rsidRPr="00F24083" w:rsidRDefault="00852065" w:rsidP="00C54A38">
      <w:pPr>
        <w:tabs>
          <w:tab w:val="left" w:pos="2865"/>
        </w:tabs>
        <w:rPr>
          <w:sz w:val="28"/>
          <w:szCs w:val="28"/>
        </w:rPr>
      </w:pPr>
      <w:r w:rsidRPr="00852065">
        <w:rPr>
          <w:noProof/>
        </w:rPr>
        <w:pict>
          <v:roundrect id="_x0000_s1032" style="position:absolute;margin-left:-28pt;margin-top:13.4pt;width:131.25pt;height:34.5pt;z-index:251666432" arcsize="10923f">
            <v:textbox style="mso-next-textbox:#_x0000_s1032">
              <w:txbxContent>
                <w:p w:rsidR="008B6298" w:rsidRPr="00D977C0" w:rsidRDefault="008B6298" w:rsidP="00C54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Формирование выплатных документов</w:t>
                  </w:r>
                </w:p>
              </w:txbxContent>
            </v:textbox>
          </v:roundrect>
        </w:pict>
      </w:r>
    </w:p>
    <w:p w:rsidR="00C54A38" w:rsidRPr="00F24083" w:rsidRDefault="00C54A38" w:rsidP="00C54A38">
      <w:pPr>
        <w:rPr>
          <w:sz w:val="28"/>
          <w:szCs w:val="28"/>
        </w:rPr>
      </w:pPr>
    </w:p>
    <w:p w:rsidR="00C54A38" w:rsidRPr="00F24083" w:rsidRDefault="00C54A38" w:rsidP="00C54A38">
      <w:pPr>
        <w:tabs>
          <w:tab w:val="left" w:pos="2325"/>
        </w:tabs>
        <w:rPr>
          <w:sz w:val="28"/>
          <w:szCs w:val="28"/>
        </w:rPr>
      </w:pPr>
      <w:r w:rsidRPr="00F24083">
        <w:rPr>
          <w:sz w:val="28"/>
          <w:szCs w:val="28"/>
        </w:rPr>
        <w:tab/>
      </w:r>
    </w:p>
    <w:p w:rsidR="00C54A38" w:rsidRDefault="00C54A38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D65305" w:rsidRDefault="00D65305" w:rsidP="00C54A38"/>
    <w:p w:rsidR="00C54A38" w:rsidRPr="00D21C04" w:rsidRDefault="00C54A38" w:rsidP="00C54A38">
      <w:pPr>
        <w:pStyle w:val="ConsPlusNormal"/>
        <w:keepNext/>
        <w:rPr>
          <w:sz w:val="28"/>
          <w:szCs w:val="28"/>
        </w:rPr>
      </w:pPr>
    </w:p>
    <w:p w:rsidR="00C54A38" w:rsidRPr="00D21C04" w:rsidRDefault="00C54A38" w:rsidP="00C54A38">
      <w:pPr>
        <w:pStyle w:val="ConsPlusNormal"/>
        <w:keepNext/>
        <w:rPr>
          <w:sz w:val="28"/>
          <w:szCs w:val="28"/>
        </w:rPr>
      </w:pPr>
    </w:p>
    <w:p w:rsidR="00E92DA4" w:rsidRDefault="00E92DA4" w:rsidP="00C54A38"/>
    <w:p w:rsidR="00C54A38" w:rsidRDefault="00C54A38" w:rsidP="00C54A38">
      <w:pPr>
        <w:pStyle w:val="a9"/>
        <w:tabs>
          <w:tab w:val="center" w:pos="7240"/>
          <w:tab w:val="right" w:pos="9355"/>
        </w:tabs>
        <w:spacing w:line="240" w:lineRule="exact"/>
        <w:ind w:left="5126" w:firstLine="0"/>
        <w:jc w:val="center"/>
        <w:rPr>
          <w:rFonts w:ascii="Times New Roman" w:hAnsi="Times New Roman"/>
        </w:rPr>
      </w:pPr>
      <w:r w:rsidRPr="001F13F9">
        <w:rPr>
          <w:rFonts w:ascii="Times New Roman" w:hAnsi="Times New Roman"/>
        </w:rPr>
        <w:t>Приложение 2</w:t>
      </w:r>
    </w:p>
    <w:p w:rsidR="00C54A38" w:rsidRPr="009F2F5A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</w:p>
    <w:p w:rsidR="00C54A38" w:rsidRDefault="00C54A38" w:rsidP="00D65305">
      <w:pPr>
        <w:pStyle w:val="a9"/>
        <w:spacing w:line="240" w:lineRule="exact"/>
        <w:ind w:left="3969" w:firstLine="0"/>
        <w:rPr>
          <w:rFonts w:ascii="Times New Roman" w:hAnsi="Times New Roman"/>
        </w:rPr>
      </w:pPr>
      <w:r w:rsidRPr="001F13F9">
        <w:rPr>
          <w:rFonts w:ascii="Times New Roman" w:hAnsi="Times New Roman"/>
        </w:rPr>
        <w:t xml:space="preserve">к административному регламенту </w:t>
      </w:r>
      <w:r w:rsidRPr="001F13F9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1F13F9">
        <w:rPr>
          <w:rFonts w:ascii="Times New Roman" w:hAnsi="Times New Roman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</w:t>
      </w:r>
      <w:r>
        <w:rPr>
          <w:rFonts w:ascii="Times New Roman" w:hAnsi="Times New Roman"/>
        </w:rPr>
        <w:t>«</w:t>
      </w:r>
      <w:r w:rsidRPr="001F13F9">
        <w:rPr>
          <w:rFonts w:ascii="Times New Roman" w:hAnsi="Times New Roman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</w:rPr>
        <w:t>территории Ставропольского края»</w:t>
      </w:r>
      <w:r w:rsidRPr="001F13F9">
        <w:rPr>
          <w:rFonts w:ascii="Times New Roman" w:hAnsi="Times New Roman"/>
        </w:rPr>
        <w:t xml:space="preserve"> и ее предоставление»</w:t>
      </w:r>
    </w:p>
    <w:p w:rsidR="00C54A38" w:rsidRPr="00626BAE" w:rsidRDefault="00C54A38" w:rsidP="00C54A38">
      <w:pPr>
        <w:pStyle w:val="a9"/>
        <w:spacing w:line="240" w:lineRule="exact"/>
        <w:ind w:left="5126" w:firstLine="0"/>
        <w:rPr>
          <w:rFonts w:ascii="Times New Roman" w:hAnsi="Times New Roman"/>
        </w:rPr>
      </w:pPr>
    </w:p>
    <w:p w:rsidR="00D65305" w:rsidRDefault="00D65305" w:rsidP="00C54A38">
      <w:pPr>
        <w:spacing w:line="240" w:lineRule="exact"/>
        <w:ind w:left="5398"/>
        <w:rPr>
          <w:bCs/>
          <w:sz w:val="28"/>
          <w:szCs w:val="28"/>
        </w:rPr>
      </w:pP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</w:rPr>
      </w:pPr>
      <w:r>
        <w:rPr>
          <w:bCs/>
          <w:sz w:val="28"/>
          <w:szCs w:val="28"/>
        </w:rPr>
        <w:t>Начальнику Управления труда и социальной защиты населения администрации Минераловодского городского округа  Ставропольского края</w:t>
      </w:r>
      <w:r w:rsidRPr="00BA297C">
        <w:rPr>
          <w:bCs/>
          <w:sz w:val="20"/>
          <w:szCs w:val="20"/>
        </w:rPr>
        <w:t>:</w:t>
      </w:r>
      <w:r>
        <w:rPr>
          <w:bCs/>
          <w:sz w:val="20"/>
          <w:szCs w:val="20"/>
        </w:rPr>
        <w:t>_____</w:t>
      </w:r>
      <w:r w:rsidRPr="00BA297C">
        <w:rPr>
          <w:bCs/>
          <w:sz w:val="20"/>
          <w:szCs w:val="20"/>
        </w:rPr>
        <w:t>_______________</w:t>
      </w:r>
      <w:r w:rsidR="00D65305">
        <w:rPr>
          <w:bCs/>
          <w:sz w:val="20"/>
          <w:szCs w:val="20"/>
        </w:rPr>
        <w:t>___________</w:t>
      </w:r>
      <w:r w:rsidRPr="00BA297C">
        <w:rPr>
          <w:bCs/>
          <w:sz w:val="20"/>
          <w:szCs w:val="20"/>
        </w:rPr>
        <w:t>__</w:t>
      </w:r>
    </w:p>
    <w:p w:rsidR="00C54A38" w:rsidRPr="00BA297C" w:rsidRDefault="00C54A38" w:rsidP="00C54A38">
      <w:pPr>
        <w:spacing w:line="240" w:lineRule="exact"/>
        <w:ind w:left="5398"/>
        <w:rPr>
          <w:sz w:val="20"/>
          <w:szCs w:val="20"/>
        </w:rPr>
      </w:pPr>
      <w:r w:rsidRPr="00BA297C">
        <w:rPr>
          <w:bCs/>
          <w:sz w:val="20"/>
          <w:szCs w:val="20"/>
        </w:rPr>
        <w:t>_______________________________________</w:t>
      </w:r>
    </w:p>
    <w:p w:rsidR="00C54A38" w:rsidRPr="00BA297C" w:rsidRDefault="00C54A38" w:rsidP="00C54A38">
      <w:pPr>
        <w:spacing w:line="280" w:lineRule="exact"/>
        <w:ind w:left="5398"/>
        <w:rPr>
          <w:bCs/>
          <w:sz w:val="20"/>
          <w:szCs w:val="20"/>
          <w:shd w:val="clear" w:color="auto" w:fill="FFFFFF"/>
        </w:rPr>
      </w:pPr>
      <w:r w:rsidRPr="00D67FA1">
        <w:rPr>
          <w:bCs/>
          <w:sz w:val="26"/>
          <w:szCs w:val="26"/>
          <w:shd w:val="clear" w:color="auto" w:fill="FFFFFF"/>
        </w:rPr>
        <w:t>Ф.И.О</w:t>
      </w:r>
      <w:r>
        <w:rPr>
          <w:bCs/>
          <w:sz w:val="28"/>
          <w:szCs w:val="28"/>
          <w:shd w:val="clear" w:color="auto" w:fill="FFFFFF"/>
        </w:rPr>
        <w:t>начальника</w:t>
      </w:r>
      <w:r w:rsidRPr="00BA297C">
        <w:rPr>
          <w:bCs/>
          <w:sz w:val="20"/>
          <w:szCs w:val="20"/>
          <w:shd w:val="clear" w:color="auto" w:fill="FFFFFF"/>
        </w:rPr>
        <w:t>:______________________</w:t>
      </w:r>
      <w:r>
        <w:rPr>
          <w:bCs/>
          <w:sz w:val="20"/>
          <w:szCs w:val="20"/>
          <w:shd w:val="clear" w:color="auto" w:fill="FFFFFF"/>
        </w:rPr>
        <w:t>________________________</w:t>
      </w:r>
      <w:r w:rsidR="00D65305">
        <w:rPr>
          <w:bCs/>
          <w:sz w:val="20"/>
          <w:szCs w:val="20"/>
          <w:shd w:val="clear" w:color="auto" w:fill="FFFFFF"/>
        </w:rPr>
        <w:t>__</w:t>
      </w:r>
      <w:r>
        <w:rPr>
          <w:bCs/>
          <w:sz w:val="20"/>
          <w:szCs w:val="20"/>
          <w:shd w:val="clear" w:color="auto" w:fill="FFFFFF"/>
        </w:rPr>
        <w:t>_________</w:t>
      </w: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  <w:shd w:val="clear" w:color="auto" w:fill="FFFFFF"/>
        </w:rPr>
      </w:pPr>
      <w:r w:rsidRPr="00BA297C">
        <w:rPr>
          <w:bCs/>
          <w:sz w:val="20"/>
          <w:szCs w:val="20"/>
          <w:shd w:val="clear" w:color="auto" w:fill="FFFFFF"/>
        </w:rPr>
        <w:t>_______________________________________</w:t>
      </w: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</w:rPr>
      </w:pPr>
      <w:r w:rsidRPr="00626BAE">
        <w:rPr>
          <w:bCs/>
          <w:sz w:val="28"/>
          <w:szCs w:val="28"/>
          <w:shd w:val="clear" w:color="auto" w:fill="FFFFFF"/>
        </w:rPr>
        <w:t>от</w:t>
      </w:r>
      <w:r w:rsidRPr="00626BAE">
        <w:rPr>
          <w:bCs/>
          <w:sz w:val="28"/>
          <w:szCs w:val="28"/>
        </w:rPr>
        <w:t>:</w:t>
      </w:r>
      <w:r w:rsidRPr="00BA297C">
        <w:rPr>
          <w:bCs/>
          <w:sz w:val="20"/>
          <w:szCs w:val="20"/>
        </w:rPr>
        <w:t>_____</w:t>
      </w:r>
      <w:r>
        <w:rPr>
          <w:bCs/>
          <w:sz w:val="20"/>
          <w:szCs w:val="20"/>
        </w:rPr>
        <w:t>_______________________________</w:t>
      </w:r>
    </w:p>
    <w:p w:rsidR="00C54A38" w:rsidRPr="00BA297C" w:rsidRDefault="00C54A38" w:rsidP="00C54A38">
      <w:pPr>
        <w:spacing w:line="240" w:lineRule="exact"/>
        <w:ind w:left="5398"/>
        <w:rPr>
          <w:bCs/>
          <w:sz w:val="20"/>
          <w:szCs w:val="20"/>
        </w:rPr>
      </w:pPr>
      <w:r w:rsidRPr="00BA297C">
        <w:rPr>
          <w:bCs/>
          <w:sz w:val="20"/>
          <w:szCs w:val="20"/>
        </w:rPr>
        <w:t>_______________________________________</w:t>
      </w:r>
    </w:p>
    <w:p w:rsidR="00C54A38" w:rsidRPr="00783EB6" w:rsidRDefault="00C54A38" w:rsidP="00C54A38">
      <w:pPr>
        <w:spacing w:line="240" w:lineRule="exact"/>
        <w:ind w:left="5398"/>
        <w:jc w:val="center"/>
        <w:rPr>
          <w:bCs/>
          <w:sz w:val="16"/>
          <w:szCs w:val="16"/>
        </w:rPr>
      </w:pPr>
      <w:r w:rsidRPr="00783EB6">
        <w:rPr>
          <w:sz w:val="16"/>
          <w:szCs w:val="16"/>
        </w:rPr>
        <w:t>(ФИО полностью)</w:t>
      </w:r>
    </w:p>
    <w:p w:rsidR="00C54A38" w:rsidRPr="00BA297C" w:rsidRDefault="00C54A38" w:rsidP="00C54A38">
      <w:pPr>
        <w:spacing w:line="240" w:lineRule="exact"/>
        <w:ind w:left="5398"/>
        <w:rPr>
          <w:sz w:val="20"/>
          <w:szCs w:val="20"/>
        </w:rPr>
      </w:pPr>
      <w:r w:rsidRPr="00626BAE">
        <w:rPr>
          <w:sz w:val="28"/>
          <w:szCs w:val="28"/>
        </w:rPr>
        <w:t>действующего в интересах</w:t>
      </w:r>
      <w:r w:rsidRPr="00B30D8B">
        <w:rPr>
          <w:rStyle w:val="a8"/>
        </w:rPr>
        <w:footnoteReference w:customMarkFollows="1" w:id="18"/>
        <w:sym w:font="Symbol" w:char="F02A"/>
      </w:r>
      <w:r w:rsidRPr="00BA297C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</w:t>
      </w:r>
      <w:r w:rsidR="00D65305">
        <w:rPr>
          <w:sz w:val="20"/>
          <w:szCs w:val="20"/>
        </w:rPr>
        <w:t>________________________________</w:t>
      </w:r>
    </w:p>
    <w:p w:rsidR="00C54A38" w:rsidRPr="00BA297C" w:rsidRDefault="00C54A38" w:rsidP="00C54A38">
      <w:pPr>
        <w:spacing w:line="240" w:lineRule="exact"/>
        <w:ind w:left="5398"/>
        <w:rPr>
          <w:sz w:val="20"/>
          <w:szCs w:val="20"/>
        </w:rPr>
      </w:pPr>
      <w:r w:rsidRPr="00BA297C">
        <w:rPr>
          <w:sz w:val="20"/>
          <w:szCs w:val="20"/>
        </w:rPr>
        <w:t>_______________________________________</w:t>
      </w:r>
    </w:p>
    <w:p w:rsidR="00C54A38" w:rsidRPr="00783EB6" w:rsidRDefault="00C54A38" w:rsidP="00C54A38">
      <w:pPr>
        <w:spacing w:line="240" w:lineRule="exact"/>
        <w:ind w:left="5398"/>
        <w:jc w:val="center"/>
        <w:rPr>
          <w:sz w:val="16"/>
          <w:szCs w:val="16"/>
        </w:rPr>
      </w:pPr>
      <w:r w:rsidRPr="00783EB6">
        <w:rPr>
          <w:sz w:val="16"/>
          <w:szCs w:val="16"/>
        </w:rPr>
        <w:t>(ФИО полностью)</w:t>
      </w:r>
    </w:p>
    <w:p w:rsidR="00C54A38" w:rsidRPr="00783EB6" w:rsidRDefault="00C54A38" w:rsidP="00C54A38">
      <w:pPr>
        <w:pStyle w:val="a9"/>
        <w:ind w:left="7380" w:hanging="1980"/>
        <w:jc w:val="center"/>
        <w:rPr>
          <w:rFonts w:ascii="Times New Roman" w:hAnsi="Times New Roman"/>
          <w:sz w:val="16"/>
          <w:szCs w:val="16"/>
        </w:rPr>
      </w:pPr>
    </w:p>
    <w:p w:rsidR="00C54A38" w:rsidRDefault="00C54A38" w:rsidP="00C54A38">
      <w:pPr>
        <w:suppressAutoHyphens/>
        <w:spacing w:line="240" w:lineRule="exact"/>
        <w:jc w:val="center"/>
        <w:rPr>
          <w:color w:val="000000"/>
        </w:rPr>
      </w:pPr>
    </w:p>
    <w:p w:rsidR="00C54A38" w:rsidRDefault="00C54A38" w:rsidP="00C54A38">
      <w:pPr>
        <w:suppressAutoHyphens/>
        <w:spacing w:line="240" w:lineRule="exact"/>
        <w:jc w:val="center"/>
        <w:rPr>
          <w:color w:val="000000"/>
        </w:rPr>
      </w:pPr>
    </w:p>
    <w:p w:rsidR="00C54A38" w:rsidRDefault="00C54A38" w:rsidP="00C54A38">
      <w:pPr>
        <w:suppressAutoHyphens/>
        <w:spacing w:line="240" w:lineRule="exact"/>
        <w:rPr>
          <w:color w:val="000000"/>
        </w:rPr>
      </w:pPr>
    </w:p>
    <w:p w:rsidR="00C54A38" w:rsidRDefault="00C54A38" w:rsidP="00C54A38">
      <w:pPr>
        <w:suppressAutoHyphens/>
        <w:spacing w:line="240" w:lineRule="exact"/>
        <w:jc w:val="center"/>
        <w:rPr>
          <w:color w:val="000000"/>
        </w:rPr>
      </w:pPr>
    </w:p>
    <w:p w:rsidR="00C54A38" w:rsidRPr="007240B2" w:rsidRDefault="00C54A38" w:rsidP="00C54A38">
      <w:pPr>
        <w:suppressAutoHyphens/>
        <w:spacing w:line="240" w:lineRule="exact"/>
        <w:jc w:val="center"/>
        <w:rPr>
          <w:color w:val="000000"/>
        </w:rPr>
      </w:pPr>
      <w:r>
        <w:rPr>
          <w:color w:val="000000"/>
          <w:sz w:val="28"/>
          <w:szCs w:val="28"/>
        </w:rPr>
        <w:t>ЗАЯВЛЕНИЕ №</w:t>
      </w:r>
      <w:r w:rsidRPr="00BA297C">
        <w:rPr>
          <w:color w:val="000000"/>
        </w:rPr>
        <w:t>__</w:t>
      </w:r>
      <w:r w:rsidRPr="007240B2">
        <w:rPr>
          <w:color w:val="000000"/>
        </w:rPr>
        <w:t>_____</w:t>
      </w:r>
    </w:p>
    <w:p w:rsidR="00C54A38" w:rsidRPr="007240B2" w:rsidRDefault="00C54A38" w:rsidP="00C54A38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:rsidR="00C54A38" w:rsidRPr="001F13F9" w:rsidRDefault="00C54A38" w:rsidP="00C54A38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о назначении компенсации расходов на уплату взноса на капитальный ремонт</w:t>
      </w:r>
      <w:r>
        <w:rPr>
          <w:color w:val="000000"/>
          <w:sz w:val="28"/>
          <w:szCs w:val="28"/>
        </w:rPr>
        <w:t xml:space="preserve"> </w:t>
      </w:r>
      <w:r w:rsidRPr="001F13F9">
        <w:rPr>
          <w:color w:val="000000"/>
          <w:sz w:val="28"/>
          <w:szCs w:val="28"/>
        </w:rPr>
        <w:t>общего имущества в многоквартирном доме отдельным категориям граждан</w:t>
      </w:r>
    </w:p>
    <w:p w:rsidR="00C54A38" w:rsidRPr="001F13F9" w:rsidRDefault="00C54A38" w:rsidP="00C54A38">
      <w:pPr>
        <w:widowControl w:val="0"/>
        <w:suppressAutoHyphens/>
        <w:autoSpaceDE w:val="0"/>
        <w:spacing w:before="14" w:line="240" w:lineRule="exact"/>
        <w:ind w:left="15"/>
        <w:jc w:val="center"/>
        <w:rPr>
          <w:color w:val="000000"/>
          <w:sz w:val="28"/>
          <w:szCs w:val="28"/>
          <w:vertAlign w:val="superscript"/>
        </w:rPr>
      </w:pPr>
    </w:p>
    <w:p w:rsidR="00D65305" w:rsidRDefault="00C54A38" w:rsidP="00C54A38">
      <w:pPr>
        <w:suppressAutoHyphens/>
        <w:spacing w:after="10" w:line="200" w:lineRule="atLeast"/>
        <w:ind w:firstLine="709"/>
        <w:jc w:val="both"/>
        <w:rPr>
          <w:color w:val="000000"/>
        </w:rPr>
      </w:pPr>
      <w:r w:rsidRPr="001F13F9">
        <w:rPr>
          <w:color w:val="000000"/>
          <w:sz w:val="28"/>
          <w:szCs w:val="28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</w:t>
      </w:r>
      <w:r>
        <w:rPr>
          <w:color w:val="000000"/>
          <w:sz w:val="28"/>
          <w:szCs w:val="28"/>
        </w:rPr>
        <w:t>:</w:t>
      </w:r>
      <w:r w:rsidR="00D65305">
        <w:rPr>
          <w:color w:val="000000"/>
          <w:sz w:val="28"/>
          <w:szCs w:val="28"/>
        </w:rPr>
        <w:t>__________________________</w:t>
      </w:r>
      <w:r w:rsidRPr="00E843A6">
        <w:rPr>
          <w:color w:val="000000"/>
        </w:rPr>
        <w:t xml:space="preserve"> </w:t>
      </w:r>
      <w:r>
        <w:rPr>
          <w:color w:val="000000"/>
        </w:rPr>
        <w:t xml:space="preserve">       </w:t>
      </w:r>
    </w:p>
    <w:p w:rsidR="00C54A38" w:rsidRPr="00D65305" w:rsidRDefault="00C54A38" w:rsidP="00D65305">
      <w:pPr>
        <w:suppressAutoHyphens/>
        <w:spacing w:after="10" w:line="200" w:lineRule="atLeast"/>
        <w:ind w:firstLine="709"/>
        <w:jc w:val="right"/>
        <w:rPr>
          <w:color w:val="000000"/>
          <w:sz w:val="22"/>
          <w:szCs w:val="22"/>
        </w:rPr>
      </w:pPr>
      <w:r w:rsidRPr="00D65305">
        <w:rPr>
          <w:i/>
          <w:color w:val="000000"/>
          <w:sz w:val="22"/>
          <w:szCs w:val="22"/>
        </w:rPr>
        <w:t>(</w:t>
      </w:r>
      <w:r w:rsidRPr="00D65305">
        <w:rPr>
          <w:color w:val="000000"/>
          <w:sz w:val="22"/>
          <w:szCs w:val="22"/>
        </w:rPr>
        <w:t>нужное отметить</w:t>
      </w:r>
      <w:r w:rsidRPr="00D65305">
        <w:rPr>
          <w:i/>
          <w:color w:val="000000"/>
          <w:sz w:val="22"/>
          <w:szCs w:val="22"/>
        </w:rPr>
        <w:t>)</w:t>
      </w:r>
      <w:r w:rsidRPr="00D65305">
        <w:rPr>
          <w:color w:val="000000"/>
          <w:sz w:val="22"/>
          <w:szCs w:val="22"/>
        </w:rPr>
        <w:t>:</w:t>
      </w:r>
    </w:p>
    <w:p w:rsidR="00C54A38" w:rsidRPr="001F13F9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>одиноко проживающему неработающему собственнику жилого помещения, достигшему возраста 70 лет;</w:t>
      </w:r>
    </w:p>
    <w:p w:rsidR="00C54A38" w:rsidRPr="001F13F9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lastRenderedPageBreak/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женщин);</w:t>
      </w:r>
    </w:p>
    <w:p w:rsidR="00C54A38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>одиноко проживающему неработающему собственнику жилого помещения, достигшему возраста 80 лет;</w:t>
      </w:r>
    </w:p>
    <w:p w:rsidR="00C54A38" w:rsidRPr="001F13F9" w:rsidRDefault="00C54A38" w:rsidP="00C54A38">
      <w:pPr>
        <w:suppressAutoHyphens/>
        <w:spacing w:after="10" w:line="200" w:lineRule="atLeast"/>
        <w:ind w:firstLine="709"/>
        <w:jc w:val="both"/>
        <w:rPr>
          <w:sz w:val="28"/>
          <w:szCs w:val="28"/>
        </w:rPr>
      </w:pPr>
      <w:r w:rsidRPr="001F13F9">
        <w:rPr>
          <w:sz w:val="28"/>
          <w:szCs w:val="28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женщин).</w:t>
      </w:r>
    </w:p>
    <w:p w:rsidR="00C54A38" w:rsidRPr="001F13F9" w:rsidRDefault="00C54A38" w:rsidP="00C54A3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 xml:space="preserve">Я являюсь </w:t>
      </w:r>
      <w:r w:rsidRPr="0092268F">
        <w:rPr>
          <w:color w:val="000000"/>
          <w:sz w:val="28"/>
          <w:szCs w:val="28"/>
        </w:rPr>
        <w:t>(</w:t>
      </w:r>
      <w:r w:rsidRPr="00E8450C">
        <w:rPr>
          <w:color w:val="000000"/>
          <w:sz w:val="28"/>
          <w:szCs w:val="28"/>
        </w:rPr>
        <w:t>при необходимости нужное подчеркнуть)</w:t>
      </w:r>
      <w:r w:rsidRPr="001F13F9">
        <w:rPr>
          <w:color w:val="000000"/>
          <w:sz w:val="28"/>
          <w:szCs w:val="28"/>
        </w:rPr>
        <w:t xml:space="preserve">: </w:t>
      </w:r>
    </w:p>
    <w:p w:rsidR="00C54A38" w:rsidRPr="001F13F9" w:rsidRDefault="00C54A38" w:rsidP="00C54A38">
      <w:pPr>
        <w:widowControl w:val="0"/>
        <w:tabs>
          <w:tab w:val="left" w:pos="720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 xml:space="preserve">законным представителем, </w:t>
      </w:r>
    </w:p>
    <w:p w:rsidR="00C54A38" w:rsidRPr="001F13F9" w:rsidRDefault="00C54A38" w:rsidP="00C54A3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доверенным лицом</w:t>
      </w:r>
    </w:p>
    <w:p w:rsidR="00C54A38" w:rsidRPr="001F13F9" w:rsidRDefault="00C54A38" w:rsidP="00C54A38">
      <w:pPr>
        <w:widowControl w:val="0"/>
        <w:tabs>
          <w:tab w:val="left" w:pos="540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Паспорт или иной документ удостоверяющий личность гражданина серия </w:t>
      </w:r>
      <w:r>
        <w:rPr>
          <w:color w:val="000000"/>
          <w:sz w:val="28"/>
          <w:szCs w:val="28"/>
        </w:rPr>
        <w:t>_______№____</w:t>
      </w:r>
      <w:r w:rsidR="00283D6F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br/>
        <w:t xml:space="preserve">дата рождения: </w:t>
      </w:r>
      <w:r w:rsidR="00283D6F">
        <w:rPr>
          <w:color w:val="000000"/>
          <w:sz w:val="28"/>
          <w:szCs w:val="28"/>
        </w:rPr>
        <w:t>_____________________</w:t>
      </w:r>
      <w:r w:rsidRPr="001F13F9">
        <w:rPr>
          <w:color w:val="000000"/>
          <w:sz w:val="28"/>
          <w:szCs w:val="28"/>
        </w:rPr>
        <w:t>___._</w:t>
      </w:r>
      <w:r w:rsidR="00283D6F">
        <w:rPr>
          <w:color w:val="000000"/>
          <w:sz w:val="28"/>
          <w:szCs w:val="28"/>
        </w:rPr>
        <w:t>_______</w:t>
      </w:r>
      <w:r w:rsidRPr="001F13F9">
        <w:rPr>
          <w:color w:val="000000"/>
          <w:sz w:val="28"/>
          <w:szCs w:val="28"/>
        </w:rPr>
        <w:t>__._</w:t>
      </w:r>
      <w:r w:rsidR="00283D6F">
        <w:rPr>
          <w:color w:val="000000"/>
          <w:sz w:val="28"/>
          <w:szCs w:val="28"/>
        </w:rPr>
        <w:t>__________</w:t>
      </w:r>
      <w:r w:rsidRPr="001F13F9">
        <w:rPr>
          <w:color w:val="000000"/>
          <w:sz w:val="28"/>
          <w:szCs w:val="28"/>
        </w:rPr>
        <w:t xml:space="preserve">____ </w:t>
      </w:r>
      <w:r>
        <w:rPr>
          <w:color w:val="000000"/>
          <w:sz w:val="28"/>
          <w:szCs w:val="28"/>
        </w:rPr>
        <w:br/>
      </w:r>
      <w:r w:rsidRPr="001F13F9">
        <w:rPr>
          <w:color w:val="000000"/>
          <w:sz w:val="28"/>
          <w:szCs w:val="28"/>
        </w:rPr>
        <w:t>кем выдан: ___________</w:t>
      </w:r>
      <w:r>
        <w:rPr>
          <w:color w:val="000000"/>
          <w:sz w:val="28"/>
          <w:szCs w:val="28"/>
        </w:rPr>
        <w:t>_____________________</w:t>
      </w:r>
      <w:r w:rsidR="00283D6F">
        <w:rPr>
          <w:color w:val="000000"/>
          <w:sz w:val="28"/>
          <w:szCs w:val="28"/>
        </w:rPr>
        <w:t xml:space="preserve">_ </w:t>
      </w:r>
      <w:r w:rsidRPr="001F13F9">
        <w:rPr>
          <w:color w:val="000000"/>
          <w:sz w:val="28"/>
          <w:szCs w:val="28"/>
        </w:rPr>
        <w:t>дата выдачи ___.___._____</w:t>
      </w:r>
    </w:p>
    <w:p w:rsidR="00C54A38" w:rsidRPr="00B64389" w:rsidRDefault="00C54A38" w:rsidP="00C54A38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1F13F9">
        <w:rPr>
          <w:color w:val="000000"/>
          <w:sz w:val="28"/>
          <w:szCs w:val="28"/>
        </w:rPr>
        <w:t>Адрес регистрации</w:t>
      </w:r>
      <w:r>
        <w:rPr>
          <w:color w:val="000000"/>
          <w:sz w:val="28"/>
          <w:szCs w:val="28"/>
        </w:rPr>
        <w:t xml:space="preserve"> по месту </w:t>
      </w:r>
      <w:r w:rsidRPr="001F13F9">
        <w:rPr>
          <w:color w:val="000000"/>
          <w:sz w:val="28"/>
          <w:szCs w:val="28"/>
        </w:rPr>
        <w:t xml:space="preserve">жительства: </w:t>
      </w:r>
      <w:r>
        <w:rPr>
          <w:color w:val="000000"/>
        </w:rPr>
        <w:t>___________</w:t>
      </w:r>
      <w:r w:rsidRPr="00E843A6">
        <w:rPr>
          <w:color w:val="000000"/>
        </w:rPr>
        <w:t>_____</w:t>
      </w:r>
      <w:r>
        <w:rPr>
          <w:color w:val="000000"/>
        </w:rPr>
        <w:t>_</w:t>
      </w:r>
      <w:r w:rsidRPr="00E843A6">
        <w:rPr>
          <w:color w:val="000000"/>
        </w:rPr>
        <w:t>_</w:t>
      </w:r>
      <w:r>
        <w:rPr>
          <w:color w:val="000000"/>
        </w:rPr>
        <w:t>____________</w:t>
      </w:r>
    </w:p>
    <w:p w:rsidR="00C54A38" w:rsidRPr="00E843A6" w:rsidRDefault="00C54A38" w:rsidP="00C54A38">
      <w:pPr>
        <w:suppressAutoHyphens/>
        <w:ind w:firstLine="709"/>
        <w:jc w:val="both"/>
        <w:rPr>
          <w:color w:val="000000"/>
        </w:rPr>
      </w:pPr>
      <w:r w:rsidRPr="001F13F9">
        <w:rPr>
          <w:color w:val="000000"/>
          <w:sz w:val="28"/>
          <w:szCs w:val="28"/>
        </w:rPr>
        <w:t>по месту пребывания</w:t>
      </w:r>
      <w:r w:rsidRPr="007E0716">
        <w:rPr>
          <w:color w:val="000000"/>
        </w:rPr>
        <w:t xml:space="preserve"> </w:t>
      </w:r>
      <w:r w:rsidRPr="0092268F">
        <w:rPr>
          <w:color w:val="000000"/>
          <w:sz w:val="28"/>
          <w:szCs w:val="28"/>
        </w:rPr>
        <w:t>(при наличии)</w:t>
      </w:r>
      <w:r w:rsidRPr="00904DE4">
        <w:rPr>
          <w:color w:val="000000"/>
        </w:rPr>
        <w:t>:</w:t>
      </w:r>
      <w:r w:rsidRPr="00E843A6">
        <w:rPr>
          <w:color w:val="000000"/>
        </w:rPr>
        <w:t xml:space="preserve"> _________________________</w:t>
      </w:r>
      <w:r>
        <w:rPr>
          <w:color w:val="000000"/>
        </w:rPr>
        <w:t xml:space="preserve">__________ </w:t>
      </w:r>
    </w:p>
    <w:p w:rsidR="00C54A38" w:rsidRPr="00E843A6" w:rsidRDefault="00C54A38" w:rsidP="00C54A38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1F13F9">
        <w:rPr>
          <w:color w:val="000000"/>
          <w:sz w:val="28"/>
          <w:szCs w:val="28"/>
        </w:rPr>
        <w:t>Контактный телефон</w:t>
      </w:r>
      <w:r>
        <w:rPr>
          <w:color w:val="000000"/>
        </w:rPr>
        <w:t xml:space="preserve"> ______________________</w:t>
      </w:r>
      <w:r w:rsidRPr="00E843A6">
        <w:rPr>
          <w:color w:val="000000"/>
        </w:rPr>
        <w:t>,</w:t>
      </w:r>
      <w:r>
        <w:rPr>
          <w:color w:val="000000"/>
        </w:rPr>
        <w:t xml:space="preserve"> </w:t>
      </w:r>
      <w:r w:rsidRPr="001F13F9">
        <w:rPr>
          <w:color w:val="000000"/>
          <w:sz w:val="28"/>
          <w:szCs w:val="28"/>
          <w:lang w:val="en-US"/>
        </w:rPr>
        <w:t>e</w:t>
      </w:r>
      <w:r w:rsidRPr="001F13F9">
        <w:rPr>
          <w:color w:val="000000"/>
          <w:sz w:val="28"/>
          <w:szCs w:val="28"/>
        </w:rPr>
        <w:t>-</w:t>
      </w:r>
      <w:r w:rsidRPr="001F13F9">
        <w:rPr>
          <w:color w:val="000000"/>
          <w:sz w:val="28"/>
          <w:szCs w:val="28"/>
          <w:lang w:val="en-US"/>
        </w:rPr>
        <w:t>mail</w:t>
      </w:r>
      <w:r w:rsidRPr="007E0716">
        <w:rPr>
          <w:b/>
          <w:color w:val="000000"/>
        </w:rPr>
        <w:t xml:space="preserve"> </w:t>
      </w:r>
      <w:r w:rsidRPr="00197320">
        <w:rPr>
          <w:color w:val="000000"/>
          <w:sz w:val="28"/>
          <w:szCs w:val="28"/>
        </w:rPr>
        <w:t>(</w:t>
      </w:r>
      <w:r w:rsidRPr="00755F8B">
        <w:rPr>
          <w:color w:val="000000"/>
          <w:sz w:val="28"/>
          <w:szCs w:val="28"/>
        </w:rPr>
        <w:t>при наличии</w:t>
      </w:r>
      <w:r w:rsidRPr="00197320">
        <w:rPr>
          <w:color w:val="000000"/>
          <w:sz w:val="28"/>
          <w:szCs w:val="28"/>
        </w:rPr>
        <w:t>)</w:t>
      </w:r>
      <w:r w:rsidRPr="007E0716">
        <w:rPr>
          <w:b/>
          <w:color w:val="000000"/>
        </w:rPr>
        <w:t>:</w:t>
      </w:r>
      <w:r w:rsidR="00283D6F">
        <w:rPr>
          <w:b/>
          <w:color w:val="000000"/>
        </w:rPr>
        <w:t xml:space="preserve">  </w:t>
      </w:r>
      <w:r>
        <w:rPr>
          <w:color w:val="000000"/>
        </w:rPr>
        <w:t>___</w:t>
      </w:r>
      <w:r w:rsidRPr="00E843A6">
        <w:rPr>
          <w:color w:val="000000"/>
        </w:rPr>
        <w:t>_</w:t>
      </w:r>
      <w:r>
        <w:rPr>
          <w:color w:val="000000"/>
        </w:rPr>
        <w:t>_______________________________________________________________</w:t>
      </w:r>
      <w:r w:rsidRPr="00E843A6">
        <w:rPr>
          <w:color w:val="000000"/>
        </w:rPr>
        <w:t>.</w:t>
      </w:r>
    </w:p>
    <w:p w:rsidR="00C54A38" w:rsidRPr="007509B4" w:rsidRDefault="00C54A38" w:rsidP="00C54A38">
      <w:pPr>
        <w:widowControl w:val="0"/>
        <w:tabs>
          <w:tab w:val="left" w:pos="720"/>
          <w:tab w:val="left" w:pos="900"/>
        </w:tabs>
        <w:suppressAutoHyphens/>
        <w:autoSpaceDE w:val="0"/>
        <w:ind w:firstLine="709"/>
        <w:jc w:val="both"/>
        <w:rPr>
          <w:color w:val="000000"/>
        </w:rPr>
      </w:pPr>
      <w:r w:rsidRPr="00CD7F8C">
        <w:rPr>
          <w:color w:val="000000"/>
          <w:sz w:val="28"/>
          <w:szCs w:val="28"/>
        </w:rPr>
        <w:t>Страховой номер индивидуального лицевого счета застрахованного лица</w:t>
      </w:r>
      <w:r>
        <w:rPr>
          <w:color w:val="000000"/>
        </w:rPr>
        <w:t xml:space="preserve"> </w:t>
      </w:r>
      <w:r w:rsidRPr="00755F8B">
        <w:rPr>
          <w:color w:val="000000"/>
          <w:sz w:val="28"/>
          <w:szCs w:val="28"/>
        </w:rPr>
        <w:t>(заполняется по желанию гражданина</w:t>
      </w:r>
      <w:r w:rsidRPr="00197320">
        <w:rPr>
          <w:color w:val="000000"/>
          <w:sz w:val="28"/>
          <w:szCs w:val="28"/>
        </w:rPr>
        <w:t>)</w:t>
      </w:r>
      <w:r w:rsidRPr="00B64389">
        <w:rPr>
          <w:color w:val="000000"/>
        </w:rPr>
        <w:t>:</w:t>
      </w:r>
      <w:r w:rsidRPr="00E843A6">
        <w:rPr>
          <w:color w:val="000000"/>
        </w:rPr>
        <w:t>__________________________</w:t>
      </w:r>
      <w:r>
        <w:rPr>
          <w:color w:val="000000"/>
        </w:rPr>
        <w:t>_______</w:t>
      </w:r>
      <w:r w:rsidRPr="007509B4">
        <w:rPr>
          <w:color w:val="000000"/>
          <w:sz w:val="28"/>
          <w:szCs w:val="28"/>
        </w:rPr>
        <w:t>.</w:t>
      </w:r>
    </w:p>
    <w:p w:rsidR="00C54A38" w:rsidRPr="00904DE4" w:rsidRDefault="00C54A38" w:rsidP="00C54A38">
      <w:pPr>
        <w:widowControl w:val="0"/>
        <w:suppressAutoHyphens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Выплату назначенной мне компенсации прошу осуществлять через</w:t>
      </w:r>
      <w:r w:rsidRPr="00B64389">
        <w:rPr>
          <w:color w:val="000000"/>
          <w:sz w:val="28"/>
          <w:szCs w:val="28"/>
        </w:rPr>
        <w:t>:</w:t>
      </w:r>
    </w:p>
    <w:p w:rsidR="00C54A38" w:rsidRPr="00904DE4" w:rsidRDefault="00C54A38" w:rsidP="00C54A38">
      <w:pPr>
        <w:widowControl w:val="0"/>
        <w:tabs>
          <w:tab w:val="left" w:pos="9180"/>
        </w:tabs>
        <w:suppressAutoHyphens/>
        <w:autoSpaceDE w:val="0"/>
        <w:spacing w:before="14"/>
        <w:ind w:left="15" w:hanging="15"/>
        <w:rPr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почтовое отделение __________________________________________</w:t>
      </w:r>
      <w:r>
        <w:rPr>
          <w:color w:val="000000"/>
          <w:sz w:val="28"/>
          <w:szCs w:val="28"/>
        </w:rPr>
        <w:t>______</w:t>
      </w:r>
      <w:r w:rsidRPr="00904DE4">
        <w:rPr>
          <w:color w:val="000000"/>
          <w:sz w:val="28"/>
          <w:szCs w:val="28"/>
        </w:rPr>
        <w:t>;</w:t>
      </w:r>
    </w:p>
    <w:p w:rsidR="00C54A38" w:rsidRPr="00904DE4" w:rsidRDefault="00C54A38" w:rsidP="00C54A38">
      <w:pPr>
        <w:widowControl w:val="0"/>
        <w:suppressAutoHyphens/>
        <w:autoSpaceDE w:val="0"/>
        <w:spacing w:before="14"/>
        <w:ind w:left="15" w:hanging="15"/>
        <w:rPr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сбербанк, банк (наименование отделения) _______________________</w:t>
      </w:r>
      <w:r>
        <w:rPr>
          <w:color w:val="000000"/>
          <w:sz w:val="28"/>
          <w:szCs w:val="28"/>
        </w:rPr>
        <w:t>______,</w:t>
      </w:r>
    </w:p>
    <w:p w:rsidR="00C54A38" w:rsidRPr="00E843A6" w:rsidRDefault="00C54A38" w:rsidP="00C54A38">
      <w:pPr>
        <w:widowControl w:val="0"/>
        <w:tabs>
          <w:tab w:val="left" w:pos="540"/>
          <w:tab w:val="left" w:pos="720"/>
        </w:tabs>
        <w:suppressAutoHyphens/>
        <w:autoSpaceDE w:val="0"/>
        <w:spacing w:before="14"/>
        <w:ind w:left="15"/>
        <w:rPr>
          <w:color w:val="000000"/>
        </w:rPr>
      </w:pPr>
      <w:r w:rsidRPr="00904DE4">
        <w:rPr>
          <w:color w:val="000000"/>
          <w:sz w:val="28"/>
          <w:szCs w:val="28"/>
        </w:rPr>
        <w:t>номер ОСБ и его структурного</w:t>
      </w:r>
      <w:r w:rsidRPr="00E843A6">
        <w:rPr>
          <w:color w:val="000000"/>
        </w:rPr>
        <w:t xml:space="preserve"> </w:t>
      </w:r>
    </w:p>
    <w:p w:rsidR="00C54A38" w:rsidRPr="00E843A6" w:rsidRDefault="00C54A38" w:rsidP="00C54A38">
      <w:pPr>
        <w:widowControl w:val="0"/>
        <w:suppressAutoHyphens/>
        <w:autoSpaceDE w:val="0"/>
        <w:spacing w:before="14"/>
        <w:ind w:left="15"/>
        <w:rPr>
          <w:color w:val="000000"/>
        </w:rPr>
      </w:pPr>
      <w:r w:rsidRPr="00904DE4">
        <w:rPr>
          <w:color w:val="000000"/>
          <w:sz w:val="28"/>
          <w:szCs w:val="28"/>
        </w:rPr>
        <w:t>подразделения</w:t>
      </w:r>
      <w:r w:rsidRPr="00E843A6">
        <w:rPr>
          <w:color w:val="000000"/>
          <w:sz w:val="28"/>
          <w:szCs w:val="28"/>
        </w:rPr>
        <w:t xml:space="preserve">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/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B64389">
        <w:rPr>
          <w:color w:val="000000"/>
          <w:sz w:val="28"/>
          <w:szCs w:val="28"/>
        </w:rPr>
        <w:t>,</w:t>
      </w:r>
      <w:r w:rsidRPr="00E843A6">
        <w:rPr>
          <w:color w:val="000000"/>
        </w:rPr>
        <w:t xml:space="preserve"> </w:t>
      </w:r>
    </w:p>
    <w:p w:rsidR="00C54A38" w:rsidRDefault="00C54A38" w:rsidP="00C54A38">
      <w:pPr>
        <w:widowControl w:val="0"/>
        <w:suppressAutoHyphens/>
        <w:autoSpaceDE w:val="0"/>
        <w:ind w:left="15"/>
        <w:rPr>
          <w:color w:val="000000"/>
          <w:sz w:val="32"/>
          <w:szCs w:val="32"/>
        </w:rPr>
      </w:pPr>
      <w:r w:rsidRPr="00904DE4">
        <w:rPr>
          <w:color w:val="000000"/>
          <w:sz w:val="28"/>
          <w:szCs w:val="28"/>
        </w:rPr>
        <w:t>лицевой счет</w:t>
      </w:r>
      <w:r w:rsidRPr="00E843A6">
        <w:rPr>
          <w:color w:val="000000"/>
        </w:rPr>
        <w:t xml:space="preserve">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 xml:space="preserve"> </w:t>
      </w:r>
      <w:r w:rsidRPr="00DB28F9">
        <w:rPr>
          <w:color w:val="000000"/>
          <w:sz w:val="32"/>
          <w:szCs w:val="32"/>
        </w:rPr>
        <w:t></w:t>
      </w:r>
      <w:r w:rsidRPr="00DB28F9">
        <w:rPr>
          <w:color w:val="000000"/>
          <w:sz w:val="32"/>
          <w:szCs w:val="32"/>
        </w:rPr>
        <w:t></w:t>
      </w:r>
    </w:p>
    <w:p w:rsidR="00C54A38" w:rsidRPr="00E843A6" w:rsidRDefault="00C54A38" w:rsidP="00C54A38">
      <w:pPr>
        <w:pStyle w:val="ConsPlusNormal"/>
        <w:ind w:firstLine="709"/>
        <w:jc w:val="both"/>
        <w:rPr>
          <w:szCs w:val="24"/>
        </w:rPr>
      </w:pPr>
      <w:r w:rsidRPr="00904DE4">
        <w:rPr>
          <w:sz w:val="28"/>
          <w:szCs w:val="28"/>
        </w:rPr>
        <w:t>Способ формирования фонда капитального ремонта</w:t>
      </w:r>
      <w:r w:rsidRPr="00E843A6">
        <w:rPr>
          <w:szCs w:val="24"/>
        </w:rPr>
        <w:t xml:space="preserve"> </w:t>
      </w:r>
      <w:r w:rsidRPr="00755F8B">
        <w:rPr>
          <w:sz w:val="28"/>
          <w:szCs w:val="28"/>
        </w:rPr>
        <w:t>(нужное подчеркнуть):</w:t>
      </w:r>
    </w:p>
    <w:p w:rsidR="00C54A38" w:rsidRPr="00E843A6" w:rsidRDefault="00C54A38" w:rsidP="00C54A38">
      <w:pPr>
        <w:pStyle w:val="ConsPlusNormal"/>
        <w:jc w:val="both"/>
        <w:rPr>
          <w:szCs w:val="24"/>
        </w:rPr>
      </w:pPr>
      <w:r w:rsidRPr="00904DE4">
        <w:rPr>
          <w:sz w:val="28"/>
          <w:szCs w:val="28"/>
        </w:rPr>
        <w:t>через счет регионального оператора</w:t>
      </w:r>
      <w:r>
        <w:rPr>
          <w:szCs w:val="24"/>
        </w:rPr>
        <w:t xml:space="preserve"> </w:t>
      </w:r>
      <w:r w:rsidRPr="00A56354">
        <w:rPr>
          <w:szCs w:val="24"/>
        </w:rPr>
        <w:t>______________________</w:t>
      </w:r>
      <w:r>
        <w:rPr>
          <w:szCs w:val="24"/>
        </w:rPr>
        <w:t xml:space="preserve">___ </w:t>
      </w:r>
      <w:r w:rsidRPr="00755F8B">
        <w:rPr>
          <w:sz w:val="28"/>
          <w:szCs w:val="28"/>
        </w:rPr>
        <w:t>указать номер счета;</w:t>
      </w:r>
      <w:r w:rsidRPr="00E843A6">
        <w:rPr>
          <w:szCs w:val="24"/>
        </w:rPr>
        <w:t xml:space="preserve"> </w:t>
      </w:r>
    </w:p>
    <w:p w:rsidR="00C54A38" w:rsidRPr="00E843A6" w:rsidRDefault="00C54A38" w:rsidP="00C54A38">
      <w:pPr>
        <w:widowControl w:val="0"/>
        <w:suppressAutoHyphens/>
        <w:autoSpaceDE w:val="0"/>
        <w:spacing w:before="14"/>
        <w:rPr>
          <w:color w:val="000000"/>
        </w:rPr>
      </w:pPr>
      <w:r w:rsidRPr="00904DE4">
        <w:rPr>
          <w:sz w:val="28"/>
          <w:szCs w:val="28"/>
        </w:rPr>
        <w:t>через специальный счет</w:t>
      </w:r>
      <w:r w:rsidRPr="00904DE4"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</w:t>
      </w:r>
      <w:r w:rsidRPr="00E843A6">
        <w:rPr>
          <w:color w:val="000000"/>
        </w:rPr>
        <w:t>_________________________________</w:t>
      </w:r>
      <w:r>
        <w:rPr>
          <w:color w:val="000000"/>
        </w:rPr>
        <w:t>_______________________________________</w:t>
      </w:r>
    </w:p>
    <w:p w:rsidR="00C54A38" w:rsidRPr="00755F8B" w:rsidRDefault="00C54A38" w:rsidP="00C54A38">
      <w:pPr>
        <w:widowControl w:val="0"/>
        <w:suppressAutoHyphens/>
        <w:autoSpaceDE w:val="0"/>
        <w:spacing w:before="14"/>
        <w:ind w:firstLine="709"/>
        <w:jc w:val="center"/>
        <w:rPr>
          <w:i/>
          <w:color w:val="000000"/>
          <w:sz w:val="20"/>
          <w:szCs w:val="20"/>
        </w:rPr>
      </w:pPr>
      <w:r w:rsidRPr="00755F8B">
        <w:rPr>
          <w:color w:val="000000"/>
          <w:sz w:val="20"/>
          <w:szCs w:val="20"/>
        </w:rPr>
        <w:t>указать владельца специального счета</w:t>
      </w:r>
    </w:p>
    <w:p w:rsidR="00C54A38" w:rsidRDefault="00C54A38" w:rsidP="00C54A38">
      <w:pPr>
        <w:pStyle w:val="31"/>
        <w:suppressAutoHyphens/>
        <w:ind w:left="0" w:firstLine="709"/>
        <w:rPr>
          <w:sz w:val="24"/>
          <w:szCs w:val="24"/>
        </w:rPr>
      </w:pPr>
    </w:p>
    <w:p w:rsidR="00C54A38" w:rsidRPr="00904DE4" w:rsidRDefault="00C54A38" w:rsidP="00C54A38">
      <w:pPr>
        <w:pStyle w:val="31"/>
        <w:suppressAutoHyphens/>
        <w:ind w:left="0" w:firstLine="709"/>
        <w:rPr>
          <w:szCs w:val="28"/>
        </w:rPr>
      </w:pPr>
      <w:r w:rsidRPr="00904DE4">
        <w:rPr>
          <w:szCs w:val="28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283D6F" w:rsidRDefault="00C54A38" w:rsidP="00283D6F">
      <w:pPr>
        <w:pStyle w:val="31"/>
        <w:tabs>
          <w:tab w:val="left" w:pos="1701"/>
        </w:tabs>
        <w:suppressAutoHyphens/>
        <w:ind w:left="0"/>
        <w:rPr>
          <w:bCs/>
          <w:sz w:val="24"/>
          <w:szCs w:val="24"/>
        </w:rPr>
      </w:pPr>
      <w:r>
        <w:rPr>
          <w:bCs/>
          <w:szCs w:val="28"/>
        </w:rPr>
        <w:t>Уведомляю Вас, что я</w:t>
      </w:r>
      <w:r w:rsidRPr="00904DE4">
        <w:rPr>
          <w:bCs/>
          <w:szCs w:val="28"/>
        </w:rPr>
        <w:t xml:space="preserve"> имею право на получение мер социальной поддержки по оплате жилого помещения и ко</w:t>
      </w:r>
      <w:r>
        <w:rPr>
          <w:bCs/>
          <w:szCs w:val="28"/>
        </w:rPr>
        <w:t>ммунальных услуг в соответствии</w:t>
      </w:r>
      <w:r w:rsidR="00283D6F">
        <w:rPr>
          <w:bCs/>
          <w:szCs w:val="28"/>
        </w:rPr>
        <w:t xml:space="preserve"> </w:t>
      </w:r>
      <w:r w:rsidRPr="00904DE4">
        <w:rPr>
          <w:bCs/>
          <w:szCs w:val="28"/>
        </w:rPr>
        <w:t>с</w:t>
      </w:r>
      <w:r w:rsidR="00283D6F">
        <w:rPr>
          <w:bCs/>
          <w:szCs w:val="28"/>
        </w:rPr>
        <w:t xml:space="preserve">      </w:t>
      </w:r>
      <w:r w:rsidRPr="007B5862">
        <w:rPr>
          <w:bCs/>
          <w:sz w:val="24"/>
          <w:szCs w:val="24"/>
        </w:rPr>
        <w:t xml:space="preserve"> _____________________________________________________________________________</w:t>
      </w:r>
    </w:p>
    <w:p w:rsidR="00C54A38" w:rsidRPr="00755F8B" w:rsidRDefault="00C54A38" w:rsidP="00283D6F">
      <w:pPr>
        <w:pStyle w:val="31"/>
        <w:tabs>
          <w:tab w:val="left" w:pos="1701"/>
        </w:tabs>
        <w:suppressAutoHyphens/>
        <w:ind w:left="0"/>
        <w:rPr>
          <w:bCs/>
          <w:sz w:val="20"/>
          <w:szCs w:val="20"/>
        </w:rPr>
      </w:pPr>
      <w:r w:rsidRPr="00755F8B">
        <w:rPr>
          <w:bCs/>
          <w:sz w:val="20"/>
          <w:szCs w:val="20"/>
        </w:rPr>
        <w:t>указать реквизиты нормативно-правового акта Российской Федерации или Ставропольского края</w:t>
      </w:r>
    </w:p>
    <w:p w:rsidR="00C54A38" w:rsidRPr="00904DE4" w:rsidRDefault="00C54A38" w:rsidP="00C54A38">
      <w:pPr>
        <w:pStyle w:val="31"/>
        <w:suppressAutoHyphens/>
        <w:ind w:left="0" w:firstLine="0"/>
        <w:rPr>
          <w:bCs/>
          <w:sz w:val="24"/>
          <w:szCs w:val="24"/>
        </w:rPr>
      </w:pPr>
    </w:p>
    <w:p w:rsidR="00C54A38" w:rsidRPr="00904DE4" w:rsidRDefault="00C54A38" w:rsidP="00C54A38">
      <w:pPr>
        <w:pStyle w:val="31"/>
        <w:suppressAutoHyphens/>
        <w:spacing w:after="10" w:line="200" w:lineRule="atLeast"/>
        <w:ind w:left="0" w:firstLine="709"/>
        <w:rPr>
          <w:szCs w:val="28"/>
        </w:rPr>
      </w:pPr>
      <w:r w:rsidRPr="00904DE4">
        <w:rPr>
          <w:szCs w:val="28"/>
        </w:rPr>
        <w:lastRenderedPageBreak/>
        <w:t xml:space="preserve"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и обязуюсь извещать </w:t>
      </w:r>
    </w:p>
    <w:p w:rsidR="00C54A38" w:rsidRPr="00EE2C26" w:rsidRDefault="00C54A38" w:rsidP="00C54A38">
      <w:pPr>
        <w:pStyle w:val="31"/>
        <w:suppressAutoHyphens/>
        <w:ind w:left="0" w:firstLine="0"/>
        <w:jc w:val="center"/>
        <w:rPr>
          <w:sz w:val="20"/>
          <w:szCs w:val="20"/>
        </w:rPr>
      </w:pPr>
      <w:r>
        <w:rPr>
          <w:sz w:val="24"/>
          <w:szCs w:val="24"/>
        </w:rPr>
        <w:t>_____________</w:t>
      </w:r>
      <w:r w:rsidRPr="00E843A6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</w:t>
      </w:r>
      <w:r>
        <w:rPr>
          <w:i/>
          <w:sz w:val="20"/>
          <w:szCs w:val="20"/>
        </w:rPr>
        <w:t xml:space="preserve"> </w:t>
      </w:r>
      <w:r w:rsidRPr="00EE2C26">
        <w:rPr>
          <w:sz w:val="20"/>
          <w:szCs w:val="20"/>
        </w:rPr>
        <w:t>наименование органа соцзащиты осуществляющего назначение и выплату компенсации</w:t>
      </w:r>
    </w:p>
    <w:p w:rsidR="00C54A38" w:rsidRPr="00904DE4" w:rsidRDefault="00C54A38" w:rsidP="00C54A38">
      <w:pPr>
        <w:pStyle w:val="31"/>
        <w:suppressAutoHyphens/>
        <w:ind w:left="0" w:firstLine="0"/>
        <w:rPr>
          <w:szCs w:val="28"/>
        </w:rPr>
      </w:pPr>
      <w:r w:rsidRPr="00904DE4">
        <w:rPr>
          <w:szCs w:val="28"/>
        </w:rPr>
        <w:t xml:space="preserve">в течение двух недель со дня наступления вышеуказанных изменений и представлять документы, подтверждающие эти изменения. </w:t>
      </w:r>
    </w:p>
    <w:p w:rsidR="00C54A38" w:rsidRPr="00904DE4" w:rsidRDefault="00C54A38" w:rsidP="00C54A38">
      <w:pPr>
        <w:pStyle w:val="31"/>
        <w:suppressAutoHyphens/>
        <w:ind w:left="0" w:firstLine="709"/>
        <w:rPr>
          <w:szCs w:val="28"/>
        </w:rPr>
      </w:pPr>
      <w:r w:rsidRPr="00904DE4">
        <w:rPr>
          <w:szCs w:val="28"/>
        </w:rPr>
        <w:t xml:space="preserve">Я подтверждаю, что сведения, предоставленные мной, являются полными и достоверными. Об условиях, являющихся основанием для приостановления, либо прекращения компенсации, а также </w:t>
      </w:r>
      <w:r w:rsidRPr="00904DE4">
        <w:rPr>
          <w:color w:val="000000"/>
          <w:szCs w:val="28"/>
        </w:rPr>
        <w:t xml:space="preserve">об ответственности за представление неполных или заведомо недостоверных документов и сведений </w:t>
      </w:r>
      <w:r w:rsidRPr="00904DE4">
        <w:rPr>
          <w:szCs w:val="28"/>
        </w:rPr>
        <w:t xml:space="preserve">проинформирован. </w:t>
      </w:r>
    </w:p>
    <w:p w:rsidR="00C54A38" w:rsidRPr="00904DE4" w:rsidRDefault="00C54A38" w:rsidP="00C54A38">
      <w:pPr>
        <w:pStyle w:val="31"/>
        <w:suppressAutoHyphens/>
        <w:ind w:left="0" w:firstLine="709"/>
        <w:rPr>
          <w:szCs w:val="28"/>
        </w:rPr>
      </w:pPr>
      <w:r w:rsidRPr="00904DE4">
        <w:rPr>
          <w:szCs w:val="28"/>
        </w:rPr>
        <w:t>Я согласен на бессрочную (до особого распоряжения) обработку моих персональных данных в целях предоставления компенсации.</w:t>
      </w:r>
    </w:p>
    <w:p w:rsidR="00C54A38" w:rsidRPr="00904DE4" w:rsidRDefault="00C54A38" w:rsidP="00C54A38">
      <w:pPr>
        <w:widowControl w:val="0"/>
        <w:suppressAutoHyphens/>
        <w:autoSpaceDE w:val="0"/>
        <w:spacing w:before="14"/>
        <w:ind w:firstLine="709"/>
        <w:rPr>
          <w:color w:val="000000"/>
          <w:sz w:val="28"/>
          <w:szCs w:val="28"/>
        </w:rPr>
      </w:pPr>
      <w:r w:rsidRPr="00904DE4">
        <w:rPr>
          <w:color w:val="000000"/>
          <w:sz w:val="28"/>
          <w:szCs w:val="28"/>
        </w:rPr>
        <w:t>К заявлению прилагаю следующие документы:</w:t>
      </w:r>
    </w:p>
    <w:p w:rsidR="00C54A38" w:rsidRPr="00E843A6" w:rsidRDefault="00C54A38" w:rsidP="00C54A38">
      <w:pPr>
        <w:widowControl w:val="0"/>
        <w:suppressAutoHyphens/>
        <w:autoSpaceDE w:val="0"/>
        <w:spacing w:before="14" w:line="240" w:lineRule="exact"/>
        <w:rPr>
          <w:color w:val="000000"/>
        </w:rPr>
      </w:pPr>
      <w:r w:rsidRPr="00E843A6">
        <w:rPr>
          <w:color w:val="000000"/>
        </w:rPr>
        <w:t>_____________________________________________________________________________</w:t>
      </w:r>
    </w:p>
    <w:p w:rsidR="00C54A38" w:rsidRPr="00E843A6" w:rsidRDefault="00C54A38" w:rsidP="00C54A38">
      <w:pPr>
        <w:widowControl w:val="0"/>
        <w:suppressAutoHyphens/>
        <w:autoSpaceDE w:val="0"/>
        <w:spacing w:before="14" w:line="240" w:lineRule="exact"/>
        <w:rPr>
          <w:color w:val="000000"/>
        </w:rPr>
      </w:pPr>
      <w:r w:rsidRPr="00E843A6">
        <w:rPr>
          <w:color w:val="000000"/>
        </w:rPr>
        <w:t>_____________________________________________________________________________</w:t>
      </w:r>
    </w:p>
    <w:p w:rsidR="00C54A38" w:rsidRDefault="00C54A38" w:rsidP="00C54A38"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C54A38" w:rsidRPr="00E843A6" w:rsidRDefault="00C54A38" w:rsidP="00C54A38">
      <w:pPr>
        <w:widowControl w:val="0"/>
        <w:suppressAutoHyphens/>
        <w:autoSpaceDE w:val="0"/>
        <w:spacing w:before="14" w:line="240" w:lineRule="exact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54A38" w:rsidRDefault="00C54A38" w:rsidP="00C54A38">
      <w:pPr>
        <w:widowControl w:val="0"/>
        <w:suppressAutoHyphens/>
        <w:autoSpaceDE w:val="0"/>
        <w:rPr>
          <w:color w:val="000000"/>
        </w:rPr>
      </w:pPr>
    </w:p>
    <w:p w:rsidR="00C54A38" w:rsidRPr="004C577F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4DE4">
        <w:rPr>
          <w:color w:val="000000"/>
          <w:sz w:val="28"/>
          <w:szCs w:val="28"/>
        </w:rPr>
        <w:t>Дата подачи заявления:</w:t>
      </w:r>
      <w:r w:rsidRPr="004C577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</w:t>
      </w:r>
      <w:r w:rsidRPr="00904DE4">
        <w:rPr>
          <w:color w:val="000000"/>
          <w:sz w:val="28"/>
          <w:szCs w:val="28"/>
        </w:rPr>
        <w:t xml:space="preserve">___.20__  </w:t>
      </w:r>
      <w:r>
        <w:rPr>
          <w:color w:val="000000"/>
          <w:sz w:val="28"/>
          <w:szCs w:val="28"/>
        </w:rPr>
        <w:t xml:space="preserve">  </w:t>
      </w:r>
      <w:r w:rsidRPr="00904DE4">
        <w:rPr>
          <w:color w:val="000000"/>
          <w:sz w:val="28"/>
          <w:szCs w:val="28"/>
        </w:rPr>
        <w:t>Подпись гражданина_________________</w:t>
      </w:r>
    </w:p>
    <w:p w:rsidR="00C54A38" w:rsidRPr="00904DE4" w:rsidRDefault="00C54A38" w:rsidP="00C54A38">
      <w:pPr>
        <w:widowControl w:val="0"/>
        <w:suppressAutoHyphens/>
        <w:autoSpaceDE w:val="0"/>
        <w:spacing w:line="240" w:lineRule="exact"/>
        <w:rPr>
          <w:color w:val="000000"/>
          <w:sz w:val="28"/>
          <w:szCs w:val="28"/>
        </w:rPr>
      </w:pPr>
    </w:p>
    <w:p w:rsidR="00C54A38" w:rsidRPr="004C577F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4DE4">
        <w:rPr>
          <w:color w:val="000000"/>
          <w:sz w:val="28"/>
          <w:szCs w:val="28"/>
        </w:rPr>
        <w:t>Дата принятия документов: _____.20__</w:t>
      </w:r>
    </w:p>
    <w:p w:rsidR="00C54A38" w:rsidRPr="00904DE4" w:rsidRDefault="00C54A38" w:rsidP="00C54A38">
      <w:pPr>
        <w:spacing w:line="240" w:lineRule="exact"/>
        <w:rPr>
          <w:sz w:val="28"/>
          <w:szCs w:val="28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ФИО специалиста принявшего </w:t>
      </w:r>
      <w:r w:rsidRPr="00904DE4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04DE4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___________________________ </w:t>
      </w:r>
    </w:p>
    <w:p w:rsidR="00C54A38" w:rsidRPr="007240B2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04DE4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специалиста</w:t>
      </w:r>
      <w:r w:rsidRPr="00904DE4">
        <w:rPr>
          <w:color w:val="000000"/>
          <w:sz w:val="28"/>
          <w:szCs w:val="28"/>
        </w:rPr>
        <w:t>_________________</w:t>
      </w:r>
    </w:p>
    <w:p w:rsidR="00C54A38" w:rsidRPr="007240B2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pStyle w:val="a9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----------------------------------------------------------линия отрыва----------------------------------------------------</w:t>
      </w:r>
    </w:p>
    <w:p w:rsidR="00C54A38" w:rsidRDefault="00C54A38" w:rsidP="00C54A38">
      <w:pPr>
        <w:pStyle w:val="a9"/>
        <w:ind w:firstLine="0"/>
        <w:rPr>
          <w:rFonts w:ascii="Times New Roman" w:hAnsi="Times New Roman"/>
          <w:sz w:val="22"/>
          <w:szCs w:val="22"/>
        </w:rPr>
      </w:pPr>
    </w:p>
    <w:p w:rsidR="00C54A38" w:rsidRPr="00CA0602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0602">
        <w:rPr>
          <w:sz w:val="28"/>
          <w:szCs w:val="28"/>
        </w:rPr>
        <w:t>Расписка-уведомление о приеме документов</w:t>
      </w:r>
    </w:p>
    <w:p w:rsidR="00C54A38" w:rsidRDefault="00C54A38" w:rsidP="00C54A3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602">
        <w:rPr>
          <w:sz w:val="28"/>
          <w:szCs w:val="28"/>
        </w:rPr>
        <w:t>Заявление и документы гр.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</w:p>
    <w:p w:rsidR="00C54A38" w:rsidRPr="00CA0602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CA0602">
        <w:rPr>
          <w:sz w:val="28"/>
          <w:szCs w:val="28"/>
        </w:rPr>
        <w:t>Ф.И.О.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0602">
        <w:rPr>
          <w:sz w:val="28"/>
          <w:szCs w:val="28"/>
        </w:rPr>
        <w:t>приняты</w:t>
      </w:r>
      <w:r>
        <w:rPr>
          <w:rFonts w:ascii="Courier New" w:hAnsi="Courier New" w:cs="Courier New"/>
          <w:sz w:val="20"/>
          <w:szCs w:val="20"/>
        </w:rPr>
        <w:t xml:space="preserve"> _____________________ </w:t>
      </w:r>
    </w:p>
    <w:p w:rsidR="00C54A38" w:rsidRPr="00EE2C26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Pr="00EE2C26">
        <w:rPr>
          <w:sz w:val="20"/>
          <w:szCs w:val="20"/>
        </w:rPr>
        <w:t>дата</w:t>
      </w:r>
      <w:r w:rsidRPr="00EE2C26">
        <w:rPr>
          <w:color w:val="000000"/>
          <w:sz w:val="20"/>
          <w:szCs w:val="20"/>
        </w:rPr>
        <w:t xml:space="preserve"> 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C54A38" w:rsidRPr="009902A2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02A2">
        <w:rPr>
          <w:sz w:val="20"/>
          <w:szCs w:val="20"/>
        </w:rPr>
        <w:t>фамилия, инициалы и подпись специалиста, принявшего документы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pStyle w:val="ConsPlusNormal"/>
        <w:keepNext/>
        <w:jc w:val="both"/>
        <w:sectPr w:rsidR="00C54A38" w:rsidSect="00F42A2F">
          <w:headerReference w:type="even" r:id="rId12"/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4A38" w:rsidRPr="005B0C29" w:rsidRDefault="00C54A38" w:rsidP="00C54A38">
      <w:pPr>
        <w:pStyle w:val="a9"/>
        <w:ind w:left="9662" w:firstLine="0"/>
        <w:jc w:val="center"/>
        <w:rPr>
          <w:rFonts w:ascii="Times New Roman" w:hAnsi="Times New Roman"/>
          <w:sz w:val="26"/>
          <w:szCs w:val="26"/>
        </w:rPr>
      </w:pPr>
      <w:r w:rsidRPr="005B0C29">
        <w:rPr>
          <w:rFonts w:ascii="Times New Roman" w:hAnsi="Times New Roman"/>
          <w:sz w:val="26"/>
          <w:szCs w:val="26"/>
        </w:rPr>
        <w:lastRenderedPageBreak/>
        <w:t xml:space="preserve">Приложение 3 </w:t>
      </w:r>
    </w:p>
    <w:p w:rsidR="00C54A38" w:rsidRPr="005B0C29" w:rsidRDefault="00C54A38" w:rsidP="00C54A38">
      <w:pPr>
        <w:pStyle w:val="a9"/>
        <w:ind w:left="7377" w:hanging="1979"/>
        <w:jc w:val="center"/>
        <w:rPr>
          <w:rFonts w:ascii="Times New Roman" w:hAnsi="Times New Roman"/>
          <w:sz w:val="26"/>
          <w:szCs w:val="26"/>
        </w:rPr>
      </w:pPr>
    </w:p>
    <w:p w:rsidR="00C54A38" w:rsidRPr="005B0C29" w:rsidRDefault="00C54A38" w:rsidP="00283D6F">
      <w:pPr>
        <w:pStyle w:val="a9"/>
        <w:spacing w:line="240" w:lineRule="exact"/>
        <w:ind w:left="8222" w:firstLine="0"/>
        <w:rPr>
          <w:sz w:val="26"/>
          <w:szCs w:val="26"/>
        </w:rPr>
      </w:pPr>
      <w:r w:rsidRPr="005B0C29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5B0C29">
        <w:rPr>
          <w:rFonts w:ascii="Times New Roman" w:hAnsi="Times New Roman"/>
          <w:sz w:val="26"/>
          <w:szCs w:val="26"/>
        </w:rPr>
        <w:t xml:space="preserve">дминистративному регламенту </w:t>
      </w:r>
      <w:r w:rsidRPr="00283D6F">
        <w:rPr>
          <w:rFonts w:ascii="Times New Roman" w:hAnsi="Times New Roman"/>
          <w:sz w:val="26"/>
          <w:szCs w:val="26"/>
        </w:rPr>
        <w:t>предоставления государственной услуги</w:t>
      </w:r>
      <w:r w:rsidR="00283D6F" w:rsidRPr="00283D6F">
        <w:rPr>
          <w:rFonts w:ascii="Times New Roman" w:hAnsi="Times New Roman"/>
          <w:sz w:val="26"/>
          <w:szCs w:val="26"/>
        </w:rPr>
        <w:t xml:space="preserve"> </w:t>
      </w:r>
      <w:r w:rsidRPr="00283D6F">
        <w:rPr>
          <w:rFonts w:ascii="Times New Roman" w:hAnsi="Times New Roman"/>
          <w:sz w:val="26"/>
          <w:szCs w:val="26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</w:t>
      </w:r>
      <w:r w:rsidRPr="00283D6F">
        <w:rPr>
          <w:rFonts w:ascii="Times New Roman" w:hAnsi="Times New Roman"/>
          <w:sz w:val="26"/>
          <w:szCs w:val="26"/>
        </w:rPr>
        <w:br/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 w:rsidRPr="005B0C29">
        <w:rPr>
          <w:sz w:val="26"/>
          <w:szCs w:val="26"/>
        </w:rPr>
        <w:t>»</w:t>
      </w:r>
    </w:p>
    <w:p w:rsidR="00C54A38" w:rsidRPr="005B0C29" w:rsidRDefault="00C54A38" w:rsidP="00C54A38">
      <w:pPr>
        <w:spacing w:after="1" w:line="280" w:lineRule="atLeast"/>
        <w:jc w:val="center"/>
        <w:rPr>
          <w:sz w:val="26"/>
          <w:szCs w:val="26"/>
        </w:rPr>
      </w:pPr>
      <w:r w:rsidRPr="005B0C29">
        <w:rPr>
          <w:sz w:val="26"/>
          <w:szCs w:val="26"/>
        </w:rPr>
        <w:t>Журнал</w:t>
      </w:r>
    </w:p>
    <w:p w:rsidR="00C54A38" w:rsidRPr="005B0C29" w:rsidRDefault="00C54A38" w:rsidP="00C54A38">
      <w:pPr>
        <w:spacing w:after="1" w:line="280" w:lineRule="atLeast"/>
        <w:jc w:val="center"/>
        <w:rPr>
          <w:sz w:val="26"/>
          <w:szCs w:val="26"/>
        </w:rPr>
      </w:pPr>
    </w:p>
    <w:p w:rsidR="00C54A38" w:rsidRPr="005B0C29" w:rsidRDefault="00C54A38" w:rsidP="00C54A38">
      <w:pPr>
        <w:spacing w:line="240" w:lineRule="exact"/>
        <w:jc w:val="center"/>
        <w:rPr>
          <w:sz w:val="26"/>
          <w:szCs w:val="26"/>
        </w:rPr>
      </w:pPr>
      <w:r w:rsidRPr="005B0C29">
        <w:rPr>
          <w:sz w:val="26"/>
          <w:szCs w:val="26"/>
        </w:rPr>
        <w:t xml:space="preserve">регистрации заявлений о </w:t>
      </w:r>
      <w:r>
        <w:rPr>
          <w:sz w:val="26"/>
          <w:szCs w:val="26"/>
        </w:rPr>
        <w:t>назнач</w:t>
      </w:r>
      <w:r w:rsidRPr="005B0C29">
        <w:rPr>
          <w:sz w:val="26"/>
          <w:szCs w:val="26"/>
        </w:rPr>
        <w:t>ении компенсации расходов на уплату взноса на капитальный ремонт</w:t>
      </w:r>
      <w:r w:rsidRPr="005B0C29">
        <w:rPr>
          <w:b/>
          <w:sz w:val="26"/>
          <w:szCs w:val="26"/>
        </w:rPr>
        <w:t xml:space="preserve"> </w:t>
      </w:r>
      <w:r w:rsidRPr="005B0C29">
        <w:rPr>
          <w:sz w:val="26"/>
          <w:szCs w:val="26"/>
        </w:rPr>
        <w:t>общего имущества в многоквартирном доме отдельным категориям граждан Закон Ставропольского края 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Pr="005B0C29" w:rsidRDefault="00C54A38" w:rsidP="00C54A38">
      <w:pPr>
        <w:spacing w:after="1" w:line="240" w:lineRule="exact"/>
        <w:jc w:val="center"/>
        <w:rPr>
          <w:sz w:val="26"/>
          <w:szCs w:val="26"/>
        </w:rPr>
      </w:pPr>
    </w:p>
    <w:tbl>
      <w:tblPr>
        <w:tblW w:w="138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6"/>
        <w:gridCol w:w="1985"/>
        <w:gridCol w:w="2268"/>
        <w:gridCol w:w="2126"/>
        <w:gridCol w:w="1788"/>
        <w:gridCol w:w="1898"/>
        <w:gridCol w:w="1984"/>
      </w:tblGrid>
      <w:tr w:rsidR="00C54A38" w:rsidRPr="005B0C29" w:rsidTr="00D65305">
        <w:trPr>
          <w:trHeight w:val="1338"/>
        </w:trPr>
        <w:tc>
          <w:tcPr>
            <w:tcW w:w="567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№ п/п</w:t>
            </w:r>
          </w:p>
        </w:tc>
        <w:tc>
          <w:tcPr>
            <w:tcW w:w="1196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Ф.И.О.</w:t>
            </w:r>
          </w:p>
        </w:tc>
        <w:tc>
          <w:tcPr>
            <w:tcW w:w="1985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226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Дата принятия заявления о назначении компенсации и документов</w:t>
            </w:r>
          </w:p>
        </w:tc>
        <w:tc>
          <w:tcPr>
            <w:tcW w:w="2126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 xml:space="preserve">Дата принятия решения о назначении компенсации </w:t>
            </w:r>
          </w:p>
        </w:tc>
        <w:tc>
          <w:tcPr>
            <w:tcW w:w="1788" w:type="dxa"/>
            <w:vAlign w:val="center"/>
          </w:tcPr>
          <w:p w:rsidR="00C54A38" w:rsidRPr="006805A5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6805A5">
              <w:rPr>
                <w:sz w:val="26"/>
                <w:szCs w:val="26"/>
              </w:rPr>
              <w:t>Размер компенсации</w:t>
            </w:r>
          </w:p>
        </w:tc>
        <w:tc>
          <w:tcPr>
            <w:tcW w:w="1898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 xml:space="preserve">Срок предоставления компенсации </w:t>
            </w:r>
          </w:p>
        </w:tc>
        <w:tc>
          <w:tcPr>
            <w:tcW w:w="1984" w:type="dxa"/>
            <w:vAlign w:val="center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№ персонального дела</w:t>
            </w:r>
          </w:p>
        </w:tc>
      </w:tr>
      <w:tr w:rsidR="00C54A38" w:rsidRPr="005B0C29" w:rsidTr="00D65305">
        <w:trPr>
          <w:trHeight w:val="28"/>
        </w:trPr>
        <w:tc>
          <w:tcPr>
            <w:tcW w:w="567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5</w:t>
            </w:r>
          </w:p>
        </w:tc>
        <w:tc>
          <w:tcPr>
            <w:tcW w:w="178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6</w:t>
            </w:r>
          </w:p>
        </w:tc>
        <w:tc>
          <w:tcPr>
            <w:tcW w:w="1898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C54A38" w:rsidRPr="005B0C29" w:rsidRDefault="00C54A38" w:rsidP="00D6530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5B0C29">
              <w:rPr>
                <w:sz w:val="26"/>
                <w:szCs w:val="26"/>
              </w:rPr>
              <w:t>8</w:t>
            </w:r>
          </w:p>
        </w:tc>
      </w:tr>
      <w:tr w:rsidR="00C54A38" w:rsidRPr="00F24083" w:rsidTr="00D65305">
        <w:tc>
          <w:tcPr>
            <w:tcW w:w="567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196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985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2268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2126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788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898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  <w:tc>
          <w:tcPr>
            <w:tcW w:w="1984" w:type="dxa"/>
          </w:tcPr>
          <w:p w:rsidR="00C54A38" w:rsidRPr="00F24083" w:rsidRDefault="00C54A38" w:rsidP="00D65305">
            <w:pPr>
              <w:spacing w:after="1" w:line="280" w:lineRule="atLeast"/>
            </w:pPr>
          </w:p>
        </w:tc>
      </w:tr>
    </w:tbl>
    <w:p w:rsidR="00C54A38" w:rsidRDefault="00C54A38" w:rsidP="00C54A38">
      <w:pPr>
        <w:pStyle w:val="ConsPlusNormal"/>
        <w:keepNext/>
        <w:jc w:val="both"/>
        <w:sectPr w:rsidR="00C54A38" w:rsidSect="00D6530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54A38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  <w:r w:rsidRPr="005544C7">
        <w:rPr>
          <w:rFonts w:ascii="Times New Roman" w:hAnsi="Times New Roman"/>
        </w:rPr>
        <w:t xml:space="preserve"> </w:t>
      </w:r>
    </w:p>
    <w:p w:rsidR="00C54A38" w:rsidRPr="005544C7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</w:p>
    <w:p w:rsidR="00C54A38" w:rsidRPr="005544C7" w:rsidRDefault="00C54A38" w:rsidP="00283D6F">
      <w:pPr>
        <w:pStyle w:val="a9"/>
        <w:spacing w:line="240" w:lineRule="exact"/>
        <w:ind w:left="3402" w:firstLine="0"/>
        <w:rPr>
          <w:rFonts w:ascii="Times New Roman" w:hAnsi="Times New Roman"/>
        </w:rPr>
      </w:pPr>
      <w:r w:rsidRPr="005544C7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а</w:t>
      </w:r>
      <w:r w:rsidRPr="005544C7">
        <w:rPr>
          <w:rFonts w:ascii="Times New Roman" w:hAnsi="Times New Roman"/>
        </w:rPr>
        <w:t>дминистративном</w:t>
      </w:r>
      <w:r>
        <w:rPr>
          <w:rFonts w:ascii="Times New Roman" w:hAnsi="Times New Roman"/>
        </w:rPr>
        <w:t xml:space="preserve">у </w:t>
      </w:r>
      <w:r w:rsidRPr="005544C7">
        <w:rPr>
          <w:rFonts w:ascii="Times New Roman" w:hAnsi="Times New Roman"/>
        </w:rPr>
        <w:t>регламенту</w:t>
      </w:r>
      <w:r>
        <w:rPr>
          <w:rFonts w:ascii="Times New Roman" w:hAnsi="Times New Roman"/>
        </w:rPr>
        <w:t xml:space="preserve"> </w:t>
      </w:r>
      <w:r w:rsidRPr="005544C7">
        <w:rPr>
          <w:rFonts w:ascii="Times New Roman" w:hAnsi="Times New Roman"/>
          <w:color w:val="000000"/>
        </w:rPr>
        <w:t>предоставления государственной услуги</w:t>
      </w:r>
      <w:r w:rsidR="00283D6F">
        <w:rPr>
          <w:rFonts w:ascii="Times New Roman" w:hAnsi="Times New Roman"/>
          <w:color w:val="000000"/>
        </w:rPr>
        <w:t xml:space="preserve"> </w:t>
      </w:r>
      <w:r w:rsidRPr="005544C7">
        <w:rPr>
          <w:rFonts w:ascii="Times New Roman" w:hAnsi="Times New Roman"/>
        </w:rPr>
        <w:t>«Принятие решения о предоставлении</w:t>
      </w:r>
      <w:r w:rsidRPr="005544C7">
        <w:rPr>
          <w:rFonts w:ascii="Times New Roman" w:hAnsi="Times New Roman"/>
          <w:color w:val="000000"/>
        </w:rPr>
        <w:t xml:space="preserve"> </w:t>
      </w:r>
      <w:r w:rsidRPr="005544C7">
        <w:rPr>
          <w:rFonts w:ascii="Times New Roman" w:hAnsi="Times New Roman"/>
        </w:rPr>
        <w:t>компенсации расходов на уплату взноса на капитальный ремонт общего имущества в многоквартирном доме отдельным категориям граждан в соответст</w:t>
      </w:r>
      <w:r w:rsidR="00283D6F">
        <w:rPr>
          <w:rFonts w:ascii="Times New Roman" w:hAnsi="Times New Roman"/>
        </w:rPr>
        <w:t xml:space="preserve">вии с Законом </w:t>
      </w:r>
      <w:r w:rsidRPr="005544C7">
        <w:rPr>
          <w:rFonts w:ascii="Times New Roman" w:hAnsi="Times New Roman"/>
        </w:rPr>
        <w:t xml:space="preserve">Ставропольского края </w:t>
      </w:r>
      <w:r>
        <w:rPr>
          <w:rFonts w:ascii="Times New Roman" w:hAnsi="Times New Roman"/>
        </w:rPr>
        <w:t>«</w:t>
      </w:r>
      <w:r w:rsidRPr="005544C7">
        <w:rPr>
          <w:rFonts w:ascii="Times New Roman" w:hAnsi="Times New Roman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</w:rPr>
        <w:t>территории Ставропольского края»</w:t>
      </w:r>
      <w:r w:rsidRPr="005544C7">
        <w:rPr>
          <w:rFonts w:ascii="Times New Roman" w:hAnsi="Times New Roman"/>
        </w:rPr>
        <w:t xml:space="preserve"> и ее предоставление»</w:t>
      </w:r>
    </w:p>
    <w:p w:rsidR="00C54A38" w:rsidRDefault="00C54A38" w:rsidP="00C54A38">
      <w:pPr>
        <w:rPr>
          <w:sz w:val="20"/>
          <w:szCs w:val="20"/>
        </w:rPr>
      </w:pPr>
    </w:p>
    <w:p w:rsidR="00C54A38" w:rsidRDefault="00C54A38" w:rsidP="00C54A38">
      <w:pPr>
        <w:rPr>
          <w:sz w:val="20"/>
          <w:szCs w:val="20"/>
        </w:rPr>
      </w:pPr>
    </w:p>
    <w:p w:rsidR="00C54A38" w:rsidRDefault="00C54A38" w:rsidP="00C54A38">
      <w:pPr>
        <w:rPr>
          <w:sz w:val="20"/>
          <w:szCs w:val="20"/>
        </w:rPr>
      </w:pPr>
    </w:p>
    <w:p w:rsidR="00C54A38" w:rsidRPr="00D67FA1" w:rsidRDefault="00C54A38" w:rsidP="00C54A38">
      <w:pPr>
        <w:jc w:val="center"/>
        <w:rPr>
          <w:sz w:val="28"/>
          <w:szCs w:val="28"/>
        </w:rPr>
      </w:pPr>
      <w:r w:rsidRPr="00D67FA1"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Default="00C54A38" w:rsidP="00C54A38">
      <w:r>
        <w:rPr>
          <w:sz w:val="20"/>
          <w:szCs w:val="20"/>
        </w:rPr>
        <w:t>_____________________________________________________________________________________________</w:t>
      </w:r>
    </w:p>
    <w:p w:rsidR="00C54A38" w:rsidRPr="006B4349" w:rsidRDefault="00C54A38" w:rsidP="00C54A38">
      <w:pPr>
        <w:spacing w:after="1" w:line="240" w:lineRule="exact"/>
        <w:jc w:val="center"/>
        <w:rPr>
          <w:sz w:val="20"/>
          <w:szCs w:val="20"/>
        </w:rPr>
      </w:pPr>
      <w:r w:rsidRPr="006B4349">
        <w:rPr>
          <w:sz w:val="20"/>
          <w:szCs w:val="20"/>
        </w:rPr>
        <w:t>наименование органа соцзащиты</w:t>
      </w:r>
    </w:p>
    <w:p w:rsidR="00C54A38" w:rsidRPr="009E2E70" w:rsidRDefault="00C54A38" w:rsidP="00C54A38">
      <w:pPr>
        <w:spacing w:after="1" w:line="240" w:lineRule="exact"/>
        <w:jc w:val="center"/>
        <w:rPr>
          <w:sz w:val="28"/>
          <w:szCs w:val="28"/>
        </w:rPr>
      </w:pPr>
    </w:p>
    <w:p w:rsidR="00C54A38" w:rsidRPr="0043704D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2E70">
        <w:rPr>
          <w:sz w:val="28"/>
          <w:szCs w:val="28"/>
        </w:rPr>
        <w:t>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от _______________</w:t>
      </w:r>
      <w:r w:rsidRPr="004819AF">
        <w:rPr>
          <w:sz w:val="28"/>
          <w:szCs w:val="28"/>
        </w:rPr>
        <w:t>№ __</w:t>
      </w:r>
    </w:p>
    <w:p w:rsidR="00C54A38" w:rsidRPr="0043704D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54A38" w:rsidRPr="004819AF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 xml:space="preserve">Заявка на компенсацию взноса </w:t>
      </w:r>
      <w:r>
        <w:rPr>
          <w:sz w:val="28"/>
          <w:szCs w:val="28"/>
        </w:rPr>
        <w:t>от ________№</w:t>
      </w:r>
      <w:r w:rsidRPr="004819AF">
        <w:rPr>
          <w:sz w:val="28"/>
          <w:szCs w:val="28"/>
        </w:rPr>
        <w:t xml:space="preserve"> __</w:t>
      </w:r>
    </w:p>
    <w:p w:rsidR="00C54A38" w:rsidRPr="00BE024F" w:rsidRDefault="00C54A38" w:rsidP="00C54A38">
      <w:pPr>
        <w:spacing w:line="240" w:lineRule="exact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>(</w:t>
      </w:r>
      <w:r>
        <w:rPr>
          <w:sz w:val="28"/>
          <w:szCs w:val="28"/>
        </w:rPr>
        <w:t>дата обращения</w:t>
      </w:r>
      <w:r w:rsidRPr="00372DB6">
        <w:rPr>
          <w:color w:val="000000"/>
        </w:rPr>
        <w:t>___________</w:t>
      </w:r>
      <w:r w:rsidRPr="004819AF">
        <w:rPr>
          <w:sz w:val="28"/>
          <w:szCs w:val="28"/>
        </w:rPr>
        <w:t>)</w:t>
      </w:r>
    </w:p>
    <w:p w:rsidR="00C54A38" w:rsidRPr="00BE024F" w:rsidRDefault="00C54A38" w:rsidP="00C54A38">
      <w:pPr>
        <w:spacing w:line="240" w:lineRule="exact"/>
        <w:jc w:val="center"/>
        <w:rPr>
          <w:sz w:val="28"/>
          <w:szCs w:val="28"/>
        </w:rPr>
      </w:pPr>
    </w:p>
    <w:p w:rsidR="00C54A38" w:rsidRPr="006418A9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6418A9">
        <w:rPr>
          <w:sz w:val="28"/>
          <w:szCs w:val="28"/>
        </w:rPr>
        <w:t xml:space="preserve">о назначении компенсации расходов на уплату взноса на </w:t>
      </w:r>
    </w:p>
    <w:p w:rsidR="00C54A38" w:rsidRPr="006418A9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6418A9">
        <w:rPr>
          <w:sz w:val="28"/>
          <w:szCs w:val="28"/>
        </w:rPr>
        <w:t xml:space="preserve">капитальный ремонт общего имущества в многоквартирном доме </w:t>
      </w:r>
    </w:p>
    <w:p w:rsidR="00C54A38" w:rsidRDefault="00C54A38" w:rsidP="00283D6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6418A9">
        <w:rPr>
          <w:sz w:val="28"/>
          <w:szCs w:val="28"/>
        </w:rPr>
        <w:t>Ставр</w:t>
      </w:r>
      <w:r>
        <w:rPr>
          <w:sz w:val="28"/>
          <w:szCs w:val="28"/>
        </w:rPr>
        <w:t xml:space="preserve">опольского края </w:t>
      </w:r>
      <w:r w:rsidRPr="006418A9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spacing w:line="240" w:lineRule="exact"/>
        <w:jc w:val="center"/>
        <w:rPr>
          <w:sz w:val="28"/>
          <w:szCs w:val="28"/>
        </w:rPr>
      </w:pPr>
    </w:p>
    <w:p w:rsidR="00C54A38" w:rsidRPr="00AB3C9F" w:rsidRDefault="00C54A38" w:rsidP="00C54A38"/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18A9">
        <w:rPr>
          <w:sz w:val="28"/>
          <w:szCs w:val="28"/>
        </w:rPr>
        <w:t>Гражданин(ка)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</w:t>
      </w:r>
    </w:p>
    <w:p w:rsidR="00C54A38" w:rsidRPr="00755942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55942">
        <w:rPr>
          <w:sz w:val="20"/>
          <w:szCs w:val="20"/>
        </w:rPr>
        <w:t>фамилия, имя, отчество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18A9">
        <w:rPr>
          <w:sz w:val="28"/>
          <w:szCs w:val="28"/>
        </w:rPr>
        <w:t>Адрес регистрации</w:t>
      </w:r>
      <w:r>
        <w:rPr>
          <w:rFonts w:ascii="Courier New" w:hAnsi="Courier New" w:cs="Courier New"/>
          <w:sz w:val="20"/>
          <w:szCs w:val="20"/>
        </w:rPr>
        <w:t>: _______________________________________________________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418A9">
        <w:rPr>
          <w:color w:val="000000"/>
          <w:sz w:val="28"/>
          <w:szCs w:val="28"/>
        </w:rPr>
        <w:t>Категория льготника</w:t>
      </w:r>
      <w:r w:rsidRPr="00603B0D"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 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</w:p>
    <w:p w:rsidR="00C54A38" w:rsidRPr="006418A9" w:rsidRDefault="00C54A38" w:rsidP="00C54A3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05D06">
        <w:rPr>
          <w:color w:val="000000"/>
          <w:sz w:val="28"/>
          <w:szCs w:val="28"/>
        </w:rPr>
        <w:t>Данные для расчета</w:t>
      </w:r>
      <w:r w:rsidRPr="006418A9">
        <w:rPr>
          <w:color w:val="000000"/>
          <w:sz w:val="28"/>
          <w:szCs w:val="28"/>
          <w:u w:val="single"/>
        </w:rPr>
        <w:t>:</w:t>
      </w:r>
    </w:p>
    <w:p w:rsidR="00C54A38" w:rsidRPr="006418A9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A38" w:rsidRPr="00372DB6" w:rsidRDefault="00C54A38" w:rsidP="00C54A38">
      <w:pPr>
        <w:tabs>
          <w:tab w:val="left" w:pos="4860"/>
        </w:tabs>
        <w:rPr>
          <w:color w:val="000000"/>
        </w:rPr>
      </w:pPr>
      <w:r w:rsidRPr="00372DB6">
        <w:rPr>
          <w:color w:val="000000"/>
          <w:sz w:val="28"/>
          <w:szCs w:val="28"/>
        </w:rPr>
        <w:t>общая площадь</w:t>
      </w:r>
      <w:r>
        <w:rPr>
          <w:color w:val="000000"/>
          <w:sz w:val="28"/>
          <w:szCs w:val="28"/>
        </w:rPr>
        <w:t xml:space="preserve">:    ______кв.м.               </w:t>
      </w:r>
      <w:r w:rsidRPr="007C674F">
        <w:rPr>
          <w:color w:val="000000"/>
          <w:sz w:val="28"/>
          <w:szCs w:val="28"/>
        </w:rPr>
        <w:t xml:space="preserve"> </w:t>
      </w:r>
      <w:r w:rsidRPr="00372DB6">
        <w:rPr>
          <w:color w:val="000000"/>
          <w:sz w:val="28"/>
          <w:szCs w:val="28"/>
        </w:rPr>
        <w:t>РС площади</w:t>
      </w:r>
      <w:r w:rsidRPr="00372DB6">
        <w:rPr>
          <w:color w:val="000000"/>
        </w:rPr>
        <w:t>: ___________</w:t>
      </w:r>
    </w:p>
    <w:p w:rsidR="00C54A38" w:rsidRPr="00372DB6" w:rsidRDefault="00C54A38" w:rsidP="00C54A38">
      <w:pPr>
        <w:rPr>
          <w:color w:val="000000"/>
        </w:rPr>
      </w:pPr>
    </w:p>
    <w:p w:rsidR="00C54A38" w:rsidRPr="000D6F7E" w:rsidRDefault="00C54A38" w:rsidP="00C54A38">
      <w:pPr>
        <w:tabs>
          <w:tab w:val="left" w:pos="4680"/>
          <w:tab w:val="left" w:pos="4860"/>
        </w:tabs>
        <w:rPr>
          <w:rFonts w:ascii="Courier New" w:hAnsi="Courier New" w:cs="Courier New"/>
          <w:color w:val="000000"/>
          <w:sz w:val="20"/>
          <w:szCs w:val="20"/>
        </w:rPr>
      </w:pPr>
      <w:r w:rsidRPr="00372DB6">
        <w:rPr>
          <w:color w:val="000000"/>
          <w:sz w:val="28"/>
          <w:szCs w:val="28"/>
        </w:rPr>
        <w:t xml:space="preserve">состав семьи: </w:t>
      </w:r>
      <w:r>
        <w:rPr>
          <w:color w:val="000000"/>
          <w:sz w:val="28"/>
          <w:szCs w:val="28"/>
        </w:rPr>
        <w:t xml:space="preserve">    ______чел.                </w:t>
      </w:r>
      <w:r w:rsidRPr="007C674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д</w:t>
      </w:r>
      <w:r w:rsidRPr="00372DB6">
        <w:rPr>
          <w:color w:val="000000"/>
          <w:sz w:val="28"/>
          <w:szCs w:val="28"/>
        </w:rPr>
        <w:t>оля в праве: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__________</w:t>
      </w:r>
    </w:p>
    <w:p w:rsidR="00C54A38" w:rsidRPr="00F75ED9" w:rsidRDefault="00C54A38" w:rsidP="00C54A38">
      <w:pPr>
        <w:rPr>
          <w:rFonts w:ascii="Courier New" w:hAnsi="Courier New" w:cs="Courier New"/>
          <w:color w:val="000000"/>
          <w:sz w:val="18"/>
          <w:szCs w:val="18"/>
        </w:rPr>
      </w:pPr>
    </w:p>
    <w:p w:rsidR="00C54A38" w:rsidRPr="007C674F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C674F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C674F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21605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p w:rsidR="00C54A38" w:rsidRPr="00721605" w:rsidRDefault="00C54A38" w:rsidP="00C54A38">
      <w:pPr>
        <w:rPr>
          <w:rFonts w:ascii="Courier New" w:hAnsi="Courier New" w:cs="Courier New"/>
          <w:color w:val="000000"/>
          <w:sz w:val="20"/>
          <w:szCs w:val="20"/>
        </w:rPr>
      </w:pPr>
    </w:p>
    <w:tbl>
      <w:tblPr>
        <w:tblW w:w="882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520"/>
        <w:gridCol w:w="1080"/>
        <w:gridCol w:w="900"/>
        <w:gridCol w:w="900"/>
        <w:gridCol w:w="1440"/>
        <w:gridCol w:w="900"/>
        <w:gridCol w:w="1080"/>
      </w:tblGrid>
      <w:tr w:rsidR="00C54A38" w:rsidRPr="0021440B" w:rsidTr="00D65305">
        <w:trPr>
          <w:trHeight w:val="232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Вид МСП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372DB6">
              <w:rPr>
                <w:color w:val="000000"/>
                <w:sz w:val="28"/>
                <w:szCs w:val="28"/>
              </w:rPr>
              <w:t>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2DB6">
              <w:rPr>
                <w:color w:val="000000"/>
                <w:sz w:val="28"/>
                <w:szCs w:val="28"/>
              </w:rPr>
              <w:t>СН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доля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размер льготы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C54A38" w:rsidRPr="0021440B" w:rsidTr="00D65305">
        <w:trPr>
          <w:trHeight w:val="22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 xml:space="preserve">компенсация </w:t>
            </w:r>
            <w:r w:rsidRPr="00372DB6">
              <w:rPr>
                <w:color w:val="000000"/>
                <w:sz w:val="28"/>
                <w:szCs w:val="28"/>
              </w:rPr>
              <w:lastRenderedPageBreak/>
              <w:t xml:space="preserve">расходов </w:t>
            </w:r>
            <w:r>
              <w:rPr>
                <w:color w:val="000000"/>
                <w:sz w:val="28"/>
                <w:szCs w:val="28"/>
              </w:rPr>
              <w:t xml:space="preserve">на уплату </w:t>
            </w:r>
            <w:r w:rsidRPr="00372DB6">
              <w:rPr>
                <w:color w:val="000000"/>
                <w:sz w:val="28"/>
                <w:szCs w:val="28"/>
              </w:rPr>
              <w:t xml:space="preserve">взноса на капитальный ремонт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before="14" w:line="142" w:lineRule="atLeast"/>
              <w:ind w:left="15" w:right="5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21440B" w:rsidRDefault="00C54A38" w:rsidP="00C54A38">
      <w:pPr>
        <w:rPr>
          <w:rFonts w:ascii="Courier New" w:hAnsi="Courier New" w:cs="Courier New"/>
          <w:color w:val="000000"/>
          <w:sz w:val="20"/>
          <w:szCs w:val="20"/>
          <w:u w:val="single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453"/>
        <w:gridCol w:w="2467"/>
      </w:tblGrid>
      <w:tr w:rsidR="00C54A38" w:rsidRPr="0021440B" w:rsidTr="00D65305">
        <w:trPr>
          <w:trHeight w:val="706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rPr>
                <w:color w:val="00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Назначить компенсацию расходов на уплату взноса на капитальный ремонт в размере: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A38" w:rsidRPr="0021440B" w:rsidRDefault="00C54A38" w:rsidP="00D653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4A38" w:rsidRPr="0021440B" w:rsidTr="00D65305">
        <w:trPr>
          <w:trHeight w:val="435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C54A38" w:rsidRPr="00372DB6" w:rsidRDefault="00C54A38" w:rsidP="00D65305">
            <w:pPr>
              <w:widowControl w:val="0"/>
              <w:tabs>
                <w:tab w:val="left" w:pos="3470"/>
              </w:tabs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  <w:r w:rsidRPr="00372DB6">
              <w:rPr>
                <w:color w:val="080000"/>
                <w:sz w:val="28"/>
                <w:szCs w:val="28"/>
              </w:rPr>
              <w:tab/>
              <w:t xml:space="preserve">             </w:t>
            </w:r>
            <w:r>
              <w:rPr>
                <w:color w:val="080000"/>
                <w:sz w:val="28"/>
                <w:szCs w:val="28"/>
              </w:rPr>
              <w:t xml:space="preserve">         </w:t>
            </w:r>
            <w:r w:rsidRPr="00372DB6">
              <w:rPr>
                <w:color w:val="080000"/>
                <w:sz w:val="28"/>
                <w:szCs w:val="28"/>
              </w:rPr>
              <w:t xml:space="preserve"> </w:t>
            </w:r>
            <w:r w:rsidRPr="00372DB6">
              <w:rPr>
                <w:color w:val="000000"/>
                <w:sz w:val="28"/>
                <w:szCs w:val="28"/>
              </w:rPr>
              <w:t>с: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21440B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C54A38" w:rsidRPr="0021440B" w:rsidTr="00D65305">
        <w:trPr>
          <w:trHeight w:val="435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</w:tcPr>
          <w:p w:rsidR="00C54A38" w:rsidRPr="00372DB6" w:rsidRDefault="00C54A38" w:rsidP="00D6530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80000"/>
                <w:sz w:val="28"/>
                <w:szCs w:val="28"/>
              </w:rPr>
            </w:pPr>
            <w:r w:rsidRPr="00372DB6">
              <w:rPr>
                <w:color w:val="000000"/>
                <w:sz w:val="28"/>
                <w:szCs w:val="28"/>
              </w:rPr>
              <w:t>по: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4A38" w:rsidRPr="0021440B" w:rsidRDefault="00C54A38" w:rsidP="00D6530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5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372DB6" w:rsidRDefault="00C54A38" w:rsidP="00C54A38">
      <w:pPr>
        <w:rPr>
          <w:sz w:val="28"/>
          <w:szCs w:val="28"/>
        </w:rPr>
      </w:pPr>
      <w:r w:rsidRPr="00372DB6">
        <w:rPr>
          <w:sz w:val="28"/>
          <w:szCs w:val="28"/>
        </w:rPr>
        <w:t>Списки (сбербанк, банк): реквизиты банка, л/с</w:t>
      </w:r>
      <w:r>
        <w:rPr>
          <w:sz w:val="28"/>
          <w:szCs w:val="28"/>
        </w:rPr>
        <w:t>___________________________</w:t>
      </w: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54A38" w:rsidRDefault="00C54A38" w:rsidP="00C54A38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Pr="00B04BA2" w:rsidRDefault="00C54A38" w:rsidP="00C54A38">
      <w:pPr>
        <w:spacing w:after="1" w:line="200" w:lineRule="atLeast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4A38" w:rsidRDefault="00C54A38" w:rsidP="00C54A38">
      <w:pPr>
        <w:spacing w:after="1" w:line="200" w:lineRule="atLeast"/>
        <w:jc w:val="both"/>
        <w:rPr>
          <w:sz w:val="28"/>
          <w:szCs w:val="28"/>
        </w:rPr>
      </w:pPr>
    </w:p>
    <w:p w:rsidR="00C54A38" w:rsidRPr="009E7A96" w:rsidRDefault="00C54A38" w:rsidP="00C54A38">
      <w:pPr>
        <w:spacing w:after="1" w:line="200" w:lineRule="atLeast"/>
        <w:jc w:val="both"/>
        <w:rPr>
          <w:sz w:val="28"/>
          <w:szCs w:val="28"/>
        </w:rPr>
      </w:pPr>
      <w:r w:rsidRPr="009E7A96">
        <w:rPr>
          <w:sz w:val="28"/>
          <w:szCs w:val="28"/>
        </w:rPr>
        <w:t>М.П.</w:t>
      </w:r>
    </w:p>
    <w:p w:rsidR="00C54A38" w:rsidRPr="0021440B" w:rsidRDefault="00C54A38" w:rsidP="00C54A38">
      <w:pPr>
        <w:rPr>
          <w:rFonts w:ascii="Courier New" w:hAnsi="Courier New" w:cs="Courier New"/>
          <w:sz w:val="20"/>
          <w:szCs w:val="20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Pr="009E7A96" w:rsidRDefault="00C54A38" w:rsidP="00C54A38">
      <w:pPr>
        <w:rPr>
          <w:sz w:val="22"/>
          <w:szCs w:val="22"/>
        </w:rPr>
      </w:pPr>
    </w:p>
    <w:p w:rsidR="00C54A38" w:rsidRDefault="00C54A38" w:rsidP="00C54A38">
      <w:pPr>
        <w:pStyle w:val="ConsPlusNormal"/>
        <w:keepNext/>
        <w:jc w:val="both"/>
        <w:sectPr w:rsidR="00C54A38" w:rsidSect="00D6530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54A38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  <w:r w:rsidRPr="006418A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  <w:r w:rsidRPr="006418A9">
        <w:rPr>
          <w:rFonts w:ascii="Times New Roman" w:hAnsi="Times New Roman"/>
        </w:rPr>
        <w:t xml:space="preserve"> </w:t>
      </w:r>
    </w:p>
    <w:p w:rsidR="00C54A38" w:rsidRPr="006418A9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</w:p>
    <w:p w:rsidR="00C54A38" w:rsidRPr="006418A9" w:rsidRDefault="00C54A38" w:rsidP="00283D6F">
      <w:pPr>
        <w:pStyle w:val="a9"/>
        <w:spacing w:line="240" w:lineRule="exact"/>
        <w:ind w:left="3402" w:firstLine="0"/>
        <w:rPr>
          <w:rFonts w:ascii="Times New Roman" w:hAnsi="Times New Roman"/>
        </w:rPr>
      </w:pPr>
      <w:r w:rsidRPr="006418A9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а</w:t>
      </w:r>
      <w:r w:rsidRPr="006418A9">
        <w:rPr>
          <w:rFonts w:ascii="Times New Roman" w:hAnsi="Times New Roman"/>
        </w:rPr>
        <w:t>дминистративном</w:t>
      </w:r>
      <w:r>
        <w:rPr>
          <w:rFonts w:ascii="Times New Roman" w:hAnsi="Times New Roman"/>
        </w:rPr>
        <w:t xml:space="preserve">у </w:t>
      </w:r>
      <w:r w:rsidRPr="006418A9">
        <w:rPr>
          <w:rFonts w:ascii="Times New Roman" w:hAnsi="Times New Roman"/>
        </w:rPr>
        <w:t xml:space="preserve">регламенту </w:t>
      </w:r>
      <w:r w:rsidRPr="006418A9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6418A9">
        <w:rPr>
          <w:rFonts w:ascii="Times New Roman" w:hAnsi="Times New Roman"/>
        </w:rPr>
        <w:t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</w:t>
      </w:r>
      <w:r w:rsidR="00283D6F">
        <w:rPr>
          <w:rFonts w:ascii="Times New Roman" w:hAnsi="Times New Roman"/>
        </w:rPr>
        <w:t xml:space="preserve">льского края </w:t>
      </w:r>
      <w:r>
        <w:rPr>
          <w:rFonts w:ascii="Times New Roman" w:hAnsi="Times New Roman"/>
        </w:rPr>
        <w:t>«</w:t>
      </w:r>
      <w:r w:rsidRPr="006418A9">
        <w:rPr>
          <w:rFonts w:ascii="Times New Roman" w:hAnsi="Times New Roman"/>
        </w:rPr>
        <w:t xml:space="preserve">Об организации проведения капитального ремонта общего имущества в многоквартирных домах, расположенных на </w:t>
      </w:r>
      <w:r>
        <w:rPr>
          <w:rFonts w:ascii="Times New Roman" w:hAnsi="Times New Roman"/>
        </w:rPr>
        <w:t>территории Ставропольского края»</w:t>
      </w:r>
      <w:r w:rsidRPr="006418A9">
        <w:rPr>
          <w:rFonts w:ascii="Times New Roman" w:hAnsi="Times New Roman"/>
        </w:rPr>
        <w:t xml:space="preserve"> и ее предоставление»</w:t>
      </w:r>
    </w:p>
    <w:p w:rsidR="00C54A38" w:rsidRDefault="00C54A38" w:rsidP="00C54A38">
      <w:pPr>
        <w:spacing w:line="240" w:lineRule="exact"/>
        <w:ind w:left="5126"/>
        <w:jc w:val="both"/>
        <w:rPr>
          <w:sz w:val="28"/>
          <w:szCs w:val="28"/>
        </w:rPr>
      </w:pPr>
    </w:p>
    <w:p w:rsidR="00C54A38" w:rsidRPr="006418A9" w:rsidRDefault="00C54A38" w:rsidP="00C54A38">
      <w:pPr>
        <w:spacing w:line="240" w:lineRule="exact"/>
        <w:ind w:left="5126"/>
        <w:jc w:val="both"/>
        <w:rPr>
          <w:sz w:val="28"/>
          <w:szCs w:val="28"/>
        </w:rPr>
      </w:pPr>
    </w:p>
    <w:p w:rsidR="00C54A38" w:rsidRPr="00D67FA1" w:rsidRDefault="00C54A38" w:rsidP="00C54A38">
      <w:pPr>
        <w:jc w:val="center"/>
        <w:rPr>
          <w:sz w:val="28"/>
          <w:szCs w:val="28"/>
        </w:rPr>
      </w:pPr>
      <w:r w:rsidRPr="00D67FA1"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Pr="0063311A" w:rsidRDefault="00C54A38" w:rsidP="00C54A3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54A38" w:rsidRPr="00A54FA7" w:rsidRDefault="00C54A38" w:rsidP="00C54A38">
      <w:pPr>
        <w:spacing w:after="1" w:line="240" w:lineRule="exact"/>
        <w:jc w:val="center"/>
        <w:rPr>
          <w:sz w:val="20"/>
          <w:szCs w:val="20"/>
        </w:rPr>
      </w:pPr>
      <w:r w:rsidRPr="00A54FA7">
        <w:rPr>
          <w:sz w:val="20"/>
          <w:szCs w:val="20"/>
        </w:rPr>
        <w:t>наименование органа соцзащиты</w:t>
      </w:r>
    </w:p>
    <w:p w:rsidR="00C54A38" w:rsidRDefault="00C54A38" w:rsidP="00C54A38">
      <w:pPr>
        <w:spacing w:after="1" w:line="240" w:lineRule="exact"/>
        <w:jc w:val="center"/>
        <w:rPr>
          <w:sz w:val="28"/>
          <w:szCs w:val="28"/>
        </w:rPr>
      </w:pPr>
    </w:p>
    <w:p w:rsidR="00C54A38" w:rsidRPr="001A5A62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2E70">
        <w:rPr>
          <w:sz w:val="28"/>
          <w:szCs w:val="28"/>
        </w:rPr>
        <w:t>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8"/>
          <w:szCs w:val="28"/>
        </w:rPr>
        <w:t>от _______________</w:t>
      </w:r>
      <w:r w:rsidRPr="004819AF">
        <w:rPr>
          <w:sz w:val="28"/>
          <w:szCs w:val="28"/>
        </w:rPr>
        <w:t>№ __</w:t>
      </w:r>
    </w:p>
    <w:p w:rsidR="00C54A38" w:rsidRPr="001A5A62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C54A38" w:rsidRPr="004819AF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 xml:space="preserve">Заявка на компенсацию взноса </w:t>
      </w:r>
      <w:r>
        <w:rPr>
          <w:sz w:val="28"/>
          <w:szCs w:val="28"/>
        </w:rPr>
        <w:t>от ________№</w:t>
      </w:r>
      <w:r w:rsidRPr="004819AF">
        <w:rPr>
          <w:sz w:val="28"/>
          <w:szCs w:val="28"/>
        </w:rPr>
        <w:t xml:space="preserve"> __</w:t>
      </w:r>
    </w:p>
    <w:p w:rsidR="00C54A38" w:rsidRPr="006418A9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19AF">
        <w:rPr>
          <w:sz w:val="28"/>
          <w:szCs w:val="28"/>
        </w:rPr>
        <w:t>(</w:t>
      </w:r>
      <w:r>
        <w:rPr>
          <w:sz w:val="28"/>
          <w:szCs w:val="28"/>
        </w:rPr>
        <w:t>дата обращения</w:t>
      </w:r>
      <w:r w:rsidRPr="004819AF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4819AF">
        <w:rPr>
          <w:sz w:val="28"/>
          <w:szCs w:val="28"/>
        </w:rPr>
        <w:t>)</w:t>
      </w:r>
    </w:p>
    <w:p w:rsidR="00C54A38" w:rsidRPr="009E2E70" w:rsidRDefault="00C54A38" w:rsidP="00C54A38">
      <w:pPr>
        <w:spacing w:after="1" w:line="240" w:lineRule="exact"/>
        <w:jc w:val="center"/>
        <w:rPr>
          <w:sz w:val="28"/>
          <w:szCs w:val="28"/>
        </w:rPr>
      </w:pPr>
    </w:p>
    <w:p w:rsidR="00C54A38" w:rsidRPr="00BC6CA1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BC6CA1">
        <w:rPr>
          <w:sz w:val="28"/>
          <w:szCs w:val="28"/>
        </w:rPr>
        <w:t xml:space="preserve">об отказе в назначении компенсации расходов на уплату взноса </w:t>
      </w:r>
    </w:p>
    <w:p w:rsidR="00C54A38" w:rsidRPr="00BC6CA1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BC6CA1">
        <w:rPr>
          <w:sz w:val="28"/>
          <w:szCs w:val="28"/>
        </w:rPr>
        <w:t xml:space="preserve">на капитальный ремонт общего имущества в многоквартирном доме </w:t>
      </w:r>
    </w:p>
    <w:p w:rsidR="00C54A38" w:rsidRPr="00BC6CA1" w:rsidRDefault="00C54A38" w:rsidP="00283D6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C6CA1">
        <w:rPr>
          <w:sz w:val="28"/>
          <w:szCs w:val="28"/>
        </w:rPr>
        <w:t>Закон Ставр</w:t>
      </w:r>
      <w:r>
        <w:rPr>
          <w:sz w:val="28"/>
          <w:szCs w:val="28"/>
        </w:rPr>
        <w:t xml:space="preserve">опольского края </w:t>
      </w:r>
      <w:r w:rsidRPr="00BC6CA1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spacing w:after="1" w:line="200" w:lineRule="atLeast"/>
        <w:jc w:val="both"/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ОТКАЗАТЬ в назначении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</w:p>
    <w:p w:rsidR="00C54A38" w:rsidRPr="00372DB6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Гр. (фамилия, имя, отчество)</w:t>
      </w:r>
    </w:p>
    <w:p w:rsidR="00C54A38" w:rsidRPr="00372DB6" w:rsidRDefault="00C54A38" w:rsidP="00C54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372DB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Причина: __________________________________________________________________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  <w:r w:rsidRPr="00372DB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C54A38" w:rsidRPr="00372DB6" w:rsidRDefault="00C54A38" w:rsidP="00C54A38">
      <w:pPr>
        <w:spacing w:after="1"/>
        <w:jc w:val="both"/>
        <w:rPr>
          <w:sz w:val="28"/>
          <w:szCs w:val="28"/>
        </w:rPr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Pr="000D6F7E" w:rsidRDefault="00C54A38" w:rsidP="00C54A38">
      <w:pPr>
        <w:spacing w:after="1"/>
        <w:jc w:val="both"/>
      </w:pPr>
      <w:r w:rsidRPr="000D6F7E">
        <w:rPr>
          <w:sz w:val="28"/>
          <w:szCs w:val="28"/>
        </w:rPr>
        <w:t>М.П.</w:t>
      </w:r>
    </w:p>
    <w:p w:rsidR="00C54A38" w:rsidRDefault="00C54A38" w:rsidP="00C54A38">
      <w:pPr>
        <w:pStyle w:val="ConsPlusNormal"/>
        <w:keepNext/>
        <w:jc w:val="both"/>
        <w:sectPr w:rsidR="00C54A38" w:rsidSect="00D65305">
          <w:headerReference w:type="even" r:id="rId14"/>
          <w:head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4A38" w:rsidRPr="00600476" w:rsidRDefault="00C54A38" w:rsidP="00C54A38">
      <w:pPr>
        <w:pStyle w:val="a9"/>
        <w:spacing w:line="240" w:lineRule="exact"/>
        <w:ind w:left="5126" w:firstLine="0"/>
        <w:jc w:val="center"/>
        <w:rPr>
          <w:rFonts w:ascii="Times New Roman" w:hAnsi="Times New Roman"/>
        </w:rPr>
      </w:pPr>
      <w:r w:rsidRPr="00600476">
        <w:rPr>
          <w:rFonts w:ascii="Times New Roman" w:hAnsi="Times New Roman"/>
        </w:rPr>
        <w:lastRenderedPageBreak/>
        <w:t>Приложение 6</w:t>
      </w:r>
    </w:p>
    <w:p w:rsidR="00C54A38" w:rsidRPr="00600476" w:rsidRDefault="00C54A38" w:rsidP="00283D6F">
      <w:pPr>
        <w:pStyle w:val="a9"/>
        <w:spacing w:line="240" w:lineRule="exact"/>
        <w:ind w:left="3402" w:firstLine="0"/>
        <w:rPr>
          <w:rFonts w:ascii="Times New Roman" w:hAnsi="Times New Roman"/>
        </w:rPr>
      </w:pPr>
      <w:r w:rsidRPr="00600476">
        <w:rPr>
          <w:rFonts w:ascii="Times New Roman" w:hAnsi="Times New Roman"/>
        </w:rPr>
        <w:t xml:space="preserve">к административному регламенту </w:t>
      </w:r>
      <w:r w:rsidRPr="00600476">
        <w:rPr>
          <w:rFonts w:ascii="Times New Roman" w:hAnsi="Times New Roman"/>
          <w:color w:val="000000"/>
        </w:rPr>
        <w:t xml:space="preserve">предоставления государственной услуги </w:t>
      </w:r>
      <w:r w:rsidRPr="00600476">
        <w:rPr>
          <w:rFonts w:ascii="Times New Roman" w:hAnsi="Times New Roman"/>
        </w:rPr>
        <w:t>«Принятие решения о предоставлении</w:t>
      </w:r>
      <w:r w:rsidRPr="00600476">
        <w:rPr>
          <w:rFonts w:ascii="Times New Roman" w:hAnsi="Times New Roman"/>
          <w:color w:val="000000"/>
        </w:rPr>
        <w:t xml:space="preserve"> </w:t>
      </w:r>
      <w:r w:rsidRPr="00600476">
        <w:rPr>
          <w:rFonts w:ascii="Times New Roman" w:hAnsi="Times New Roman"/>
        </w:rPr>
        <w:t xml:space="preserve">компенсации расходов на уплату взноса на капитальный ремонт общего имущества в многоквартирном доме отдельным категориям граждан в соответствии </w:t>
      </w:r>
      <w:r w:rsidR="00283D6F">
        <w:rPr>
          <w:rFonts w:ascii="Times New Roman" w:hAnsi="Times New Roman"/>
        </w:rPr>
        <w:t xml:space="preserve">с Законом Ставропольского края </w:t>
      </w:r>
      <w:r w:rsidRPr="00600476">
        <w:rPr>
          <w:rFonts w:ascii="Times New Roman" w:hAnsi="Times New Roman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C54A38" w:rsidRDefault="00C54A38" w:rsidP="00C54A38">
      <w:pPr>
        <w:rPr>
          <w:sz w:val="28"/>
          <w:szCs w:val="28"/>
        </w:rPr>
      </w:pPr>
    </w:p>
    <w:p w:rsidR="00C54A38" w:rsidRPr="00D67FA1" w:rsidRDefault="00C54A38" w:rsidP="00C54A38">
      <w:pPr>
        <w:jc w:val="center"/>
      </w:pPr>
      <w:r w:rsidRPr="00D67FA1"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Pr="00600476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0476">
        <w:rPr>
          <w:sz w:val="28"/>
          <w:szCs w:val="28"/>
        </w:rPr>
        <w:t xml:space="preserve">Уведомление </w:t>
      </w:r>
    </w:p>
    <w:p w:rsidR="00C54A38" w:rsidRPr="00600476" w:rsidRDefault="00C54A38" w:rsidP="00C54A38">
      <w:pPr>
        <w:pStyle w:val="ConsPlusNonformat"/>
        <w:jc w:val="center"/>
        <w:rPr>
          <w:sz w:val="28"/>
          <w:szCs w:val="28"/>
        </w:rPr>
      </w:pPr>
      <w:r w:rsidRPr="00600476">
        <w:rPr>
          <w:rFonts w:ascii="Times New Roman" w:hAnsi="Times New Roman" w:cs="Times New Roman"/>
          <w:sz w:val="28"/>
          <w:szCs w:val="28"/>
        </w:rPr>
        <w:t>№__________ от</w:t>
      </w:r>
      <w:r w:rsidRPr="00600476">
        <w:rPr>
          <w:sz w:val="28"/>
          <w:szCs w:val="28"/>
        </w:rPr>
        <w:t xml:space="preserve"> __________</w:t>
      </w:r>
    </w:p>
    <w:p w:rsidR="00C54A38" w:rsidRPr="00600476" w:rsidRDefault="00C54A38" w:rsidP="00C54A38">
      <w:pPr>
        <w:spacing w:after="1" w:line="240" w:lineRule="exact"/>
        <w:jc w:val="center"/>
        <w:rPr>
          <w:sz w:val="28"/>
          <w:szCs w:val="28"/>
        </w:rPr>
      </w:pPr>
      <w:r w:rsidRPr="00600476">
        <w:rPr>
          <w:sz w:val="28"/>
          <w:szCs w:val="28"/>
        </w:rPr>
        <w:t>о назначении компенсации расходов на уплату взноса</w:t>
      </w:r>
    </w:p>
    <w:p w:rsidR="00C54A38" w:rsidRPr="00CF7BBD" w:rsidRDefault="00C54A38" w:rsidP="00283D6F">
      <w:pPr>
        <w:spacing w:after="1" w:line="240" w:lineRule="exact"/>
        <w:jc w:val="center"/>
        <w:rPr>
          <w:sz w:val="27"/>
          <w:szCs w:val="27"/>
        </w:rPr>
      </w:pPr>
      <w:r w:rsidRPr="00600476">
        <w:rPr>
          <w:sz w:val="28"/>
          <w:szCs w:val="28"/>
        </w:rPr>
        <w:t>на капитальный ремонт общего имущества в многоквартирном</w:t>
      </w:r>
      <w:r w:rsidR="00283D6F">
        <w:rPr>
          <w:sz w:val="28"/>
          <w:szCs w:val="28"/>
        </w:rPr>
        <w:t xml:space="preserve"> </w:t>
      </w:r>
      <w:r w:rsidRPr="00600476">
        <w:rPr>
          <w:sz w:val="28"/>
          <w:szCs w:val="28"/>
        </w:rPr>
        <w:t xml:space="preserve">доме отдельным категориям граждан Закон Ставропольского края </w:t>
      </w:r>
      <w:r w:rsidR="00283D6F">
        <w:rPr>
          <w:sz w:val="28"/>
          <w:szCs w:val="28"/>
        </w:rPr>
        <w:t xml:space="preserve">                                </w:t>
      </w:r>
      <w:r w:rsidRPr="00600476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00476">
        <w:rPr>
          <w:sz w:val="28"/>
          <w:szCs w:val="28"/>
        </w:rPr>
        <w:t>Уважаемый(ая</w:t>
      </w:r>
      <w:r w:rsidRPr="00600476">
        <w:rPr>
          <w:rFonts w:ascii="Courier New" w:hAnsi="Courier New" w:cs="Courier New"/>
          <w:sz w:val="28"/>
          <w:szCs w:val="28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  <w:r w:rsidRPr="006447CE">
        <w:rPr>
          <w:sz w:val="28"/>
          <w:szCs w:val="28"/>
        </w:rPr>
        <w:t>!</w:t>
      </w:r>
    </w:p>
    <w:p w:rsidR="00C54A38" w:rsidRPr="00CF7BBD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F7BBD">
        <w:rPr>
          <w:sz w:val="20"/>
          <w:szCs w:val="20"/>
        </w:rPr>
        <w:t>фамилия, имя, отчество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Pr="00600476" w:rsidRDefault="00C54A38" w:rsidP="00C54A38">
      <w:pPr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600476">
        <w:rPr>
          <w:sz w:val="28"/>
          <w:szCs w:val="28"/>
        </w:rPr>
        <w:t>Сообщаем, что Вам назначена компенсация с</w:t>
      </w:r>
      <w:r w:rsidRPr="00600476">
        <w:rPr>
          <w:rFonts w:ascii="Courier New" w:hAnsi="Courier New" w:cs="Courier New"/>
          <w:sz w:val="28"/>
          <w:szCs w:val="28"/>
        </w:rPr>
        <w:t xml:space="preserve"> «__</w:t>
      </w:r>
      <w:r w:rsidRPr="00600476">
        <w:rPr>
          <w:sz w:val="28"/>
          <w:szCs w:val="28"/>
        </w:rPr>
        <w:t>»</w:t>
      </w:r>
      <w:r w:rsidRPr="00600476">
        <w:rPr>
          <w:rFonts w:ascii="Courier New" w:hAnsi="Courier New" w:cs="Courier New"/>
          <w:sz w:val="28"/>
          <w:szCs w:val="28"/>
        </w:rPr>
        <w:t>__________</w:t>
      </w:r>
      <w:r>
        <w:rPr>
          <w:sz w:val="28"/>
          <w:szCs w:val="28"/>
        </w:rPr>
        <w:t>20___</w:t>
      </w:r>
      <w:r w:rsidRPr="00600476">
        <w:rPr>
          <w:sz w:val="28"/>
          <w:szCs w:val="28"/>
        </w:rPr>
        <w:t>г.</w:t>
      </w:r>
      <w:r w:rsidRPr="00600476">
        <w:rPr>
          <w:rFonts w:ascii="Courier New" w:hAnsi="Courier New" w:cs="Courier New"/>
          <w:sz w:val="28"/>
          <w:szCs w:val="28"/>
        </w:rPr>
        <w:t xml:space="preserve"> </w:t>
      </w:r>
      <w:r w:rsidRPr="00600476">
        <w:rPr>
          <w:sz w:val="28"/>
          <w:szCs w:val="28"/>
        </w:rPr>
        <w:t>в размере___________ рублей (ежемесячно).</w:t>
      </w:r>
    </w:p>
    <w:p w:rsidR="00C54A38" w:rsidRPr="00600476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476">
        <w:rPr>
          <w:sz w:val="28"/>
          <w:szCs w:val="28"/>
        </w:rPr>
        <w:t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Вам следует известить орган соцзащиты в течение 2 недель со дня наступления вышеуказанных обстоятельств и представляют документы, подтверждающие эти обстоятельства.</w:t>
      </w:r>
    </w:p>
    <w:p w:rsidR="00C54A38" w:rsidRPr="00CF7BBD" w:rsidRDefault="00C54A38" w:rsidP="00C54A38">
      <w:pPr>
        <w:tabs>
          <w:tab w:val="left" w:pos="417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CF7BBD">
        <w:rPr>
          <w:sz w:val="27"/>
          <w:szCs w:val="27"/>
        </w:rPr>
        <w:tab/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DC405D">
        <w:rPr>
          <w:sz w:val="20"/>
          <w:szCs w:val="20"/>
        </w:rPr>
        <w:t>М.П</w:t>
      </w:r>
      <w:r w:rsidRPr="000D6F7E">
        <w:rPr>
          <w:sz w:val="28"/>
          <w:szCs w:val="28"/>
        </w:rPr>
        <w:t>.</w:t>
      </w:r>
    </w:p>
    <w:p w:rsidR="00C54A38" w:rsidRDefault="00C54A38" w:rsidP="00C54A38">
      <w:pPr>
        <w:pStyle w:val="ConsPlusNormal"/>
        <w:keepNext/>
        <w:jc w:val="both"/>
        <w:sectPr w:rsidR="00C54A38" w:rsidSect="00D6530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54A38" w:rsidRPr="002E7047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  <w:r w:rsidRPr="002E7047">
        <w:rPr>
          <w:rFonts w:ascii="Times New Roman" w:hAnsi="Times New Roman"/>
        </w:rPr>
        <w:lastRenderedPageBreak/>
        <w:t xml:space="preserve">Приложение 7 </w:t>
      </w:r>
    </w:p>
    <w:p w:rsidR="00C54A38" w:rsidRPr="002E7047" w:rsidRDefault="00C54A38" w:rsidP="00C54A38">
      <w:pPr>
        <w:pStyle w:val="a9"/>
        <w:ind w:left="7377" w:hanging="1979"/>
        <w:jc w:val="center"/>
        <w:rPr>
          <w:rFonts w:ascii="Times New Roman" w:hAnsi="Times New Roman"/>
        </w:rPr>
      </w:pPr>
    </w:p>
    <w:p w:rsidR="00C54A38" w:rsidRPr="002E7047" w:rsidRDefault="00C54A38" w:rsidP="00283D6F">
      <w:pPr>
        <w:pStyle w:val="a9"/>
        <w:spacing w:line="240" w:lineRule="exact"/>
        <w:ind w:left="3544" w:firstLine="0"/>
        <w:rPr>
          <w:rFonts w:ascii="Times New Roman" w:hAnsi="Times New Roman"/>
        </w:rPr>
      </w:pPr>
      <w:r w:rsidRPr="002E7047">
        <w:rPr>
          <w:rFonts w:ascii="Times New Roman" w:hAnsi="Times New Roman"/>
        </w:rPr>
        <w:t xml:space="preserve">к административному регламенту </w:t>
      </w:r>
      <w:r w:rsidRPr="002E7047">
        <w:rPr>
          <w:rFonts w:ascii="Times New Roman" w:hAnsi="Times New Roman"/>
          <w:color w:val="000000"/>
        </w:rPr>
        <w:t>предоставления государственной услуги</w:t>
      </w:r>
    </w:p>
    <w:p w:rsidR="00C54A38" w:rsidRPr="002E7047" w:rsidRDefault="00C54A38" w:rsidP="00283D6F">
      <w:pPr>
        <w:pStyle w:val="ConsPlusNormal"/>
        <w:spacing w:line="240" w:lineRule="exact"/>
        <w:ind w:left="3544"/>
        <w:jc w:val="both"/>
        <w:rPr>
          <w:sz w:val="28"/>
          <w:szCs w:val="28"/>
        </w:rPr>
      </w:pPr>
      <w:r w:rsidRPr="002E7047">
        <w:rPr>
          <w:sz w:val="28"/>
          <w:szCs w:val="28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</w:t>
      </w:r>
      <w:r w:rsidR="00283D6F">
        <w:rPr>
          <w:sz w:val="28"/>
          <w:szCs w:val="28"/>
        </w:rPr>
        <w:t xml:space="preserve">с Законом Ставропольского края </w:t>
      </w:r>
      <w:r w:rsidRPr="002E7047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C54A38" w:rsidRPr="002174E8" w:rsidRDefault="00C54A38" w:rsidP="00C54A38">
      <w:pPr>
        <w:pStyle w:val="ConsPlusNormal"/>
        <w:ind w:left="5126"/>
        <w:jc w:val="both"/>
        <w:rPr>
          <w:sz w:val="27"/>
          <w:szCs w:val="27"/>
        </w:rPr>
      </w:pPr>
    </w:p>
    <w:p w:rsidR="00C54A38" w:rsidRPr="002E7047" w:rsidRDefault="00C54A38" w:rsidP="00C54A38">
      <w:pPr>
        <w:tabs>
          <w:tab w:val="left" w:pos="5220"/>
          <w:tab w:val="left" w:pos="5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C54A38" w:rsidRPr="00721605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A38" w:rsidRPr="002E7047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 xml:space="preserve">Уведомление </w:t>
      </w:r>
    </w:p>
    <w:p w:rsidR="00C54A38" w:rsidRPr="002E7047" w:rsidRDefault="00C54A38" w:rsidP="00C54A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E7047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C54A38" w:rsidRPr="002174E8" w:rsidRDefault="00C54A38" w:rsidP="00C54A38">
      <w:pPr>
        <w:pStyle w:val="ConsPlusNonformat"/>
        <w:jc w:val="both"/>
        <w:rPr>
          <w:sz w:val="27"/>
          <w:szCs w:val="27"/>
        </w:rPr>
      </w:pPr>
    </w:p>
    <w:p w:rsidR="00C54A38" w:rsidRPr="002E7047" w:rsidRDefault="00C54A38" w:rsidP="00C54A38">
      <w:pPr>
        <w:spacing w:line="240" w:lineRule="exact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>об отказе в назначении компенсации расходов на уплату взноса</w:t>
      </w:r>
    </w:p>
    <w:p w:rsidR="00C54A38" w:rsidRPr="002E7047" w:rsidRDefault="00C54A38" w:rsidP="00C54A38">
      <w:pPr>
        <w:spacing w:line="240" w:lineRule="exact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 xml:space="preserve">на капитальный ремонт общего имущества в многоквартирном доме отдельным категориям граждан Закон Ставропольского края </w:t>
      </w:r>
      <w:r w:rsidR="00283D6F">
        <w:rPr>
          <w:sz w:val="28"/>
          <w:szCs w:val="28"/>
        </w:rPr>
        <w:t xml:space="preserve">                            </w:t>
      </w:r>
      <w:r w:rsidRPr="002E7047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4A38" w:rsidRPr="002E7047" w:rsidRDefault="00C54A38" w:rsidP="00C54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7047">
        <w:rPr>
          <w:sz w:val="28"/>
          <w:szCs w:val="28"/>
        </w:rPr>
        <w:t>Уважаемый(ая)_____________________</w:t>
      </w:r>
      <w:r>
        <w:rPr>
          <w:sz w:val="28"/>
          <w:szCs w:val="28"/>
        </w:rPr>
        <w:t>_______________________</w:t>
      </w:r>
      <w:r w:rsidRPr="002E7047">
        <w:rPr>
          <w:sz w:val="28"/>
          <w:szCs w:val="28"/>
        </w:rPr>
        <w:t>________!</w:t>
      </w:r>
    </w:p>
    <w:p w:rsidR="00C54A38" w:rsidRPr="00026301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26301">
        <w:rPr>
          <w:sz w:val="20"/>
          <w:szCs w:val="20"/>
        </w:rPr>
        <w:t>фамилия, имя, отчество</w:t>
      </w:r>
    </w:p>
    <w:p w:rsidR="00C54A38" w:rsidRPr="00DD58FB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</w:p>
    <w:p w:rsidR="00C54A38" w:rsidRPr="002E7047" w:rsidRDefault="00C54A38" w:rsidP="00C54A38">
      <w:pPr>
        <w:spacing w:line="240" w:lineRule="exact"/>
        <w:ind w:firstLine="709"/>
        <w:jc w:val="both"/>
        <w:rPr>
          <w:sz w:val="28"/>
          <w:szCs w:val="28"/>
        </w:rPr>
      </w:pPr>
      <w:r w:rsidRPr="002E7047">
        <w:rPr>
          <w:sz w:val="28"/>
          <w:szCs w:val="28"/>
        </w:rPr>
        <w:t xml:space="preserve">Уведомляем Вас об отказе в назначении компенсации расходов на уплату взноса на капитальный ремонт общего имущества в многоквартирном доме отдельным категориям граждан Закон Ставропольского края от 28.06.2013 № 57-кз «Об организации проведения капитального ремонта общего имущества в многоквартирных домах, расположенных на территории Ставропольского края» (далее – компенсация взноса). </w:t>
      </w:r>
    </w:p>
    <w:p w:rsidR="00C54A38" w:rsidRPr="00292812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Причина </w:t>
      </w:r>
      <w:r w:rsidRPr="002E7047">
        <w:rPr>
          <w:sz w:val="28"/>
          <w:szCs w:val="28"/>
        </w:rPr>
        <w:t>отказа:</w:t>
      </w:r>
      <w:r w:rsidRPr="00292812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C54A38" w:rsidRPr="002174E8" w:rsidRDefault="00C54A38" w:rsidP="00C54A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174E8">
        <w:rPr>
          <w:sz w:val="20"/>
          <w:szCs w:val="20"/>
        </w:rPr>
        <w:t>указать причины отказа в назначении компенсации взноса со ссылкой на действующее законодательство</w:t>
      </w:r>
    </w:p>
    <w:p w:rsidR="00C54A38" w:rsidRPr="002E7047" w:rsidRDefault="00C54A38" w:rsidP="00C54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047">
        <w:rPr>
          <w:sz w:val="28"/>
          <w:szCs w:val="28"/>
        </w:rPr>
        <w:t>Отказ в назначении компенсации взноса Вы можете обжаловать в установленном законодательством Российской Федерации порядке.</w:t>
      </w:r>
    </w:p>
    <w:p w:rsidR="00C54A38" w:rsidRDefault="00C54A38" w:rsidP="00C54A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произвел                 </w:t>
      </w:r>
      <w:r>
        <w:rPr>
          <w:sz w:val="28"/>
          <w:szCs w:val="28"/>
        </w:rPr>
        <w:t>__________               _________________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 w:rsidRPr="00B04BA2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B04BA2">
        <w:rPr>
          <w:sz w:val="16"/>
          <w:szCs w:val="16"/>
        </w:rPr>
        <w:t xml:space="preserve"> подпись</w:t>
      </w:r>
      <w:r>
        <w:rPr>
          <w:sz w:val="28"/>
          <w:szCs w:val="28"/>
        </w:rPr>
        <w:t xml:space="preserve">                                    </w:t>
      </w:r>
      <w:r w:rsidRPr="00B04BA2">
        <w:rPr>
          <w:sz w:val="16"/>
          <w:szCs w:val="16"/>
        </w:rPr>
        <w:t>ФИО</w:t>
      </w:r>
    </w:p>
    <w:p w:rsidR="00C54A38" w:rsidRDefault="00C54A38" w:rsidP="00C54A38">
      <w:pPr>
        <w:spacing w:after="1"/>
        <w:jc w:val="both"/>
        <w:rPr>
          <w:sz w:val="28"/>
          <w:szCs w:val="28"/>
        </w:rPr>
      </w:pPr>
      <w:r w:rsidRPr="009E7A96">
        <w:rPr>
          <w:sz w:val="28"/>
          <w:szCs w:val="28"/>
        </w:rPr>
        <w:t xml:space="preserve">Расчет проверил              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>________________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04BA2">
        <w:rPr>
          <w:sz w:val="16"/>
          <w:szCs w:val="16"/>
        </w:rPr>
        <w:t>ФИО</w:t>
      </w:r>
    </w:p>
    <w:p w:rsidR="00C54A38" w:rsidRPr="00DC4F94" w:rsidRDefault="00C54A38" w:rsidP="00C54A38">
      <w:pPr>
        <w:spacing w:after="1"/>
        <w:jc w:val="both"/>
      </w:pPr>
      <w:r>
        <w:rPr>
          <w:sz w:val="28"/>
          <w:szCs w:val="28"/>
        </w:rPr>
        <w:t>Начальник</w:t>
      </w:r>
      <w:r w:rsidRPr="009E7A9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Pr="009E7A96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Pr="009E7A9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________________    </w:t>
      </w:r>
    </w:p>
    <w:p w:rsidR="00C54A38" w:rsidRPr="00B04BA2" w:rsidRDefault="00C54A38" w:rsidP="00C54A38">
      <w:pPr>
        <w:spacing w:after="1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B04BA2">
        <w:rPr>
          <w:sz w:val="16"/>
          <w:szCs w:val="16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BA2">
        <w:rPr>
          <w:sz w:val="16"/>
          <w:szCs w:val="16"/>
        </w:rPr>
        <w:t>ФИО</w:t>
      </w:r>
    </w:p>
    <w:p w:rsidR="00C54A38" w:rsidRPr="0039523A" w:rsidRDefault="00C54A38" w:rsidP="00C54A38">
      <w:pPr>
        <w:spacing w:after="1"/>
        <w:jc w:val="both"/>
      </w:pPr>
      <w:r w:rsidRPr="000D6F7E">
        <w:rPr>
          <w:sz w:val="28"/>
          <w:szCs w:val="28"/>
        </w:rPr>
        <w:t>М.П.</w:t>
      </w:r>
    </w:p>
    <w:p w:rsidR="00246CA6" w:rsidRPr="002E7047" w:rsidRDefault="00246CA6" w:rsidP="00246CA6">
      <w:pPr>
        <w:pStyle w:val="a9"/>
        <w:ind w:left="7377" w:hanging="1979"/>
        <w:jc w:val="center"/>
        <w:rPr>
          <w:rFonts w:ascii="Times New Roman" w:hAnsi="Times New Roman"/>
        </w:rPr>
      </w:pPr>
      <w:r w:rsidRPr="002E7047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8</w:t>
      </w:r>
    </w:p>
    <w:p w:rsidR="00246CA6" w:rsidRPr="002E7047" w:rsidRDefault="00246CA6" w:rsidP="00246CA6">
      <w:pPr>
        <w:pStyle w:val="a9"/>
        <w:spacing w:line="240" w:lineRule="exact"/>
        <w:ind w:left="3544" w:firstLine="0"/>
        <w:rPr>
          <w:rFonts w:ascii="Times New Roman" w:hAnsi="Times New Roman"/>
        </w:rPr>
      </w:pPr>
      <w:r w:rsidRPr="002E7047">
        <w:rPr>
          <w:rFonts w:ascii="Times New Roman" w:hAnsi="Times New Roman"/>
        </w:rPr>
        <w:t xml:space="preserve">к административному регламенту </w:t>
      </w:r>
      <w:r w:rsidRPr="002E7047">
        <w:rPr>
          <w:rFonts w:ascii="Times New Roman" w:hAnsi="Times New Roman"/>
          <w:color w:val="000000"/>
        </w:rPr>
        <w:t>предоставления государственной услуги</w:t>
      </w:r>
    </w:p>
    <w:p w:rsidR="00246CA6" w:rsidRPr="002E7047" w:rsidRDefault="00246CA6" w:rsidP="00246CA6">
      <w:pPr>
        <w:pStyle w:val="ConsPlusNormal"/>
        <w:spacing w:line="240" w:lineRule="exact"/>
        <w:ind w:left="3544"/>
        <w:jc w:val="both"/>
        <w:rPr>
          <w:sz w:val="28"/>
          <w:szCs w:val="28"/>
        </w:rPr>
      </w:pPr>
      <w:r w:rsidRPr="002E7047">
        <w:rPr>
          <w:sz w:val="28"/>
          <w:szCs w:val="28"/>
        </w:rPr>
        <w:t xml:space="preserve">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</w:t>
      </w:r>
      <w:r>
        <w:rPr>
          <w:sz w:val="28"/>
          <w:szCs w:val="28"/>
        </w:rPr>
        <w:t xml:space="preserve">с Законом Ставропольского края </w:t>
      </w:r>
      <w:r w:rsidRPr="002E7047">
        <w:rPr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246CA6" w:rsidRPr="002174E8" w:rsidRDefault="00246CA6" w:rsidP="00246CA6">
      <w:pPr>
        <w:pStyle w:val="ConsPlusNormal"/>
        <w:ind w:left="5126"/>
        <w:jc w:val="both"/>
        <w:rPr>
          <w:sz w:val="27"/>
          <w:szCs w:val="27"/>
        </w:rPr>
      </w:pPr>
    </w:p>
    <w:p w:rsidR="00246CA6" w:rsidRPr="009060FA" w:rsidRDefault="00246CA6" w:rsidP="00246CA6">
      <w:pPr>
        <w:tabs>
          <w:tab w:val="left" w:pos="5220"/>
          <w:tab w:val="left" w:pos="5400"/>
        </w:tabs>
        <w:jc w:val="center"/>
        <w:rPr>
          <w:sz w:val="28"/>
          <w:szCs w:val="28"/>
        </w:rPr>
      </w:pPr>
      <w:r w:rsidRPr="009060FA">
        <w:rPr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</w:t>
      </w:r>
    </w:p>
    <w:p w:rsidR="00246CA6" w:rsidRPr="009060FA" w:rsidRDefault="00246CA6" w:rsidP="00246C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6CA6" w:rsidRPr="009060FA" w:rsidRDefault="00246CA6" w:rsidP="00246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44"/>
        <w:gridCol w:w="1019"/>
        <w:gridCol w:w="115"/>
        <w:gridCol w:w="1026"/>
        <w:gridCol w:w="108"/>
        <w:gridCol w:w="992"/>
        <w:gridCol w:w="993"/>
        <w:gridCol w:w="563"/>
        <w:gridCol w:w="429"/>
        <w:gridCol w:w="567"/>
        <w:gridCol w:w="142"/>
        <w:gridCol w:w="194"/>
      </w:tblGrid>
      <w:tr w:rsidR="00246CA6" w:rsidRPr="009060FA" w:rsidTr="00C0343F">
        <w:trPr>
          <w:gridAfter w:val="1"/>
          <w:wAfter w:w="194" w:type="dxa"/>
          <w:trHeight w:val="2200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Должность должностного лица</w:t>
            </w:r>
            <w:r w:rsidRPr="009060FA">
              <w:rPr>
                <w:color w:val="000000"/>
                <w:sz w:val="28"/>
                <w:szCs w:val="28"/>
              </w:rPr>
              <w:br/>
            </w:r>
            <w:r w:rsidRPr="009060FA">
              <w:rPr>
                <w:color w:val="000000"/>
                <w:sz w:val="28"/>
                <w:szCs w:val="28"/>
              </w:rPr>
              <w:br/>
              <w:t>_____________________________</w:t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 xml:space="preserve">                                           (роспись)                 ФИО</w:t>
            </w:r>
            <w:r w:rsidRPr="009060FA">
              <w:rPr>
                <w:color w:val="000000"/>
                <w:sz w:val="28"/>
                <w:szCs w:val="28"/>
              </w:rPr>
              <w:br/>
            </w:r>
            <w:r w:rsidRPr="009060FA">
              <w:rPr>
                <w:color w:val="000000"/>
                <w:sz w:val="28"/>
                <w:szCs w:val="28"/>
              </w:rPr>
              <w:br/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85" w:lineRule="atLeast"/>
              <w:ind w:left="15"/>
              <w:jc w:val="right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Расчет-распоряжение суммы денежной компенсации за _________ 201___г.</w:t>
            </w:r>
          </w:p>
        </w:tc>
      </w:tr>
      <w:tr w:rsidR="00246CA6" w:rsidRPr="009060FA" w:rsidTr="00C0343F">
        <w:trPr>
          <w:gridAfter w:val="1"/>
          <w:wAfter w:w="194" w:type="dxa"/>
          <w:trHeight w:val="376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 xml:space="preserve">Ф.И.О.     </w:t>
            </w:r>
          </w:p>
        </w:tc>
      </w:tr>
      <w:tr w:rsidR="00246CA6" w:rsidRPr="009060FA" w:rsidTr="00C0343F">
        <w:trPr>
          <w:gridAfter w:val="1"/>
          <w:wAfter w:w="194" w:type="dxa"/>
          <w:trHeight w:val="376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  <w:u w:val="single"/>
              </w:rPr>
            </w:pPr>
            <w:r w:rsidRPr="009060FA">
              <w:rPr>
                <w:color w:val="000000"/>
                <w:sz w:val="28"/>
                <w:szCs w:val="28"/>
                <w:u w:val="single"/>
              </w:rPr>
              <w:t xml:space="preserve">Адрес:  </w:t>
            </w:r>
          </w:p>
        </w:tc>
      </w:tr>
      <w:tr w:rsidR="00246CA6" w:rsidRPr="009060FA" w:rsidTr="00C0343F">
        <w:trPr>
          <w:gridAfter w:val="1"/>
          <w:wAfter w:w="194" w:type="dxa"/>
          <w:trHeight w:val="268"/>
        </w:trPr>
        <w:tc>
          <w:tcPr>
            <w:tcW w:w="94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 xml:space="preserve">Количество жильцов </w:t>
            </w:r>
            <w:r>
              <w:rPr>
                <w:color w:val="000000"/>
                <w:sz w:val="28"/>
                <w:szCs w:val="28"/>
              </w:rPr>
              <w:t>всего: ____ чел.</w:t>
            </w:r>
          </w:p>
        </w:tc>
      </w:tr>
      <w:tr w:rsidR="00246CA6" w:rsidRPr="009060FA" w:rsidTr="00C0343F">
        <w:trPr>
          <w:gridAfter w:val="1"/>
          <w:wAfter w:w="194" w:type="dxa"/>
          <w:trHeight w:val="325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Жилищные условия:</w:t>
            </w:r>
          </w:p>
        </w:tc>
      </w:tr>
      <w:tr w:rsidR="00246CA6" w:rsidRPr="009060FA" w:rsidTr="00C0343F">
        <w:trPr>
          <w:gridAfter w:val="2"/>
          <w:wAfter w:w="336" w:type="dxa"/>
          <w:trHeight w:val="231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Площадь общая - ______ кв.м.</w:t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</w:p>
        </w:tc>
      </w:tr>
      <w:tr w:rsidR="00246CA6" w:rsidRPr="009060FA" w:rsidTr="00C0343F">
        <w:trPr>
          <w:gridAfter w:val="2"/>
          <w:wAfter w:w="336" w:type="dxa"/>
          <w:trHeight w:val="268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Default="00246CA6" w:rsidP="00C03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Расчетная площадь - ______ кв.м.</w:t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46CA6" w:rsidRPr="009060FA" w:rsidTr="00C0343F">
        <w:trPr>
          <w:gridAfter w:val="2"/>
          <w:wAfter w:w="336" w:type="dxa"/>
          <w:trHeight w:val="268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Default="00246CA6" w:rsidP="00C03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Размер компенсации -  _________</w:t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246CA6" w:rsidRPr="009060FA" w:rsidTr="00C0343F">
        <w:trPr>
          <w:gridAfter w:val="1"/>
          <w:wAfter w:w="194" w:type="dxa"/>
          <w:trHeight w:val="268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Таблица расчета компенсации на семью:</w:t>
            </w:r>
          </w:p>
        </w:tc>
      </w:tr>
      <w:tr w:rsidR="00246CA6" w:rsidRPr="009060FA" w:rsidTr="00C0343F">
        <w:trPr>
          <w:gridAfter w:val="1"/>
          <w:wAfter w:w="194" w:type="dxa"/>
          <w:trHeight w:val="268"/>
        </w:trPr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b/>
                <w:bCs/>
                <w:color w:val="000000"/>
                <w:sz w:val="28"/>
                <w:szCs w:val="28"/>
              </w:rPr>
            </w:pPr>
            <w:r w:rsidRPr="009060FA">
              <w:rPr>
                <w:b/>
                <w:bCs/>
                <w:color w:val="000000"/>
                <w:sz w:val="28"/>
                <w:szCs w:val="28"/>
              </w:rPr>
              <w:t>ФИО льготника</w:t>
            </w:r>
          </w:p>
        </w:tc>
        <w:tc>
          <w:tcPr>
            <w:tcW w:w="4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b/>
                <w:bCs/>
                <w:color w:val="000000"/>
                <w:sz w:val="28"/>
                <w:szCs w:val="28"/>
              </w:rPr>
            </w:pPr>
            <w:r w:rsidRPr="009060FA">
              <w:rPr>
                <w:b/>
                <w:bCs/>
                <w:color w:val="000000"/>
                <w:sz w:val="28"/>
                <w:szCs w:val="28"/>
              </w:rPr>
              <w:t xml:space="preserve">Год рождения:  </w:t>
            </w:r>
          </w:p>
        </w:tc>
      </w:tr>
      <w:tr w:rsidR="00246CA6" w:rsidRPr="009060FA" w:rsidTr="00C0343F">
        <w:trPr>
          <w:gridAfter w:val="1"/>
          <w:wAfter w:w="194" w:type="dxa"/>
          <w:trHeight w:val="215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Основание: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60FA">
              <w:rPr>
                <w:color w:val="000000"/>
                <w:sz w:val="28"/>
                <w:szCs w:val="28"/>
              </w:rPr>
              <w:t>льготная категория</w:t>
            </w:r>
          </w:p>
        </w:tc>
      </w:tr>
      <w:tr w:rsidR="00246CA6" w:rsidRPr="009060FA" w:rsidTr="00C0343F">
        <w:trPr>
          <w:gridAfter w:val="4"/>
          <w:wAfter w:w="1332" w:type="dxa"/>
          <w:trHeight w:val="215"/>
        </w:trPr>
        <w:tc>
          <w:tcPr>
            <w:tcW w:w="8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6CA6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 xml:space="preserve">Федеральный закон </w:t>
            </w:r>
            <w:r>
              <w:rPr>
                <w:color w:val="000000"/>
                <w:sz w:val="28"/>
                <w:szCs w:val="28"/>
              </w:rPr>
              <w:t>______________</w:t>
            </w:r>
            <w:r w:rsidRPr="009060FA">
              <w:rPr>
                <w:color w:val="000000"/>
                <w:sz w:val="28"/>
                <w:szCs w:val="28"/>
              </w:rPr>
              <w:t>__________________________</w:t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rPr>
                <w:color w:val="000000"/>
                <w:sz w:val="28"/>
                <w:szCs w:val="28"/>
              </w:rPr>
            </w:pPr>
          </w:p>
        </w:tc>
      </w:tr>
      <w:tr w:rsidR="00246CA6" w:rsidRPr="009060FA" w:rsidTr="00C0343F">
        <w:trPr>
          <w:trHeight w:val="42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Вид услуги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Доля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Кол. чел.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Стоим.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Льгота</w:t>
            </w:r>
          </w:p>
        </w:tc>
      </w:tr>
      <w:tr w:rsidR="00246CA6" w:rsidRPr="009060FA" w:rsidTr="00C0343F">
        <w:trPr>
          <w:trHeight w:val="26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46CA6" w:rsidRPr="009060FA" w:rsidTr="00C0343F">
        <w:trPr>
          <w:gridAfter w:val="1"/>
          <w:wAfter w:w="194" w:type="dxa"/>
          <w:trHeight w:val="644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b/>
                <w:bCs/>
                <w:color w:val="000000"/>
                <w:sz w:val="28"/>
                <w:szCs w:val="28"/>
              </w:rPr>
            </w:pPr>
            <w:r w:rsidRPr="009060FA">
              <w:rPr>
                <w:b/>
                <w:bCs/>
                <w:color w:val="000000"/>
                <w:sz w:val="28"/>
                <w:szCs w:val="28"/>
              </w:rPr>
              <w:lastRenderedPageBreak/>
              <w:t>Размер денежной компенсации к выплате ___________ руб. (расшифровка суммы).</w:t>
            </w:r>
          </w:p>
        </w:tc>
      </w:tr>
      <w:tr w:rsidR="00246CA6" w:rsidRPr="009060FA" w:rsidTr="00C0343F">
        <w:trPr>
          <w:gridAfter w:val="1"/>
          <w:wAfter w:w="194" w:type="dxa"/>
          <w:trHeight w:val="483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 xml:space="preserve">Сумму компенсации выплачивать  ФИО </w:t>
            </w:r>
          </w:p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с дата назначения компенсации на уплату взноса на капитальный ремонт</w:t>
            </w:r>
          </w:p>
        </w:tc>
      </w:tr>
      <w:tr w:rsidR="00246CA6" w:rsidRPr="009060FA" w:rsidTr="00C0343F">
        <w:trPr>
          <w:gridAfter w:val="1"/>
          <w:wAfter w:w="194" w:type="dxa"/>
          <w:trHeight w:val="429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Паспортные данные:</w:t>
            </w:r>
          </w:p>
        </w:tc>
      </w:tr>
      <w:tr w:rsidR="00246CA6" w:rsidRPr="009060FA" w:rsidTr="00C0343F">
        <w:trPr>
          <w:gridAfter w:val="1"/>
          <w:wAfter w:w="194" w:type="dxa"/>
          <w:trHeight w:val="268"/>
        </w:trPr>
        <w:tc>
          <w:tcPr>
            <w:tcW w:w="5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Серия  ________   № _________</w:t>
            </w:r>
          </w:p>
        </w:tc>
        <w:tc>
          <w:tcPr>
            <w:tcW w:w="37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Дата выдачи:  _________</w:t>
            </w:r>
          </w:p>
        </w:tc>
      </w:tr>
      <w:tr w:rsidR="00246CA6" w:rsidRPr="009060FA" w:rsidTr="00C0343F">
        <w:trPr>
          <w:gridAfter w:val="1"/>
          <w:wAfter w:w="194" w:type="dxa"/>
          <w:trHeight w:val="268"/>
        </w:trPr>
        <w:tc>
          <w:tcPr>
            <w:tcW w:w="94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Кем выдан: ___________________</w:t>
            </w:r>
          </w:p>
        </w:tc>
      </w:tr>
      <w:tr w:rsidR="00246CA6" w:rsidRPr="009060FA" w:rsidTr="00C0343F">
        <w:trPr>
          <w:gridAfter w:val="1"/>
          <w:wAfter w:w="194" w:type="dxa"/>
          <w:trHeight w:val="537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>Способ выплаты: вид выплаты, филиал отделения банка, реквизиты лицевого счета, социальной карты, доставочный участок отделения почтовой связи.</w:t>
            </w:r>
            <w:r w:rsidRPr="009060FA">
              <w:rPr>
                <w:color w:val="000000"/>
                <w:sz w:val="28"/>
                <w:szCs w:val="28"/>
              </w:rPr>
              <w:br/>
            </w:r>
            <w:r w:rsidRPr="009060FA">
              <w:rPr>
                <w:color w:val="000000"/>
                <w:sz w:val="28"/>
                <w:szCs w:val="28"/>
              </w:rPr>
              <w:br/>
              <w:t>Назначено период назначения по удостоверению о праве на меры социальной поддержки.</w:t>
            </w:r>
          </w:p>
        </w:tc>
      </w:tr>
      <w:tr w:rsidR="00246CA6" w:rsidRPr="009060FA" w:rsidTr="00C0343F">
        <w:trPr>
          <w:gridAfter w:val="1"/>
          <w:wAfter w:w="194" w:type="dxa"/>
          <w:trHeight w:val="268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rPr>
                <w:color w:val="080000"/>
                <w:sz w:val="28"/>
                <w:szCs w:val="28"/>
              </w:rPr>
            </w:pPr>
          </w:p>
        </w:tc>
      </w:tr>
      <w:tr w:rsidR="00246CA6" w:rsidRPr="009060FA" w:rsidTr="00C0343F">
        <w:trPr>
          <w:gridAfter w:val="1"/>
          <w:wAfter w:w="194" w:type="dxa"/>
          <w:trHeight w:val="966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6CA6" w:rsidRPr="009060FA" w:rsidRDefault="00246CA6" w:rsidP="00C0343F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28"/>
                <w:szCs w:val="28"/>
              </w:rPr>
            </w:pPr>
            <w:r w:rsidRPr="009060FA">
              <w:rPr>
                <w:color w:val="000000"/>
                <w:sz w:val="28"/>
                <w:szCs w:val="28"/>
              </w:rPr>
              <w:t xml:space="preserve">Расчет произвел:________________       _____________                                                               </w:t>
            </w:r>
            <w:r w:rsidRPr="009060FA">
              <w:rPr>
                <w:color w:val="000000"/>
                <w:sz w:val="28"/>
                <w:szCs w:val="28"/>
              </w:rPr>
              <w:br/>
            </w:r>
            <w:r w:rsidRPr="009060FA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9060FA">
              <w:rPr>
                <w:color w:val="000000"/>
                <w:sz w:val="20"/>
                <w:szCs w:val="20"/>
              </w:rPr>
              <w:t xml:space="preserve">  (роспись)        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9060FA">
              <w:rPr>
                <w:color w:val="000000"/>
                <w:sz w:val="20"/>
                <w:szCs w:val="20"/>
              </w:rPr>
              <w:t xml:space="preserve">     (ФИО)  </w:t>
            </w:r>
            <w:r w:rsidRPr="009060FA">
              <w:rPr>
                <w:color w:val="000000"/>
                <w:sz w:val="20"/>
                <w:szCs w:val="20"/>
              </w:rPr>
              <w:br/>
            </w:r>
            <w:r w:rsidRPr="009060FA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9060FA">
              <w:rPr>
                <w:color w:val="000000"/>
                <w:sz w:val="28"/>
                <w:szCs w:val="28"/>
              </w:rPr>
              <w:br/>
              <w:t xml:space="preserve"> Расчет проверил:________________    ______________</w:t>
            </w:r>
            <w:r w:rsidRPr="009060FA">
              <w:rPr>
                <w:color w:val="000000"/>
                <w:sz w:val="28"/>
                <w:szCs w:val="28"/>
              </w:rPr>
              <w:br/>
            </w:r>
            <w:r w:rsidRPr="009060FA">
              <w:rPr>
                <w:color w:val="000000"/>
                <w:sz w:val="20"/>
                <w:szCs w:val="20"/>
              </w:rPr>
              <w:t xml:space="preserve">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9060FA">
              <w:rPr>
                <w:color w:val="000000"/>
                <w:sz w:val="20"/>
                <w:szCs w:val="20"/>
              </w:rPr>
              <w:t xml:space="preserve">   (роспись)              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9060FA">
              <w:rPr>
                <w:color w:val="000000"/>
                <w:sz w:val="20"/>
                <w:szCs w:val="20"/>
              </w:rPr>
              <w:t xml:space="preserve">  (ФИО)                                                               </w:t>
            </w:r>
          </w:p>
        </w:tc>
      </w:tr>
    </w:tbl>
    <w:p w:rsidR="00246CA6" w:rsidRPr="009060FA" w:rsidRDefault="00246CA6" w:rsidP="00246CA6">
      <w:pPr>
        <w:rPr>
          <w:sz w:val="28"/>
          <w:szCs w:val="28"/>
        </w:rPr>
      </w:pPr>
    </w:p>
    <w:p w:rsidR="00246CA6" w:rsidRPr="009060FA" w:rsidRDefault="00246CA6" w:rsidP="00246CA6">
      <w:pPr>
        <w:rPr>
          <w:sz w:val="28"/>
          <w:szCs w:val="28"/>
        </w:rPr>
      </w:pPr>
    </w:p>
    <w:p w:rsidR="00246CA6" w:rsidRDefault="00246CA6" w:rsidP="00246CA6">
      <w:pPr>
        <w:autoSpaceDE w:val="0"/>
        <w:autoSpaceDN w:val="0"/>
        <w:adjustRightInd w:val="0"/>
        <w:jc w:val="center"/>
      </w:pPr>
    </w:p>
    <w:p w:rsidR="00C54A38" w:rsidRDefault="00C54A38" w:rsidP="00C54A38"/>
    <w:sectPr w:rsidR="00C54A38" w:rsidSect="00C54A3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17" w:rsidRDefault="00440C17" w:rsidP="00C54A38">
      <w:r>
        <w:separator/>
      </w:r>
    </w:p>
  </w:endnote>
  <w:endnote w:type="continuationSeparator" w:id="1">
    <w:p w:rsidR="00440C17" w:rsidRDefault="00440C17" w:rsidP="00C5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17" w:rsidRDefault="00440C17" w:rsidP="00C54A38">
      <w:r>
        <w:separator/>
      </w:r>
    </w:p>
  </w:footnote>
  <w:footnote w:type="continuationSeparator" w:id="1">
    <w:p w:rsidR="00440C17" w:rsidRDefault="00440C17" w:rsidP="00C54A38">
      <w:r>
        <w:continuationSeparator/>
      </w:r>
    </w:p>
  </w:footnote>
  <w:footnote w:id="2">
    <w:p w:rsidR="008B6298" w:rsidRDefault="008B6298" w:rsidP="00C54A38">
      <w:pPr>
        <w:pStyle w:val="a6"/>
      </w:pPr>
      <w:r w:rsidRPr="000B5FFA">
        <w:rPr>
          <w:vertAlign w:val="superscript"/>
        </w:rPr>
        <w:footnoteRef/>
      </w:r>
      <w:r w:rsidRPr="000B5FFA">
        <w:t>«Собрание законодательства Российской Федерации», 14.01.2002, № 2, ст.128., «Российская газета» № 6, 12.01.2002, «Парламентская газета» № 9, 12.01.2002.</w:t>
      </w:r>
    </w:p>
  </w:footnote>
  <w:footnote w:id="3">
    <w:p w:rsidR="008B6298" w:rsidRDefault="008B6298" w:rsidP="00C54A38">
      <w:pPr>
        <w:autoSpaceDE w:val="0"/>
        <w:autoSpaceDN w:val="0"/>
        <w:adjustRightInd w:val="0"/>
        <w:jc w:val="both"/>
      </w:pPr>
      <w:r w:rsidRPr="000B5FFA">
        <w:rPr>
          <w:sz w:val="20"/>
          <w:szCs w:val="20"/>
          <w:vertAlign w:val="superscript"/>
        </w:rPr>
        <w:footnoteRef/>
      </w:r>
      <w:r w:rsidRPr="000B5FFA">
        <w:rPr>
          <w:sz w:val="20"/>
          <w:szCs w:val="20"/>
        </w:rPr>
        <w:t xml:space="preserve"> «Собрание законодательства Российской Федерации», 27.11.1995, №  48, ст. 4563, «Российская газета», № 234, 02.12.1995.</w:t>
      </w:r>
    </w:p>
  </w:footnote>
  <w:footnote w:id="4">
    <w:p w:rsidR="008B6298" w:rsidRDefault="008B6298" w:rsidP="00C54A38">
      <w:pPr>
        <w:pStyle w:val="a6"/>
      </w:pPr>
      <w:r w:rsidRPr="000B5FFA">
        <w:rPr>
          <w:vertAlign w:val="superscript"/>
        </w:rPr>
        <w:footnoteRef/>
      </w:r>
      <w:r w:rsidRPr="000B5FFA">
        <w:t xml:space="preserve"> «Российская газета», № 165, 29.07.2006, «Собрание законодательства Российской Федерации», 31.07.2006, № 31 (1 ч.), ст. 3451, «Парламентская газета», № 126-127, 03.08.2006.</w:t>
      </w:r>
    </w:p>
  </w:footnote>
  <w:footnote w:id="5">
    <w:p w:rsidR="008B6298" w:rsidRDefault="008B6298" w:rsidP="00C54A38">
      <w:pPr>
        <w:pStyle w:val="a6"/>
      </w:pPr>
      <w:r w:rsidRPr="000B5FFA">
        <w:rPr>
          <w:vertAlign w:val="superscript"/>
        </w:rPr>
        <w:footnoteRef/>
      </w:r>
      <w:r w:rsidRPr="000B5FFA">
        <w:t xml:space="preserve"> «Российская газета», № 168, 30.07.2010, «Собрание законодательства Российской Федерации», 02.08.2010, № 31, ст. 4179.</w:t>
      </w:r>
    </w:p>
  </w:footnote>
  <w:footnote w:id="6">
    <w:p w:rsidR="008B6298" w:rsidRDefault="008B6298" w:rsidP="00C54A38">
      <w:r w:rsidRPr="000B5FFA">
        <w:rPr>
          <w:sz w:val="18"/>
          <w:szCs w:val="18"/>
          <w:vertAlign w:val="superscript"/>
        </w:rPr>
        <w:footnoteRef/>
      </w:r>
      <w:r w:rsidRPr="00683C75">
        <w:rPr>
          <w:sz w:val="20"/>
          <w:szCs w:val="20"/>
        </w:rPr>
        <w:t>«Парламентская газета», № 17, 08-14.04.2011.</w:t>
      </w:r>
    </w:p>
  </w:footnote>
  <w:footnote w:id="7">
    <w:p w:rsidR="008B6298" w:rsidRDefault="008B6298" w:rsidP="00C54A38">
      <w:pPr>
        <w:pStyle w:val="a6"/>
      </w:pPr>
      <w:r w:rsidRPr="000B5FFA">
        <w:rPr>
          <w:vertAlign w:val="superscript"/>
        </w:rPr>
        <w:footnoteRef/>
      </w:r>
      <w:r w:rsidRPr="003F6188">
        <w:rPr>
          <w:rStyle w:val="1"/>
        </w:rPr>
        <w:t>«Собрание законодательства Российской Федерации», 18.07.2011, № 29, ст. 4479.</w:t>
      </w:r>
    </w:p>
  </w:footnote>
  <w:footnote w:id="8">
    <w:p w:rsidR="008B6298" w:rsidRDefault="008B6298" w:rsidP="00C54A38">
      <w:pPr>
        <w:pStyle w:val="a6"/>
      </w:pPr>
      <w:r w:rsidRPr="000B5FFA">
        <w:rPr>
          <w:vertAlign w:val="superscript"/>
        </w:rPr>
        <w:footnoteRef/>
      </w:r>
      <w:r w:rsidRPr="003F6188">
        <w:rPr>
          <w:rStyle w:val="1"/>
        </w:rPr>
        <w:t>«</w:t>
      </w:r>
      <w:r w:rsidRPr="00940737">
        <w:t>Российская газета», № 200, 31.08.2012, «Собрание законодательства Российской Федерации», 03.09.2012, № 36, ст. 4903</w:t>
      </w:r>
      <w:r w:rsidRPr="003F6188">
        <w:rPr>
          <w:rStyle w:val="1"/>
        </w:rPr>
        <w:t>.</w:t>
      </w:r>
    </w:p>
  </w:footnote>
  <w:footnote w:id="9">
    <w:p w:rsidR="008B6298" w:rsidRDefault="008B6298" w:rsidP="00C54A38">
      <w:pPr>
        <w:pStyle w:val="a6"/>
      </w:pPr>
      <w:r w:rsidRPr="000B5FFA">
        <w:rPr>
          <w:sz w:val="18"/>
          <w:szCs w:val="18"/>
          <w:vertAlign w:val="superscript"/>
        </w:rPr>
        <w:footnoteRef/>
      </w:r>
      <w:r w:rsidRPr="003F6188">
        <w:t>«Российская газета», № 271, 23.11.2012, «Собрание законодательства Российской Федерации», 26.11.2</w:t>
      </w:r>
      <w:r>
        <w:t>012, № 48,</w:t>
      </w:r>
      <w:r w:rsidRPr="003F6188">
        <w:t xml:space="preserve"> ст. 6706.</w:t>
      </w:r>
    </w:p>
  </w:footnote>
  <w:footnote w:id="10">
    <w:p w:rsidR="008B6298" w:rsidRPr="003F6188" w:rsidRDefault="008B6298" w:rsidP="00C54A38">
      <w:pPr>
        <w:pStyle w:val="a6"/>
      </w:pPr>
      <w:r w:rsidRPr="000B5FFA">
        <w:rPr>
          <w:sz w:val="16"/>
          <w:szCs w:val="16"/>
          <w:vertAlign w:val="superscript"/>
        </w:rPr>
        <w:footnoteRef/>
      </w:r>
      <w:r w:rsidRPr="003F6188">
        <w:t>Официальный интернет-портал правовой информации http://www.pravo.gov.ru, 05.04.2016,</w:t>
      </w:r>
    </w:p>
    <w:p w:rsidR="008B6298" w:rsidRDefault="008B6298" w:rsidP="00C54A38">
      <w:pPr>
        <w:pStyle w:val="a6"/>
      </w:pPr>
      <w:r w:rsidRPr="003F6188">
        <w:t>«Российская газета», № 75, 08.04.2016,«Собрание законодательства Российской Федерации», 11.04.2016, № 15, ст. 2084.</w:t>
      </w:r>
    </w:p>
  </w:footnote>
  <w:footnote w:id="11">
    <w:p w:rsidR="008B6298" w:rsidRDefault="008B6298" w:rsidP="00C54A38">
      <w:r w:rsidRPr="000B5FFA">
        <w:rPr>
          <w:rStyle w:val="a8"/>
          <w:sz w:val="16"/>
          <w:szCs w:val="16"/>
        </w:rPr>
        <w:footnoteRef/>
      </w:r>
      <w:r w:rsidRPr="00940737">
        <w:rPr>
          <w:sz w:val="20"/>
          <w:szCs w:val="20"/>
        </w:rPr>
        <w:t>Официальный интернет-портал правовой информации http://www.pravo.gov.ru, 18.09.2015</w:t>
      </w:r>
    </w:p>
  </w:footnote>
  <w:footnote w:id="12">
    <w:p w:rsidR="008B6298" w:rsidRDefault="008B6298" w:rsidP="00C54A38">
      <w:r w:rsidRPr="00BC7274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 xml:space="preserve"> «Ставропольская правда», № 43, 01.03.2008, «Сборник законов и других правовых актов Ставропольского края», 31.03.2008, №  9, ст. 7067.</w:t>
      </w:r>
    </w:p>
  </w:footnote>
  <w:footnote w:id="13">
    <w:p w:rsidR="008B6298" w:rsidRDefault="008B6298" w:rsidP="00C54A38">
      <w:r w:rsidRPr="000B5FFA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>«Ставропольская правда», № 268, 16.12.2009, «Сборник законов и других правовых актов Ставропольского края», 30.01.2010, № 1, ст. 8541.</w:t>
      </w:r>
    </w:p>
  </w:footnote>
  <w:footnote w:id="14">
    <w:p w:rsidR="008B6298" w:rsidRDefault="008B6298" w:rsidP="00C54A38">
      <w:r w:rsidRPr="000B5FFA">
        <w:rPr>
          <w:rStyle w:val="a8"/>
          <w:sz w:val="18"/>
          <w:szCs w:val="18"/>
        </w:rPr>
        <w:footnoteRef/>
      </w:r>
      <w:r w:rsidRPr="00DC0379">
        <w:rPr>
          <w:rStyle w:val="1"/>
        </w:rPr>
        <w:t>«Ставропольская правда», № 178-179, 29.06.2013, «Сборник законов и других правовых актов Ставропольского края», 30.09.2013, № 52, ст. 10484.</w:t>
      </w:r>
    </w:p>
  </w:footnote>
  <w:footnote w:id="15">
    <w:p w:rsidR="008B6298" w:rsidRDefault="008B6298" w:rsidP="00C54A38">
      <w:pPr>
        <w:autoSpaceDE w:val="0"/>
        <w:autoSpaceDN w:val="0"/>
        <w:adjustRightInd w:val="0"/>
        <w:jc w:val="both"/>
      </w:pPr>
      <w:r w:rsidRPr="002C4DB5">
        <w:rPr>
          <w:rStyle w:val="a8"/>
          <w:sz w:val="20"/>
          <w:szCs w:val="20"/>
        </w:rPr>
        <w:footnoteRef/>
      </w:r>
      <w:r w:rsidRPr="002C4DB5">
        <w:rPr>
          <w:sz w:val="20"/>
          <w:szCs w:val="20"/>
        </w:rPr>
        <w:t>«Ставропольская правда», № 330-331, 07.12.2013.</w:t>
      </w:r>
    </w:p>
  </w:footnote>
  <w:footnote w:id="16">
    <w:p w:rsidR="008B6298" w:rsidRDefault="008B6298" w:rsidP="00C54A38">
      <w:r w:rsidRPr="000B5FFA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>Официальный интернет-портал правовой информации Ставропольского края www.pravo.stavregion.ru, 19.04.2016, Официальный интернет-портал правовой информации http://www.pravo.gov.ru, 21.04.2016.</w:t>
      </w:r>
    </w:p>
  </w:footnote>
  <w:footnote w:id="17">
    <w:p w:rsidR="008B6298" w:rsidRPr="00DC0379" w:rsidRDefault="008B6298" w:rsidP="00C54A38">
      <w:pPr>
        <w:rPr>
          <w:sz w:val="20"/>
          <w:szCs w:val="20"/>
        </w:rPr>
      </w:pPr>
      <w:r w:rsidRPr="000B5FFA">
        <w:rPr>
          <w:rStyle w:val="a8"/>
          <w:sz w:val="18"/>
          <w:szCs w:val="18"/>
        </w:rPr>
        <w:footnoteRef/>
      </w:r>
      <w:r w:rsidRPr="00DC0379">
        <w:rPr>
          <w:sz w:val="20"/>
          <w:szCs w:val="20"/>
        </w:rPr>
        <w:t>Официальный интернет-портал правовой информации Ставропольского края www.pravo.stavregion.ru, 23.05.2016</w:t>
      </w:r>
    </w:p>
    <w:p w:rsidR="008B6298" w:rsidRDefault="008B6298" w:rsidP="00C54A38"/>
  </w:footnote>
  <w:footnote w:id="18">
    <w:p w:rsidR="008B6298" w:rsidRDefault="008B6298" w:rsidP="00C54A38">
      <w:pPr>
        <w:pStyle w:val="a6"/>
      </w:pPr>
      <w:r w:rsidRPr="00B30D8B">
        <w:rPr>
          <w:rStyle w:val="a8"/>
        </w:rPr>
        <w:sym w:font="Symbol" w:char="F02A"/>
      </w:r>
      <w:r w:rsidRPr="00B30D8B">
        <w:rPr>
          <w:sz w:val="18"/>
          <w:szCs w:val="18"/>
        </w:rPr>
        <w:t>Заполняется в случае подачи заявления законным представителем или доверенным лицом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98" w:rsidRDefault="00852065" w:rsidP="00D6530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629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6298" w:rsidRDefault="008B6298" w:rsidP="00D6530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7315"/>
      <w:docPartObj>
        <w:docPartGallery w:val="Page Numbers (Top of Page)"/>
        <w:docPartUnique/>
      </w:docPartObj>
    </w:sdtPr>
    <w:sdtContent>
      <w:p w:rsidR="008B6298" w:rsidRDefault="00852065">
        <w:pPr>
          <w:pStyle w:val="a4"/>
          <w:jc w:val="center"/>
        </w:pPr>
        <w:fldSimple w:instr=" PAGE   \* MERGEFORMAT ">
          <w:r w:rsidR="00246CA6">
            <w:rPr>
              <w:noProof/>
            </w:rPr>
            <w:t>2</w:t>
          </w:r>
        </w:fldSimple>
      </w:p>
    </w:sdtContent>
  </w:sdt>
  <w:p w:rsidR="008B6298" w:rsidRDefault="008B6298" w:rsidP="00D65305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98" w:rsidRDefault="00852065" w:rsidP="00D6530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629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6298" w:rsidRDefault="008B6298" w:rsidP="00D65305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98" w:rsidRPr="00721605" w:rsidRDefault="00852065" w:rsidP="00D65305">
    <w:pPr>
      <w:pStyle w:val="a4"/>
      <w:framePr w:wrap="around" w:vAnchor="text" w:hAnchor="margin" w:xAlign="right" w:y="1"/>
      <w:rPr>
        <w:rStyle w:val="ab"/>
        <w:sz w:val="28"/>
        <w:szCs w:val="28"/>
      </w:rPr>
    </w:pPr>
    <w:r w:rsidRPr="00721605">
      <w:rPr>
        <w:rStyle w:val="ab"/>
        <w:sz w:val="28"/>
        <w:szCs w:val="28"/>
      </w:rPr>
      <w:fldChar w:fldCharType="begin"/>
    </w:r>
    <w:r w:rsidR="008B6298" w:rsidRPr="00721605">
      <w:rPr>
        <w:rStyle w:val="ab"/>
        <w:sz w:val="28"/>
        <w:szCs w:val="28"/>
      </w:rPr>
      <w:instrText xml:space="preserve">PAGE  </w:instrText>
    </w:r>
    <w:r w:rsidRPr="00721605">
      <w:rPr>
        <w:rStyle w:val="ab"/>
        <w:sz w:val="28"/>
        <w:szCs w:val="28"/>
      </w:rPr>
      <w:fldChar w:fldCharType="separate"/>
    </w:r>
    <w:r w:rsidR="00246CA6">
      <w:rPr>
        <w:rStyle w:val="ab"/>
        <w:noProof/>
        <w:sz w:val="28"/>
        <w:szCs w:val="28"/>
      </w:rPr>
      <w:t>3</w:t>
    </w:r>
    <w:r w:rsidRPr="00721605">
      <w:rPr>
        <w:rStyle w:val="ab"/>
        <w:sz w:val="28"/>
        <w:szCs w:val="28"/>
      </w:rPr>
      <w:fldChar w:fldCharType="end"/>
    </w:r>
  </w:p>
  <w:p w:rsidR="008B6298" w:rsidRDefault="008B6298" w:rsidP="00D6530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A38"/>
    <w:rsid w:val="000F0848"/>
    <w:rsid w:val="00114EE3"/>
    <w:rsid w:val="001A67EA"/>
    <w:rsid w:val="00246CA6"/>
    <w:rsid w:val="00283D6F"/>
    <w:rsid w:val="002E0725"/>
    <w:rsid w:val="003302FC"/>
    <w:rsid w:val="003717D2"/>
    <w:rsid w:val="00376833"/>
    <w:rsid w:val="004020F6"/>
    <w:rsid w:val="00413DB0"/>
    <w:rsid w:val="00440C17"/>
    <w:rsid w:val="006364D4"/>
    <w:rsid w:val="006B3443"/>
    <w:rsid w:val="007346C5"/>
    <w:rsid w:val="00852065"/>
    <w:rsid w:val="0086053E"/>
    <w:rsid w:val="008B6298"/>
    <w:rsid w:val="00A23351"/>
    <w:rsid w:val="00B822CC"/>
    <w:rsid w:val="00C54A38"/>
    <w:rsid w:val="00CA159C"/>
    <w:rsid w:val="00D65305"/>
    <w:rsid w:val="00E85792"/>
    <w:rsid w:val="00E92DA4"/>
    <w:rsid w:val="00F37CC6"/>
    <w:rsid w:val="00F4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1"/>
        <o:r id="V:Rule10" type="connector" idref="#_x0000_s1040"/>
        <o:r id="V:Rule11" type="connector" idref="#_x0000_s1042"/>
        <o:r id="V:Rule12" type="connector" idref="#_x0000_s1043"/>
        <o:r id="V:Rule13" type="connector" idref="#_x0000_s1036"/>
        <o:r id="V:Rule14" type="connector" idref="#_x0000_s1037"/>
        <o:r id="V:Rule15" type="connector" idref="#_x0000_s1038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A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C54A3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54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54A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C54A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C54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1"/>
    <w:uiPriority w:val="99"/>
    <w:semiHidden/>
    <w:rsid w:val="00C54A3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4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uiPriority w:val="99"/>
    <w:locked/>
    <w:rsid w:val="00C54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54A38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C54A38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54A38"/>
    <w:rPr>
      <w:rFonts w:ascii="Arial" w:eastAsia="Times New Roman" w:hAnsi="Arial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C54A38"/>
    <w:rPr>
      <w:rFonts w:cs="Times New Roman"/>
    </w:rPr>
  </w:style>
  <w:style w:type="paragraph" w:customStyle="1" w:styleId="ConsPlusNonformat">
    <w:name w:val="ConsPlusNonformat"/>
    <w:uiPriority w:val="99"/>
    <w:rsid w:val="00C54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C54A38"/>
    <w:pPr>
      <w:ind w:left="83" w:firstLine="720"/>
      <w:jc w:val="both"/>
    </w:pPr>
    <w:rPr>
      <w:sz w:val="28"/>
      <w:szCs w:val="4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E857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07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0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3D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otdely-administratsii-okruga-strukturn/strukturn-otdely-okruga-upravlenie-truda.htm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in-vody@mail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n-vodi.ru/" TargetMode="External"/><Relationship Id="rId11" Type="http://schemas.openxmlformats.org/officeDocument/2006/relationships/hyperlink" Target="http://www.min-vodi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yperlink" Target="mailto:min-vody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47</Pages>
  <Words>15117</Words>
  <Characters>86171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Zam_EV</cp:lastModifiedBy>
  <cp:revision>7</cp:revision>
  <cp:lastPrinted>2018-06-05T07:10:00Z</cp:lastPrinted>
  <dcterms:created xsi:type="dcterms:W3CDTF">2018-02-15T06:57:00Z</dcterms:created>
  <dcterms:modified xsi:type="dcterms:W3CDTF">2018-07-13T07:22:00Z</dcterms:modified>
</cp:coreProperties>
</file>