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451" w:rsidRDefault="000F0451" w:rsidP="002467ED">
      <w:pPr>
        <w:spacing w:after="0" w:line="240" w:lineRule="auto"/>
        <w:contextualSpacing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</w:t>
      </w:r>
      <w:r w:rsidR="003E7025">
        <w:rPr>
          <w:sz w:val="24"/>
          <w:szCs w:val="24"/>
        </w:rPr>
        <w:t xml:space="preserve"> 3</w:t>
      </w:r>
    </w:p>
    <w:p w:rsidR="000F0451" w:rsidRPr="000F0451" w:rsidRDefault="000F0451" w:rsidP="002467ED">
      <w:pPr>
        <w:spacing w:after="0" w:line="240" w:lineRule="auto"/>
        <w:contextualSpacing/>
        <w:jc w:val="center"/>
      </w:pPr>
      <w:r w:rsidRPr="000F0451">
        <w:t>Пояснительная записка</w:t>
      </w:r>
    </w:p>
    <w:p w:rsidR="000F0451" w:rsidRDefault="000F0451" w:rsidP="00F2061F">
      <w:pPr>
        <w:spacing w:after="0" w:line="240" w:lineRule="auto"/>
        <w:ind w:firstLine="539"/>
        <w:contextualSpacing/>
        <w:jc w:val="center"/>
      </w:pPr>
      <w:r w:rsidRPr="000F0451">
        <w:t xml:space="preserve">к  проекту постановления администрации Минераловодского городского округа </w:t>
      </w:r>
      <w:r w:rsidR="00F2061F">
        <w:t xml:space="preserve"> «О</w:t>
      </w:r>
      <w:r w:rsidR="00B06959">
        <w:t xml:space="preserve"> внесении изменений в </w:t>
      </w:r>
      <w:r w:rsidR="00F2061F">
        <w:t>муниципальн</w:t>
      </w:r>
      <w:r w:rsidR="00B06959">
        <w:t xml:space="preserve">ую </w:t>
      </w:r>
      <w:r w:rsidR="00F2061F">
        <w:t>программ</w:t>
      </w:r>
      <w:r w:rsidR="00B06959">
        <w:t xml:space="preserve">у </w:t>
      </w:r>
      <w:r w:rsidR="00F2061F">
        <w:t>Минераловодского городского округа «Обеспечение безопасности»</w:t>
      </w:r>
      <w:r w:rsidR="00B06959">
        <w:t xml:space="preserve">. </w:t>
      </w:r>
    </w:p>
    <w:p w:rsidR="00452EA7" w:rsidRPr="000F0451" w:rsidRDefault="00452EA7" w:rsidP="002467ED">
      <w:pPr>
        <w:spacing w:after="0" w:line="240" w:lineRule="auto"/>
        <w:ind w:firstLine="539"/>
        <w:contextualSpacing/>
        <w:jc w:val="center"/>
      </w:pPr>
    </w:p>
    <w:p w:rsidR="00EF277F" w:rsidRPr="000F0451" w:rsidRDefault="00EF277F" w:rsidP="002467ED">
      <w:pPr>
        <w:spacing w:after="0" w:line="240" w:lineRule="auto"/>
        <w:ind w:firstLine="708"/>
        <w:contextualSpacing/>
        <w:jc w:val="both"/>
      </w:pPr>
      <w:r>
        <w:t xml:space="preserve">Документ разработан </w:t>
      </w:r>
      <w:r w:rsidRPr="00513366">
        <w:t>в соответствии с Федеральным законом</w:t>
      </w:r>
      <w:r>
        <w:t xml:space="preserve">                   </w:t>
      </w:r>
      <w:r w:rsidRPr="00513366">
        <w:t xml:space="preserve">от </w:t>
      </w:r>
      <w:r w:rsidR="0022426C">
        <w:t>0</w:t>
      </w:r>
      <w:r>
        <w:t>6</w:t>
      </w:r>
      <w:r w:rsidR="0022426C">
        <w:t>.10.</w:t>
      </w:r>
      <w:r w:rsidRPr="00513366">
        <w:t>2003 г. № 131 «Об общих принципах организации местного самоупр</w:t>
      </w:r>
      <w:r>
        <w:t>авления в Российской Федерации»</w:t>
      </w:r>
      <w:r w:rsidR="004258D1">
        <w:t>.</w:t>
      </w:r>
      <w:r>
        <w:t xml:space="preserve"> </w:t>
      </w:r>
    </w:p>
    <w:p w:rsidR="002C433D" w:rsidRPr="006D4DC6" w:rsidRDefault="00881112" w:rsidP="002467ED">
      <w:pPr>
        <w:tabs>
          <w:tab w:val="left" w:pos="240"/>
          <w:tab w:val="left" w:pos="984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1"/>
      </w:pPr>
      <w:proofErr w:type="gramStart"/>
      <w:r>
        <w:t xml:space="preserve">Проект постановления </w:t>
      </w:r>
      <w:r w:rsidRPr="000F0451">
        <w:t>администрации Минераловодского городского округа «</w:t>
      </w:r>
      <w:r>
        <w:rPr>
          <w:spacing w:val="-3"/>
        </w:rPr>
        <w:t xml:space="preserve">О </w:t>
      </w:r>
      <w:r>
        <w:t>внесении изменений в муниципальную программу Минераловодского городского округа Ставропольского края «Обеспечение безопасности»</w:t>
      </w:r>
      <w:r w:rsidR="0096089D">
        <w:t xml:space="preserve"> позволяет обеспечить з</w:t>
      </w:r>
      <w:r w:rsidR="002C433D" w:rsidRPr="006D4DC6">
        <w:t>абот</w:t>
      </w:r>
      <w:r w:rsidR="0096089D">
        <w:t>у</w:t>
      </w:r>
      <w:r w:rsidR="002C433D" w:rsidRPr="006D4DC6">
        <w:t xml:space="preserve"> о сохранении жизни и здоровья граждан, сохранности имущества, обеспечение личной и общественной безопасности, а так же предупреждение чрезвычайных ситуаций техногенного и природного характера требуют развития механизма быстрого реагирования на угрозы возникновения чрезвычайных ситуаций, аварий и </w:t>
      </w:r>
      <w:r w:rsidR="002C433D" w:rsidRPr="0096089D">
        <w:t xml:space="preserve">происшествий.  </w:t>
      </w:r>
      <w:proofErr w:type="gramEnd"/>
    </w:p>
    <w:p w:rsidR="002C433D" w:rsidRPr="006D4DC6" w:rsidRDefault="0096089D" w:rsidP="002467E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2C433D" w:rsidRPr="006D4DC6">
        <w:rPr>
          <w:rFonts w:ascii="Times New Roman" w:hAnsi="Times New Roman" w:cs="Times New Roman"/>
          <w:sz w:val="28"/>
          <w:szCs w:val="28"/>
        </w:rPr>
        <w:t xml:space="preserve">разработан для объединения и координации </w:t>
      </w:r>
      <w:proofErr w:type="gramStart"/>
      <w:r w:rsidR="002C433D" w:rsidRPr="006D4DC6">
        <w:rPr>
          <w:rFonts w:ascii="Times New Roman" w:hAnsi="Times New Roman" w:cs="Times New Roman"/>
          <w:sz w:val="28"/>
          <w:szCs w:val="28"/>
        </w:rPr>
        <w:t>деятельности органов местного самоуправления городского округа</w:t>
      </w:r>
      <w:proofErr w:type="gramEnd"/>
      <w:r w:rsidR="002C433D" w:rsidRPr="006D4DC6">
        <w:rPr>
          <w:rFonts w:ascii="Times New Roman" w:hAnsi="Times New Roman" w:cs="Times New Roman"/>
          <w:sz w:val="28"/>
          <w:szCs w:val="28"/>
        </w:rPr>
        <w:t xml:space="preserve"> и органов исполнительной власти Ставропольского края по реализации всех </w:t>
      </w:r>
      <w:proofErr w:type="gramStart"/>
      <w:r w:rsidR="002C433D" w:rsidRPr="006D4DC6">
        <w:rPr>
          <w:rFonts w:ascii="Times New Roman" w:hAnsi="Times New Roman" w:cs="Times New Roman"/>
          <w:sz w:val="28"/>
          <w:szCs w:val="28"/>
        </w:rPr>
        <w:t>мероприятий, связанных с обеспечением благоприятных условий проживания населения Минераловодского городского округа и реализации полномочий в сфере гражданской обороны, защиты населения и территории от чрезвычайных ситуаций, предупреждения и ликвидации последствий чрезвычайных ситуаций, пожарной безопасности, а так же проявлений терроризма и экстремизма.</w:t>
      </w:r>
      <w:proofErr w:type="gramEnd"/>
    </w:p>
    <w:p w:rsidR="002C433D" w:rsidRPr="006D4DC6" w:rsidRDefault="002C433D" w:rsidP="002467ED">
      <w:pPr>
        <w:tabs>
          <w:tab w:val="left" w:pos="240"/>
          <w:tab w:val="left" w:pos="9840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1"/>
      </w:pPr>
      <w:r w:rsidRPr="006D4DC6">
        <w:t xml:space="preserve">В рамках реализации </w:t>
      </w:r>
      <w:r w:rsidR="005100C7">
        <w:t xml:space="preserve">проекта постановления </w:t>
      </w:r>
      <w:r w:rsidRPr="006D4DC6">
        <w:t>планируется систематизация и дальнейшее развитие пропагандистской деятельности в сфере незаконного потребления и оборона наркотических средств.</w:t>
      </w:r>
    </w:p>
    <w:p w:rsidR="002C433D" w:rsidRPr="006D4DC6" w:rsidRDefault="002C433D" w:rsidP="002467ED">
      <w:pPr>
        <w:pStyle w:val="ConsPlusCell"/>
        <w:ind w:firstLine="567"/>
        <w:contextualSpacing/>
        <w:jc w:val="both"/>
        <w:rPr>
          <w:sz w:val="28"/>
          <w:szCs w:val="28"/>
        </w:rPr>
      </w:pPr>
      <w:proofErr w:type="gramStart"/>
      <w:r w:rsidRPr="006D4DC6">
        <w:rPr>
          <w:sz w:val="28"/>
          <w:szCs w:val="28"/>
        </w:rPr>
        <w:t xml:space="preserve">Реализация мероприятий </w:t>
      </w:r>
      <w:r w:rsidR="005100C7">
        <w:rPr>
          <w:sz w:val="28"/>
          <w:szCs w:val="28"/>
        </w:rPr>
        <w:t xml:space="preserve">проекта постановления </w:t>
      </w:r>
      <w:r w:rsidRPr="006D4DC6">
        <w:rPr>
          <w:sz w:val="28"/>
          <w:szCs w:val="28"/>
        </w:rPr>
        <w:t xml:space="preserve">позволит обеспечить удовлетворенность жителей Минераловодского городского округа состоянием межнациональных и  межконфессиональных отношений, снизить конфликтный потенциал в межнациональных и межконфессиональных отношениях, подготовить казаков Минераловодского городского округа для государственной и иной службы, участия в ликвидации последствий стихийных бедствий на территории Минераловодского городского округа, участия в охране общественного порядка и оказания содействия органам, осуществляющим борьбу с терроризмом. </w:t>
      </w:r>
      <w:proofErr w:type="gramEnd"/>
    </w:p>
    <w:p w:rsidR="002C433D" w:rsidRPr="006D4DC6" w:rsidRDefault="002C433D" w:rsidP="002467ED">
      <w:pPr>
        <w:tabs>
          <w:tab w:val="left" w:pos="426"/>
          <w:tab w:val="left" w:pos="9840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1"/>
      </w:pPr>
      <w:proofErr w:type="gramStart"/>
      <w:r w:rsidRPr="006D4DC6">
        <w:t xml:space="preserve">Планируется систематизация и дальнейшее развитие технической базы снижения рисков чрезвычайных ситуаций, повышение уровня информационного обеспечения населения при угрозе возникновения чрезвычайных ситуаций и в чрезвычайных ситуациях; завершение создания системы обеспечения комплексной безопасности жизнедеятельности населения при чрезвычайных ситуациях природного и техногенного </w:t>
      </w:r>
      <w:r w:rsidRPr="006D4DC6">
        <w:lastRenderedPageBreak/>
        <w:t>характера; создание инфраструктуры системы обеспечения вызова экстренных оперативных служб;</w:t>
      </w:r>
      <w:proofErr w:type="gramEnd"/>
      <w:r w:rsidRPr="006D4DC6">
        <w:t xml:space="preserve"> развитие систем информирования населения о чрезвычайных ситуациях.</w:t>
      </w:r>
    </w:p>
    <w:p w:rsidR="002C433D" w:rsidRPr="006D4DC6" w:rsidRDefault="00C061B5" w:rsidP="002467E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целом проект постановления</w:t>
      </w:r>
      <w:r w:rsidR="002C433D" w:rsidRPr="006D4DC6">
        <w:rPr>
          <w:rFonts w:ascii="Times New Roman" w:hAnsi="Times New Roman" w:cs="Times New Roman"/>
          <w:sz w:val="28"/>
          <w:szCs w:val="28"/>
        </w:rPr>
        <w:t xml:space="preserve"> разработан для объединения и координации деятельности органов местного самоуправления и органов исполнительной власти Ставропольского края по реализации всех мероприятий, связанных с обеспечением благоприятных условий проживания населения Минераловодского городского округа.</w:t>
      </w:r>
      <w:proofErr w:type="gramEnd"/>
    </w:p>
    <w:p w:rsidR="00595D73" w:rsidRDefault="003575E4" w:rsidP="002467ED">
      <w:pPr>
        <w:spacing w:after="0" w:line="240" w:lineRule="auto"/>
        <w:ind w:firstLine="709"/>
        <w:contextualSpacing/>
        <w:jc w:val="both"/>
      </w:pPr>
      <w:r>
        <w:t>Принятие проекта данно</w:t>
      </w:r>
      <w:r w:rsidR="00595D73">
        <w:t xml:space="preserve">го нормативного правового акта окажет </w:t>
      </w:r>
      <w:r w:rsidR="009D2722">
        <w:t xml:space="preserve">позитивное воздействие на </w:t>
      </w:r>
      <w:r w:rsidR="002C433D">
        <w:t>безопасность в границах Минераловодского городского округа</w:t>
      </w:r>
      <w:r w:rsidR="009D2722" w:rsidRPr="00513366">
        <w:t>.</w:t>
      </w:r>
      <w:r w:rsidR="009D2722">
        <w:t xml:space="preserve"> </w:t>
      </w:r>
    </w:p>
    <w:p w:rsidR="00595D73" w:rsidRDefault="002C433D" w:rsidP="002467ED">
      <w:pPr>
        <w:spacing w:after="0" w:line="240" w:lineRule="auto"/>
        <w:ind w:firstLine="709"/>
        <w:contextualSpacing/>
        <w:jc w:val="both"/>
      </w:pPr>
      <w:r>
        <w:t xml:space="preserve"> </w:t>
      </w:r>
    </w:p>
    <w:sectPr w:rsidR="00595D73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0451"/>
    <w:rsid w:val="000245AF"/>
    <w:rsid w:val="00057063"/>
    <w:rsid w:val="000A6873"/>
    <w:rsid w:val="000F0451"/>
    <w:rsid w:val="001939C4"/>
    <w:rsid w:val="001B29C9"/>
    <w:rsid w:val="0022426C"/>
    <w:rsid w:val="002467ED"/>
    <w:rsid w:val="0025777A"/>
    <w:rsid w:val="002B78E9"/>
    <w:rsid w:val="002C433D"/>
    <w:rsid w:val="002E327E"/>
    <w:rsid w:val="003575E4"/>
    <w:rsid w:val="00377447"/>
    <w:rsid w:val="003E7025"/>
    <w:rsid w:val="00416527"/>
    <w:rsid w:val="004258D1"/>
    <w:rsid w:val="00452EA7"/>
    <w:rsid w:val="004A6199"/>
    <w:rsid w:val="004F7898"/>
    <w:rsid w:val="005100C7"/>
    <w:rsid w:val="00595D73"/>
    <w:rsid w:val="005978CE"/>
    <w:rsid w:val="005B64DC"/>
    <w:rsid w:val="00655EAB"/>
    <w:rsid w:val="006D56C3"/>
    <w:rsid w:val="00715407"/>
    <w:rsid w:val="00765E17"/>
    <w:rsid w:val="007764C9"/>
    <w:rsid w:val="00783794"/>
    <w:rsid w:val="007E11F7"/>
    <w:rsid w:val="00854875"/>
    <w:rsid w:val="00881112"/>
    <w:rsid w:val="008A5A33"/>
    <w:rsid w:val="008D697A"/>
    <w:rsid w:val="00904BC0"/>
    <w:rsid w:val="0096089D"/>
    <w:rsid w:val="00976719"/>
    <w:rsid w:val="009C6B0D"/>
    <w:rsid w:val="009D2722"/>
    <w:rsid w:val="00A715C0"/>
    <w:rsid w:val="00A72A30"/>
    <w:rsid w:val="00A8728A"/>
    <w:rsid w:val="00AE4749"/>
    <w:rsid w:val="00AF578D"/>
    <w:rsid w:val="00B06959"/>
    <w:rsid w:val="00B92B42"/>
    <w:rsid w:val="00C061B5"/>
    <w:rsid w:val="00C3271F"/>
    <w:rsid w:val="00C678BC"/>
    <w:rsid w:val="00CC3CEC"/>
    <w:rsid w:val="00E04BC9"/>
    <w:rsid w:val="00E13C47"/>
    <w:rsid w:val="00E66274"/>
    <w:rsid w:val="00EA7D6A"/>
    <w:rsid w:val="00EF277F"/>
    <w:rsid w:val="00F2061F"/>
    <w:rsid w:val="00F85C26"/>
    <w:rsid w:val="00FA1A51"/>
    <w:rsid w:val="00FB362D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51"/>
    <w:pPr>
      <w:spacing w:after="160" w:line="259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4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2C433D"/>
    <w:pPr>
      <w:spacing w:after="0" w:line="240" w:lineRule="auto"/>
    </w:pPr>
    <w:rPr>
      <w:rFonts w:ascii="Arial" w:hAnsi="Arial" w:cs="Arial"/>
      <w:color w:val="0000A0"/>
      <w:sz w:val="22"/>
      <w:szCs w:val="22"/>
      <w:lang w:eastAsia="ru-RU"/>
    </w:rPr>
  </w:style>
  <w:style w:type="paragraph" w:customStyle="1" w:styleId="ConsPlusCell">
    <w:name w:val="ConsPlusCell"/>
    <w:rsid w:val="002C43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2D3EB-D95A-4E43-A59B-AF5131BCF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2016-02-25T11:40:00Z</cp:lastPrinted>
  <dcterms:created xsi:type="dcterms:W3CDTF">2018-07-16T13:02:00Z</dcterms:created>
  <dcterms:modified xsi:type="dcterms:W3CDTF">2018-07-16T13:02:00Z</dcterms:modified>
</cp:coreProperties>
</file>