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 № 195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485120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proofErr w:type="gramEnd"/>
      <w:r w:rsidRPr="009752C1">
        <w:rPr>
          <w:sz w:val="28"/>
          <w:szCs w:val="28"/>
        </w:rPr>
        <w:t xml:space="preserve">  </w:t>
      </w:r>
      <w:proofErr w:type="gramStart"/>
      <w:r w:rsidRPr="009752C1">
        <w:rPr>
          <w:sz w:val="28"/>
          <w:szCs w:val="28"/>
        </w:rPr>
        <w:t xml:space="preserve"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</w:t>
      </w:r>
      <w:r w:rsidRPr="009752C1">
        <w:rPr>
          <w:bCs/>
          <w:sz w:val="28"/>
          <w:szCs w:val="28"/>
        </w:rPr>
        <w:t>решениями Совета депутатов Минераловодского городского о</w:t>
      </w:r>
      <w:r w:rsidR="00CD06BF">
        <w:rPr>
          <w:bCs/>
          <w:sz w:val="28"/>
          <w:szCs w:val="28"/>
        </w:rPr>
        <w:t xml:space="preserve">круга Ставропольского края от  </w:t>
      </w:r>
      <w:r w:rsidR="00485120">
        <w:rPr>
          <w:bCs/>
          <w:sz w:val="28"/>
          <w:szCs w:val="28"/>
        </w:rPr>
        <w:t>14.12</w:t>
      </w:r>
      <w:r w:rsidR="00CD06BF">
        <w:rPr>
          <w:bCs/>
          <w:sz w:val="28"/>
          <w:szCs w:val="28"/>
        </w:rPr>
        <w:t xml:space="preserve">.2018  № </w:t>
      </w:r>
      <w:r w:rsidR="00485120">
        <w:rPr>
          <w:bCs/>
          <w:sz w:val="28"/>
          <w:szCs w:val="28"/>
        </w:rPr>
        <w:t>615</w:t>
      </w:r>
      <w:r w:rsidRPr="00CD06BF">
        <w:rPr>
          <w:bCs/>
          <w:sz w:val="28"/>
          <w:szCs w:val="28"/>
        </w:rPr>
        <w:t xml:space="preserve">  </w:t>
      </w:r>
      <w:r w:rsidR="00CD06BF">
        <w:rPr>
          <w:bCs/>
          <w:sz w:val="28"/>
          <w:szCs w:val="28"/>
        </w:rPr>
        <w:t>«</w:t>
      </w:r>
      <w:r w:rsidR="00CD06BF" w:rsidRPr="00CD06BF">
        <w:rPr>
          <w:bCs/>
          <w:sz w:val="28"/>
        </w:rPr>
        <w:t>О внесении изменений в решение Совета депутатов Минераловодского городского округа Ставропольского края от 15 декабря 2017 года № 490 «О бюджете Минераловодского городского округа Ставропольского края на 2018 год  и плановый период</w:t>
      </w:r>
      <w:proofErr w:type="gramEnd"/>
      <w:r w:rsidR="00CD06BF" w:rsidRPr="00CD06BF">
        <w:rPr>
          <w:bCs/>
          <w:sz w:val="28"/>
        </w:rPr>
        <w:t xml:space="preserve"> 2019 и 2020 годов»</w:t>
      </w:r>
      <w:r w:rsidR="00CD06BF">
        <w:rPr>
          <w:bCs/>
          <w:sz w:val="28"/>
        </w:rPr>
        <w:t xml:space="preserve">», </w:t>
      </w:r>
      <w:r w:rsidR="00485120" w:rsidRPr="009752C1">
        <w:rPr>
          <w:bCs/>
          <w:sz w:val="28"/>
          <w:szCs w:val="28"/>
        </w:rPr>
        <w:t>решениями Совета депутатов Минераловодского городского о</w:t>
      </w:r>
      <w:r w:rsidR="00485120">
        <w:rPr>
          <w:bCs/>
          <w:sz w:val="28"/>
          <w:szCs w:val="28"/>
        </w:rPr>
        <w:t>круга Ставропольского края от  14.12.2018  № 61</w:t>
      </w:r>
      <w:r w:rsidR="00485120">
        <w:rPr>
          <w:bCs/>
          <w:sz w:val="28"/>
          <w:szCs w:val="28"/>
        </w:rPr>
        <w:t>6</w:t>
      </w:r>
      <w:r w:rsidR="00485120" w:rsidRPr="00CD06BF">
        <w:rPr>
          <w:bCs/>
          <w:sz w:val="28"/>
          <w:szCs w:val="28"/>
        </w:rPr>
        <w:t xml:space="preserve"> </w:t>
      </w:r>
      <w:r w:rsidR="00485120" w:rsidRPr="00CD06BF">
        <w:rPr>
          <w:bCs/>
          <w:sz w:val="28"/>
        </w:rPr>
        <w:t>«О бюджете Минераловодского городского округа Ставропольского края на 201</w:t>
      </w:r>
      <w:r w:rsidR="00485120">
        <w:rPr>
          <w:bCs/>
          <w:sz w:val="28"/>
        </w:rPr>
        <w:t>9 год  и плановый период 2020</w:t>
      </w:r>
      <w:r w:rsidR="00485120" w:rsidRPr="00CD06BF">
        <w:rPr>
          <w:bCs/>
          <w:sz w:val="28"/>
        </w:rPr>
        <w:t xml:space="preserve"> и 202</w:t>
      </w:r>
      <w:r w:rsidR="00485120">
        <w:rPr>
          <w:bCs/>
          <w:sz w:val="28"/>
        </w:rPr>
        <w:t>1</w:t>
      </w:r>
      <w:r w:rsidR="00485120" w:rsidRPr="00CD06BF">
        <w:rPr>
          <w:bCs/>
          <w:sz w:val="28"/>
        </w:rPr>
        <w:t xml:space="preserve"> годов»</w:t>
      </w:r>
      <w:r w:rsidR="00485120">
        <w:rPr>
          <w:bCs/>
          <w:sz w:val="28"/>
        </w:rPr>
        <w:t>.</w:t>
      </w:r>
      <w:r w:rsidR="00485120" w:rsidRPr="00CD06BF">
        <w:rPr>
          <w:bCs/>
          <w:sz w:val="28"/>
          <w:szCs w:val="28"/>
        </w:rPr>
        <w:t xml:space="preserve"> </w:t>
      </w:r>
      <w:r w:rsidR="00CD06BF">
        <w:rPr>
          <w:sz w:val="28"/>
          <w:szCs w:val="28"/>
        </w:rPr>
        <w:t xml:space="preserve"> </w:t>
      </w:r>
    </w:p>
    <w:p w:rsidR="00A9722B" w:rsidRPr="009752C1" w:rsidRDefault="00A9722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 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p w:rsidR="00A9722B" w:rsidRPr="009752C1" w:rsidRDefault="00A9722B" w:rsidP="009752C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D5510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2019-02-12T10:28:00Z</cp:lastPrinted>
  <dcterms:created xsi:type="dcterms:W3CDTF">2016-03-31T09:59:00Z</dcterms:created>
  <dcterms:modified xsi:type="dcterms:W3CDTF">2019-02-12T10:28:00Z</dcterms:modified>
</cp:coreProperties>
</file>