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4D" w:rsidRDefault="0029374D" w:rsidP="0029374D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29374D" w:rsidRPr="00332EA2" w:rsidRDefault="0029374D" w:rsidP="0029374D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</w:p>
    <w:p w:rsidR="0029374D" w:rsidRDefault="0029374D" w:rsidP="007571D8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32EA2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29374D" w:rsidRPr="00332EA2" w:rsidRDefault="0029374D" w:rsidP="0029374D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</w:p>
    <w:p w:rsidR="0029374D" w:rsidRPr="00332EA2" w:rsidRDefault="0029374D" w:rsidP="0029374D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>Комиссия по вопросам градостроительства Минераловодского городского округа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="007571D8">
        <w:rPr>
          <w:sz w:val="28"/>
          <w:szCs w:val="28"/>
        </w:rPr>
        <w:t>21 декабря</w:t>
      </w:r>
      <w:r>
        <w:rPr>
          <w:sz w:val="28"/>
          <w:szCs w:val="28"/>
        </w:rPr>
        <w:t xml:space="preserve"> 2017 года </w:t>
      </w:r>
      <w:r w:rsidRPr="009667DC">
        <w:rPr>
          <w:sz w:val="28"/>
          <w:szCs w:val="28"/>
        </w:rPr>
        <w:t>по адресу: г. Минеральные Воды, пр. Карла Маркса, 54 (здание администрации Минераловодского городского округа), 1 этаж, зал заседаний</w:t>
      </w:r>
      <w:r>
        <w:rPr>
          <w:sz w:val="28"/>
          <w:szCs w:val="28"/>
        </w:rPr>
        <w:t>, по следующим вопросам</w:t>
      </w:r>
      <w:r w:rsidRPr="00332EA2">
        <w:rPr>
          <w:sz w:val="28"/>
          <w:szCs w:val="28"/>
        </w:rPr>
        <w:t>:</w:t>
      </w:r>
    </w:p>
    <w:p w:rsidR="007571D8" w:rsidRDefault="0029374D" w:rsidP="007571D8">
      <w:pPr>
        <w:suppressAutoHyphens w:val="0"/>
        <w:jc w:val="both"/>
        <w:rPr>
          <w:sz w:val="28"/>
          <w:szCs w:val="28"/>
        </w:rPr>
      </w:pPr>
      <w:r w:rsidRPr="00742F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="007571D8" w:rsidRPr="007571D8">
        <w:rPr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с кадастровым номером 26:23:080709:12, расположенного по адресу: Ставропольский край, Минераловодский район, СТ «Колос», участок № 113, </w:t>
      </w:r>
      <w:r w:rsidR="007571D8">
        <w:rPr>
          <w:sz w:val="28"/>
          <w:szCs w:val="28"/>
        </w:rPr>
        <w:t>в 10 часов 00 минут;</w:t>
      </w:r>
    </w:p>
    <w:p w:rsidR="007571D8" w:rsidRPr="007571D8" w:rsidRDefault="007571D8" w:rsidP="007571D8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>2.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26:24:040722:48, расположенного по адресу: Ставропольский край, Минераловодский район, хутор Красный Пахарь, улица Мира, 9, в 10 часов 10 минут</w:t>
      </w:r>
      <w:r>
        <w:rPr>
          <w:sz w:val="28"/>
          <w:szCs w:val="28"/>
        </w:rPr>
        <w:t>;</w:t>
      </w:r>
    </w:p>
    <w:p w:rsidR="007571D8" w:rsidRPr="007571D8" w:rsidRDefault="007571D8" w:rsidP="007571D8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>3. по документации по планировке территории по объекту «Распределительный газопровод низкого давления по пер. Мельничный до ул. К. Маркса в с. Греческое, Минераловодского района, Ставропольский край», в 10 часов 20 минут</w:t>
      </w:r>
      <w:r>
        <w:rPr>
          <w:sz w:val="28"/>
          <w:szCs w:val="28"/>
        </w:rPr>
        <w:t>;</w:t>
      </w:r>
    </w:p>
    <w:p w:rsidR="007571D8" w:rsidRPr="007571D8" w:rsidRDefault="007571D8" w:rsidP="007571D8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4. по документации по планировке территории в границах участка города Минеральные Воды, улица Фрунзе, дом № 2 на объект строительства «Газопровод-ввод к котельной </w:t>
      </w:r>
      <w:proofErr w:type="gramStart"/>
      <w:r w:rsidRPr="007571D8">
        <w:rPr>
          <w:sz w:val="28"/>
          <w:szCs w:val="28"/>
        </w:rPr>
        <w:t>Северо-Кавказской</w:t>
      </w:r>
      <w:proofErr w:type="gramEnd"/>
      <w:r w:rsidRPr="007571D8">
        <w:rPr>
          <w:sz w:val="28"/>
          <w:szCs w:val="28"/>
        </w:rPr>
        <w:t xml:space="preserve"> дирекции по теплоснабжению-филиал ОАО «РЖД», расположенной по адресу: г. Минеральные Воды, улица Фрунзе, дом № 2», </w:t>
      </w:r>
      <w:r>
        <w:rPr>
          <w:sz w:val="28"/>
          <w:szCs w:val="28"/>
        </w:rPr>
        <w:t>в 10 часов 30 минут;</w:t>
      </w:r>
    </w:p>
    <w:p w:rsidR="007571D8" w:rsidRDefault="007571D8" w:rsidP="007571D8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>5. по документации по планировке территории по объекту «Выполнение работ по разработке проектной документации на реконструкцию первой очереди автомобильной дороги «Кавказ» - хутор «Лысогорский», не обеспеченных связью с сетью автомобильных дорог с твердым покрытием в 2017 году», в 10 часов 4</w:t>
      </w:r>
      <w:r>
        <w:rPr>
          <w:sz w:val="28"/>
          <w:szCs w:val="28"/>
        </w:rPr>
        <w:t>0 минут;</w:t>
      </w:r>
    </w:p>
    <w:p w:rsidR="007571D8" w:rsidRPr="007571D8" w:rsidRDefault="007571D8" w:rsidP="007571D8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>6. по документации по планировке территории, расположенной по адресу: Ставропольский край, Минераловодский городской округ, город Минеральные Воды, проспект 22 Партсъезда, 102/ улица Советская, 28, в 10 часов 50 минут</w:t>
      </w:r>
      <w:r>
        <w:rPr>
          <w:sz w:val="28"/>
          <w:szCs w:val="28"/>
        </w:rPr>
        <w:t>;</w:t>
      </w:r>
    </w:p>
    <w:p w:rsidR="007571D8" w:rsidRDefault="007571D8" w:rsidP="007571D8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7. по документации по планировке территории для строительства кабельной линии КЛ-0,4 </w:t>
      </w:r>
      <w:proofErr w:type="spellStart"/>
      <w:r w:rsidRPr="007571D8">
        <w:rPr>
          <w:sz w:val="28"/>
          <w:szCs w:val="28"/>
        </w:rPr>
        <w:t>кВ</w:t>
      </w:r>
      <w:proofErr w:type="spellEnd"/>
      <w:r w:rsidRPr="007571D8">
        <w:rPr>
          <w:sz w:val="28"/>
          <w:szCs w:val="28"/>
        </w:rPr>
        <w:t xml:space="preserve"> от РУ-0,4 </w:t>
      </w:r>
      <w:proofErr w:type="spellStart"/>
      <w:r w:rsidRPr="007571D8">
        <w:rPr>
          <w:sz w:val="28"/>
          <w:szCs w:val="28"/>
        </w:rPr>
        <w:t>кВ</w:t>
      </w:r>
      <w:proofErr w:type="spellEnd"/>
      <w:r w:rsidRPr="007571D8">
        <w:rPr>
          <w:sz w:val="28"/>
          <w:szCs w:val="28"/>
        </w:rPr>
        <w:t xml:space="preserve"> ТП-166 до границы земельного участка с кадастровым номером 26:24:040719:222, расположенного по адресу: Российская Федерация, Ставропольский край, Минераловодский городской округ, хутор Красный Пахарь, ул. Яблоневая, 44а для электроснабжения 3-х этажных многоквартирных жилых домов, расположенных по адресу: Российская Федерация, Ставропольский край, Минераловодский городской округ, хутор Красный Пахарь, улица Яблоневая, 44 а, в 11 часов 00 минут.</w:t>
      </w:r>
    </w:p>
    <w:p w:rsidR="0029374D" w:rsidRPr="002479F1" w:rsidRDefault="0029374D" w:rsidP="007571D8">
      <w:pPr>
        <w:suppressAutoHyphens w:val="0"/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</w:t>
      </w:r>
      <w:r w:rsidRPr="002479F1">
        <w:rPr>
          <w:sz w:val="28"/>
          <w:szCs w:val="28"/>
        </w:rPr>
        <w:lastRenderedPageBreak/>
        <w:t xml:space="preserve">слушаниях, можно ознакомиться в управлении архитектуры и градостроительства администрации города Минеральные Воды по </w:t>
      </w:r>
      <w:proofErr w:type="gramStart"/>
      <w:r w:rsidRPr="002479F1"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 лет Октября, 87а, кабинет № 34.</w:t>
      </w:r>
    </w:p>
    <w:p w:rsidR="00735411" w:rsidRDefault="0029374D" w:rsidP="0029374D">
      <w:pPr>
        <w:ind w:firstLine="708"/>
        <w:jc w:val="both"/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 xml:space="preserve">и замечания к документации, подлежащей рассмотрению на публичных слушаниях, направлять в администрацию Минераловодского городского округа до </w:t>
      </w:r>
      <w:r w:rsidR="007571D8">
        <w:rPr>
          <w:sz w:val="28"/>
          <w:szCs w:val="28"/>
        </w:rPr>
        <w:t>18.12</w:t>
      </w:r>
      <w:r>
        <w:rPr>
          <w:sz w:val="28"/>
          <w:szCs w:val="28"/>
        </w:rPr>
        <w:t>.2017</w:t>
      </w:r>
      <w:r w:rsidRPr="002479F1">
        <w:rPr>
          <w:sz w:val="28"/>
          <w:szCs w:val="28"/>
        </w:rPr>
        <w:t xml:space="preserve"> г., по адресу: г. Минеральные Воды, ул. 50 лет Октября, 87 а, кабинет 34</w:t>
      </w:r>
      <w:bookmarkEnd w:id="0"/>
    </w:p>
    <w:sectPr w:rsidR="00735411" w:rsidSect="0029374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D"/>
    <w:rsid w:val="0029374D"/>
    <w:rsid w:val="00735411"/>
    <w:rsid w:val="007571D8"/>
    <w:rsid w:val="007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E927F-A6C7-48F3-AE6C-9A546637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74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2017-12-01T11:35:00Z</dcterms:created>
  <dcterms:modified xsi:type="dcterms:W3CDTF">2017-12-01T11:39:00Z</dcterms:modified>
</cp:coreProperties>
</file>