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B8" w:rsidRPr="00D129D6" w:rsidRDefault="009701B8" w:rsidP="00D129D6">
      <w:pPr>
        <w:shd w:val="clear" w:color="auto" w:fill="DCEE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Минераловодского городского округа объявляет о начале приема с </w:t>
      </w:r>
      <w:r w:rsidRPr="00993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</w:t>
      </w:r>
      <w:r w:rsidR="005B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заявок от субъектов малого и среднего предпринимательства для участия в конкурсном отборе ежегодного конкурса «Предприниматель года».</w:t>
      </w:r>
    </w:p>
    <w:p w:rsidR="009701B8" w:rsidRPr="00D129D6" w:rsidRDefault="009701B8" w:rsidP="00D129D6">
      <w:pPr>
        <w:shd w:val="clear" w:color="auto" w:fill="DCEE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среди субъектов малого и среднего предпринимательства, зарегистрированных и осуществляющих свою деятельность на территории Мин</w:t>
      </w:r>
      <w:r w:rsid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ераловодского городского округа</w:t>
      </w:r>
    </w:p>
    <w:p w:rsidR="009701B8" w:rsidRPr="00D129D6" w:rsidRDefault="004B37C8" w:rsidP="00D12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C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9701B8" w:rsidRPr="00D129D6" w:rsidRDefault="009701B8" w:rsidP="00D129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номинациям:</w:t>
      </w:r>
    </w:p>
    <w:p w:rsidR="009701B8" w:rsidRPr="00D129D6" w:rsidRDefault="009701B8" w:rsidP="00D1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молодой предприниматель» (возраст до 3</w:t>
      </w:r>
      <w:r w:rsidR="00B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лет),</w:t>
      </w:r>
    </w:p>
    <w:p w:rsidR="009701B8" w:rsidRPr="00D129D6" w:rsidRDefault="009701B8" w:rsidP="00D1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значительный вклад в развитие предпринимательства»,</w:t>
      </w:r>
    </w:p>
    <w:p w:rsidR="009701B8" w:rsidRPr="00D129D6" w:rsidRDefault="009701B8" w:rsidP="00D1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«Семейный бизнес»,</w:t>
      </w:r>
    </w:p>
    <w:p w:rsidR="009701B8" w:rsidRPr="00D129D6" w:rsidRDefault="009701B8" w:rsidP="00D1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«Успешный старт» (бизнесу до 3 лет),</w:t>
      </w:r>
    </w:p>
    <w:p w:rsidR="009701B8" w:rsidRPr="00D129D6" w:rsidRDefault="009701B8" w:rsidP="00D1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«Стабильный успех» (бизнесу более 5 лет),</w:t>
      </w:r>
    </w:p>
    <w:p w:rsidR="009701B8" w:rsidRPr="00D129D6" w:rsidRDefault="009701B8" w:rsidP="00D1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«Эффективный бизнес в сфере производства»,</w:t>
      </w:r>
    </w:p>
    <w:p w:rsidR="009701B8" w:rsidRPr="00D129D6" w:rsidRDefault="009701B8" w:rsidP="00D1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«Эффективный бизнес в сфере услуг».</w:t>
      </w:r>
    </w:p>
    <w:p w:rsidR="009701B8" w:rsidRPr="00D129D6" w:rsidRDefault="009701B8" w:rsidP="00D129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подробную информацию по вопросам участия в конкурсе можно получить на официальном сайте Минераловодского городского округа в сети Интернет (</w:t>
      </w:r>
      <w:hyperlink r:id="rId4" w:history="1">
        <w:r w:rsidRPr="00D129D6">
          <w:rPr>
            <w:rFonts w:ascii="Times New Roman" w:eastAsia="Times New Roman" w:hAnsi="Times New Roman" w:cs="Times New Roman"/>
            <w:color w:val="00A7E4"/>
            <w:sz w:val="28"/>
            <w:szCs w:val="28"/>
            <w:u w:val="single"/>
            <w:lang w:eastAsia="ru-RU"/>
          </w:rPr>
          <w:t>www.min-vodi.ru</w:t>
        </w:r>
      </w:hyperlink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разделе «Малое и среднее предпринимательство», </w:t>
      </w:r>
      <w:proofErr w:type="spellStart"/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подрубрике</w:t>
      </w:r>
      <w:proofErr w:type="spellEnd"/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«Ежегодный конкурс «Предприниматель года» или по телефону: 5-85-33.</w:t>
      </w:r>
    </w:p>
    <w:p w:rsidR="009701B8" w:rsidRPr="00D129D6" w:rsidRDefault="009701B8" w:rsidP="00D129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в конкурсе принимаются в течение 30 календарных дней </w:t>
      </w:r>
      <w:proofErr w:type="gramStart"/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опубликования</w:t>
      </w:r>
      <w:proofErr w:type="gramEnd"/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объявления.</w:t>
      </w:r>
    </w:p>
    <w:p w:rsidR="009701B8" w:rsidRPr="00D129D6" w:rsidRDefault="009701B8" w:rsidP="00D129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бесплатное.</w:t>
      </w:r>
    </w:p>
    <w:p w:rsidR="009701B8" w:rsidRPr="00D129D6" w:rsidRDefault="009701B8" w:rsidP="00D129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заявки принимаются по адресу: 357202, Ставропольский край, г. Минеральные Воды, ул. Почтовая, д. 24, </w:t>
      </w:r>
      <w:proofErr w:type="spellStart"/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6, управление экономического развития администрации Минераловодского городского округа, понедельник-пятница: с 09.00 – 17.00 ч. по московскому времени, перерыв: с 13.00 – 14.00 ч.</w:t>
      </w:r>
      <w:r w:rsidR="00FD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кроме выходных, нерабочих, праздничных дней.</w:t>
      </w:r>
      <w:proofErr w:type="gramEnd"/>
    </w:p>
    <w:p w:rsidR="009701B8" w:rsidRPr="00D129D6" w:rsidRDefault="009701B8" w:rsidP="00D129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могут направляться по электронной почте: </w:t>
      </w:r>
      <w:hyperlink r:id="rId5" w:history="1">
        <w:r w:rsidRPr="00D129D6">
          <w:rPr>
            <w:rFonts w:ascii="Times New Roman" w:eastAsia="Times New Roman" w:hAnsi="Times New Roman" w:cs="Times New Roman"/>
            <w:color w:val="00A7E4"/>
            <w:sz w:val="28"/>
            <w:szCs w:val="28"/>
            <w:u w:val="single"/>
            <w:lang w:eastAsia="ru-RU"/>
          </w:rPr>
          <w:t>economyka@yandex.ru</w:t>
        </w:r>
      </w:hyperlink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пометкой «На конкурс «Предприниматель года».</w:t>
      </w:r>
    </w:p>
    <w:p w:rsidR="003D4E2B" w:rsidRPr="00D129D6" w:rsidRDefault="003D4E2B" w:rsidP="00D1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4E2B" w:rsidRPr="00D129D6" w:rsidSect="003D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01B8"/>
    <w:rsid w:val="003D4E2B"/>
    <w:rsid w:val="004B37C8"/>
    <w:rsid w:val="005B2F1B"/>
    <w:rsid w:val="006B47ED"/>
    <w:rsid w:val="006D10CF"/>
    <w:rsid w:val="009701B8"/>
    <w:rsid w:val="00992B5F"/>
    <w:rsid w:val="00993C59"/>
    <w:rsid w:val="00A96AE2"/>
    <w:rsid w:val="00BB319F"/>
    <w:rsid w:val="00D129D6"/>
    <w:rsid w:val="00D436C0"/>
    <w:rsid w:val="00FD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1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0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8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yka@yandex.ru" TargetMode="Externa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2023-04-14T07:08:00Z</cp:lastPrinted>
  <dcterms:created xsi:type="dcterms:W3CDTF">2022-05-04T06:39:00Z</dcterms:created>
  <dcterms:modified xsi:type="dcterms:W3CDTF">2023-04-14T07:09:00Z</dcterms:modified>
</cp:coreProperties>
</file>