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2C" w:rsidRDefault="00942DFD" w:rsidP="00B3222C">
      <w:pPr>
        <w:pStyle w:val="a3"/>
        <w:ind w:firstLine="426"/>
        <w:jc w:val="right"/>
        <w:rPr>
          <w:b/>
          <w:sz w:val="28"/>
          <w:szCs w:val="28"/>
        </w:rPr>
      </w:pPr>
      <w:r w:rsidRPr="00942DFD">
        <w:rPr>
          <w:b/>
          <w:sz w:val="28"/>
          <w:szCs w:val="28"/>
        </w:rPr>
        <w:t xml:space="preserve">         </w:t>
      </w:r>
      <w:r w:rsidR="007B57C2">
        <w:rPr>
          <w:b/>
          <w:sz w:val="28"/>
          <w:szCs w:val="28"/>
        </w:rPr>
        <w:t xml:space="preserve">                               </w:t>
      </w:r>
    </w:p>
    <w:p w:rsidR="00942DFD" w:rsidRPr="00942DFD" w:rsidRDefault="007B57C2" w:rsidP="00B3222C">
      <w:pPr>
        <w:pStyle w:val="a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53C99">
        <w:rPr>
          <w:b/>
          <w:sz w:val="28"/>
          <w:szCs w:val="28"/>
        </w:rPr>
        <w:t xml:space="preserve"> №</w:t>
      </w:r>
      <w:r w:rsidR="00206D44">
        <w:rPr>
          <w:b/>
          <w:sz w:val="28"/>
          <w:szCs w:val="28"/>
        </w:rPr>
        <w:t xml:space="preserve"> </w:t>
      </w:r>
      <w:r w:rsidR="00453C99">
        <w:rPr>
          <w:b/>
          <w:sz w:val="28"/>
          <w:szCs w:val="28"/>
        </w:rPr>
        <w:t>2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942DFD" w:rsidRPr="00942DFD" w:rsidRDefault="00942DFD" w:rsidP="00942DFD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DFD" w:rsidRPr="00942DFD" w:rsidRDefault="00FA760A" w:rsidP="00942DF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15.09</w:t>
      </w:r>
      <w:r w:rsidR="00282322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42DFD" w:rsidRPr="00092B4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781F9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proofErr w:type="spellStart"/>
      <w:proofErr w:type="gramStart"/>
      <w:r w:rsidR="00942DFD" w:rsidRPr="00942DFD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proofErr w:type="gramEnd"/>
      <w:r w:rsidR="00942DFD" w:rsidRPr="00942DFD">
        <w:rPr>
          <w:rFonts w:ascii="Times New Roman" w:hAnsi="Times New Roman" w:cs="Times New Roman"/>
          <w:bCs/>
          <w:sz w:val="28"/>
          <w:szCs w:val="28"/>
        </w:rPr>
        <w:t>.</w:t>
      </w:r>
      <w:r w:rsidR="00781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453C99" w:rsidRPr="00453C99" w:rsidRDefault="00453C99" w:rsidP="00453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итогах </w:t>
      </w:r>
      <w:proofErr w:type="spellStart"/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>эпидсезона</w:t>
      </w:r>
      <w:proofErr w:type="spellEnd"/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 xml:space="preserve"> Крымской геморрагической лихорадки и других особо опасных инфекции на территории Минераловодского городского округа</w:t>
      </w:r>
      <w:r w:rsidR="00FA760A">
        <w:rPr>
          <w:rFonts w:ascii="Times New Roman" w:hAnsi="Times New Roman" w:cs="Times New Roman"/>
          <w:b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и задачах  </w:t>
      </w:r>
      <w:r w:rsidR="00282322">
        <w:rPr>
          <w:rFonts w:ascii="Times New Roman" w:hAnsi="Times New Roman" w:cs="Times New Roman"/>
          <w:b/>
          <w:sz w:val="28"/>
          <w:szCs w:val="28"/>
        </w:rPr>
        <w:t xml:space="preserve">при подготовке к </w:t>
      </w:r>
      <w:proofErr w:type="spellStart"/>
      <w:r w:rsidR="00282322">
        <w:rPr>
          <w:rFonts w:ascii="Times New Roman" w:hAnsi="Times New Roman" w:cs="Times New Roman"/>
          <w:b/>
          <w:sz w:val="28"/>
          <w:szCs w:val="28"/>
        </w:rPr>
        <w:t>эпидсезону</w:t>
      </w:r>
      <w:proofErr w:type="spellEnd"/>
      <w:r w:rsidR="0028232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A76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53C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DE0642" w:rsidP="00875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 информации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членов СПЭК </w:t>
      </w:r>
      <w:r w:rsidR="00647D73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spellStart"/>
      <w:r w:rsidR="00647D73">
        <w:rPr>
          <w:rFonts w:ascii="Times New Roman" w:hAnsi="Times New Roman" w:cs="Times New Roman"/>
          <w:sz w:val="28"/>
          <w:szCs w:val="28"/>
        </w:rPr>
        <w:t>эпидсезона</w:t>
      </w:r>
      <w:proofErr w:type="spellEnd"/>
      <w:r w:rsidR="00647D73">
        <w:rPr>
          <w:rFonts w:ascii="Times New Roman" w:hAnsi="Times New Roman" w:cs="Times New Roman"/>
          <w:sz w:val="28"/>
          <w:szCs w:val="28"/>
        </w:rPr>
        <w:t xml:space="preserve"> Крымской геморрагической лихорадки</w:t>
      </w:r>
      <w:r w:rsidR="00FA760A">
        <w:rPr>
          <w:rFonts w:ascii="Times New Roman" w:hAnsi="Times New Roman" w:cs="Times New Roman"/>
          <w:sz w:val="28"/>
          <w:szCs w:val="28"/>
        </w:rPr>
        <w:t xml:space="preserve"> в 2021</w:t>
      </w:r>
      <w:r w:rsidR="00704488">
        <w:rPr>
          <w:rFonts w:ascii="Times New Roman" w:hAnsi="Times New Roman" w:cs="Times New Roman"/>
          <w:sz w:val="28"/>
          <w:szCs w:val="28"/>
        </w:rPr>
        <w:t xml:space="preserve"> году, а также о задачах </w:t>
      </w:r>
      <w:r w:rsidR="00282322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proofErr w:type="spellStart"/>
      <w:r w:rsidR="00282322">
        <w:rPr>
          <w:rFonts w:ascii="Times New Roman" w:hAnsi="Times New Roman" w:cs="Times New Roman"/>
          <w:sz w:val="28"/>
          <w:szCs w:val="28"/>
        </w:rPr>
        <w:t>эпидсезону</w:t>
      </w:r>
      <w:proofErr w:type="spellEnd"/>
      <w:r w:rsidR="00282322">
        <w:rPr>
          <w:rFonts w:ascii="Times New Roman" w:hAnsi="Times New Roman" w:cs="Times New Roman"/>
          <w:sz w:val="28"/>
          <w:szCs w:val="28"/>
        </w:rPr>
        <w:t xml:space="preserve"> 202</w:t>
      </w:r>
      <w:r w:rsidR="00FA760A">
        <w:rPr>
          <w:rFonts w:ascii="Times New Roman" w:hAnsi="Times New Roman" w:cs="Times New Roman"/>
          <w:sz w:val="28"/>
          <w:szCs w:val="28"/>
        </w:rPr>
        <w:t>2</w:t>
      </w:r>
      <w:r w:rsidR="00704488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территории Минераловодского городского округа, в целях обеспечения санитарно - эпидемиологического благополучия среди населения, межведомственная санитарно-противоэпидемическая комиссия </w:t>
      </w:r>
    </w:p>
    <w:p w:rsidR="00C94342" w:rsidRDefault="00C94342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94342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BCA" w:rsidRPr="00611B3B" w:rsidRDefault="004D1BCA" w:rsidP="004D1BC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11B3B">
        <w:rPr>
          <w:b/>
          <w:sz w:val="28"/>
          <w:szCs w:val="28"/>
        </w:rPr>
        <w:t>. Управлению сельского хозяйства администрации Минераловодского городского округа:</w:t>
      </w:r>
    </w:p>
    <w:p w:rsidR="004D1BCA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C359A2">
        <w:rPr>
          <w:sz w:val="28"/>
          <w:szCs w:val="28"/>
        </w:rPr>
        <w:t>1</w:t>
      </w:r>
      <w:r>
        <w:rPr>
          <w:sz w:val="28"/>
          <w:szCs w:val="28"/>
        </w:rPr>
        <w:t>.  при планировании мероприятий  по профилактике КГЛ и других инфекционных болезней, передающихся икс</w:t>
      </w:r>
      <w:r w:rsidR="00C359A2">
        <w:rPr>
          <w:sz w:val="28"/>
          <w:szCs w:val="28"/>
        </w:rPr>
        <w:t>одовыми клещами на 2022</w:t>
      </w:r>
      <w:r>
        <w:rPr>
          <w:sz w:val="28"/>
          <w:szCs w:val="28"/>
        </w:rPr>
        <w:t xml:space="preserve"> год рекомендовать руководителям СХП, КФХ обеспечить выполнение требований СП 3.1.3310-15 «Профилактика инфекций, передающихся иксодовыми клещами».</w:t>
      </w:r>
    </w:p>
    <w:p w:rsidR="004D1BCA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Срок: постоянно</w:t>
      </w:r>
    </w:p>
    <w:p w:rsidR="00C359A2" w:rsidRDefault="00C359A2" w:rsidP="00C359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F2C94">
        <w:rPr>
          <w:sz w:val="28"/>
          <w:szCs w:val="28"/>
        </w:rPr>
        <w:t xml:space="preserve"> провести совместно </w:t>
      </w:r>
      <w:r>
        <w:rPr>
          <w:sz w:val="28"/>
          <w:szCs w:val="28"/>
        </w:rPr>
        <w:t xml:space="preserve">с </w:t>
      </w:r>
      <w:r w:rsidRPr="003F2C94">
        <w:rPr>
          <w:sz w:val="28"/>
          <w:szCs w:val="28"/>
        </w:rPr>
        <w:t>руководителями хозяйствующих субъектов организационную работу по подготовке к провед</w:t>
      </w:r>
      <w:r>
        <w:rPr>
          <w:sz w:val="28"/>
          <w:szCs w:val="28"/>
        </w:rPr>
        <w:t xml:space="preserve">ению в ранневесенний период 2022 года </w:t>
      </w:r>
      <w:r w:rsidRPr="003F2C94">
        <w:rPr>
          <w:sz w:val="28"/>
          <w:szCs w:val="28"/>
        </w:rPr>
        <w:t xml:space="preserve"> противоклещевых обработок пастбищ до начала выпаса сельхоз животных;</w:t>
      </w:r>
    </w:p>
    <w:p w:rsidR="00C359A2" w:rsidRDefault="00C359A2" w:rsidP="00C359A2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1 квартал 2022 года</w:t>
      </w:r>
    </w:p>
    <w:p w:rsidR="004D1BCA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F2C94">
        <w:rPr>
          <w:sz w:val="28"/>
          <w:szCs w:val="28"/>
        </w:rPr>
        <w:t xml:space="preserve"> с целью рационального использования финансовых средств, выделяемых на </w:t>
      </w:r>
      <w:proofErr w:type="spellStart"/>
      <w:r w:rsidRPr="003F2C94">
        <w:rPr>
          <w:sz w:val="28"/>
          <w:szCs w:val="28"/>
        </w:rPr>
        <w:t>акарицидную</w:t>
      </w:r>
      <w:proofErr w:type="spellEnd"/>
      <w:r w:rsidRPr="003F2C94">
        <w:rPr>
          <w:sz w:val="28"/>
          <w:szCs w:val="28"/>
        </w:rPr>
        <w:t xml:space="preserve"> обработку пастбищ, отдавать предпочтение обработкам пастбищ неблагополучных населенных пунктов, где регистрируются случаи заболевания КГЛ;   </w:t>
      </w:r>
    </w:p>
    <w:p w:rsidR="004D1BCA" w:rsidRPr="009624F0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активизировать  работу с сельхозпредприятиями по увеличению охвата </w:t>
      </w:r>
      <w:proofErr w:type="spellStart"/>
      <w:r>
        <w:rPr>
          <w:sz w:val="28"/>
          <w:szCs w:val="28"/>
        </w:rPr>
        <w:t>акарицидными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противокомариными</w:t>
      </w:r>
      <w:proofErr w:type="spellEnd"/>
      <w:r>
        <w:rPr>
          <w:sz w:val="28"/>
          <w:szCs w:val="28"/>
        </w:rPr>
        <w:t xml:space="preserve"> обработками природных биотопов.</w:t>
      </w:r>
    </w:p>
    <w:p w:rsidR="004D1BCA" w:rsidRPr="007D1B01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организовать проведение информационно-разъяснительной работы среди населения с использованием всех форм информирования (местные средства массовой</w:t>
      </w:r>
      <w:r w:rsidR="00DE0642">
        <w:rPr>
          <w:sz w:val="28"/>
          <w:szCs w:val="28"/>
        </w:rPr>
        <w:t xml:space="preserve"> информации, листовки, плакаты, </w:t>
      </w:r>
      <w:r>
        <w:rPr>
          <w:sz w:val="28"/>
          <w:szCs w:val="28"/>
        </w:rPr>
        <w:t>и др.) до начала эпидемического сезона природно-очаговых инфекционных болезней.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Pr="002D7C3F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D7C3F">
        <w:rPr>
          <w:sz w:val="28"/>
          <w:szCs w:val="28"/>
        </w:rPr>
        <w:t xml:space="preserve">.6. рекомендовать населению выпас скота проводить на определенных участках пастбищ с последующей сменой и проведением </w:t>
      </w:r>
      <w:proofErr w:type="spellStart"/>
      <w:r w:rsidRPr="002D7C3F">
        <w:rPr>
          <w:sz w:val="28"/>
          <w:szCs w:val="28"/>
        </w:rPr>
        <w:t>акарицидных</w:t>
      </w:r>
      <w:proofErr w:type="spellEnd"/>
      <w:r w:rsidRPr="002D7C3F">
        <w:rPr>
          <w:sz w:val="28"/>
          <w:szCs w:val="28"/>
        </w:rPr>
        <w:t xml:space="preserve"> обработок использованных участков пастбищ;</w:t>
      </w:r>
    </w:p>
    <w:p w:rsidR="004D1BCA" w:rsidRPr="002D7C3F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 w:rsidRPr="002D7C3F">
        <w:rPr>
          <w:sz w:val="28"/>
          <w:szCs w:val="28"/>
        </w:rPr>
        <w:t xml:space="preserve">Срок: до начала </w:t>
      </w:r>
      <w:proofErr w:type="spellStart"/>
      <w:r w:rsidRPr="002D7C3F"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11B3B">
        <w:rPr>
          <w:b/>
          <w:sz w:val="28"/>
          <w:szCs w:val="28"/>
        </w:rPr>
        <w:t>.  Управлению образования администрации Минераловодского городского округа:</w:t>
      </w:r>
    </w:p>
    <w:p w:rsidR="00C359A2" w:rsidRDefault="00C359A2" w:rsidP="00C359A2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провести конкурсный отбор организаций для проведения </w:t>
      </w:r>
      <w:proofErr w:type="spellStart"/>
      <w:r>
        <w:rPr>
          <w:sz w:val="28"/>
          <w:szCs w:val="28"/>
        </w:rPr>
        <w:t>акарицидных</w:t>
      </w:r>
      <w:proofErr w:type="spellEnd"/>
      <w:r>
        <w:rPr>
          <w:sz w:val="28"/>
          <w:szCs w:val="28"/>
        </w:rPr>
        <w:t xml:space="preserve"> обработок летних оздоровительных лагерей, а также дошкольных и образовательных учреждений.</w:t>
      </w:r>
    </w:p>
    <w:p w:rsidR="00C359A2" w:rsidRDefault="00C359A2" w:rsidP="00C359A2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Срок: февраль-март 2022 года</w:t>
      </w:r>
    </w:p>
    <w:p w:rsidR="00C359A2" w:rsidRPr="00611B3B" w:rsidRDefault="00C359A2" w:rsidP="004D1BCA">
      <w:pPr>
        <w:pStyle w:val="a3"/>
        <w:ind w:firstLine="851"/>
        <w:jc w:val="both"/>
        <w:rPr>
          <w:b/>
          <w:sz w:val="28"/>
          <w:szCs w:val="28"/>
        </w:rPr>
      </w:pPr>
    </w:p>
    <w:p w:rsidR="004D1BCA" w:rsidRDefault="00C359A2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D1B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предусмотреть в бюджете  2022</w:t>
      </w:r>
      <w:r w:rsidR="004D1BCA">
        <w:rPr>
          <w:sz w:val="28"/>
          <w:szCs w:val="28"/>
        </w:rPr>
        <w:t xml:space="preserve"> года</w:t>
      </w:r>
      <w:r w:rsidR="004D1BCA" w:rsidRPr="003F2C94">
        <w:rPr>
          <w:sz w:val="28"/>
          <w:szCs w:val="28"/>
        </w:rPr>
        <w:t xml:space="preserve">  выделение финансовых средств на проведение мероприятий </w:t>
      </w:r>
      <w:r w:rsidR="004D1BCA">
        <w:rPr>
          <w:sz w:val="28"/>
          <w:szCs w:val="28"/>
        </w:rPr>
        <w:t>по</w:t>
      </w:r>
      <w:r w:rsidR="004D1BCA" w:rsidRPr="003F2C94">
        <w:rPr>
          <w:sz w:val="28"/>
          <w:szCs w:val="28"/>
        </w:rPr>
        <w:t xml:space="preserve"> </w:t>
      </w:r>
      <w:r w:rsidR="004D1BCA">
        <w:rPr>
          <w:sz w:val="28"/>
          <w:szCs w:val="28"/>
        </w:rPr>
        <w:t xml:space="preserve">противоклещевым </w:t>
      </w:r>
      <w:r w:rsidR="004D1BCA" w:rsidRPr="003F2C94">
        <w:rPr>
          <w:sz w:val="28"/>
          <w:szCs w:val="28"/>
        </w:rPr>
        <w:t>барьерны</w:t>
      </w:r>
      <w:r w:rsidR="004D1BCA">
        <w:rPr>
          <w:sz w:val="28"/>
          <w:szCs w:val="28"/>
        </w:rPr>
        <w:t>м</w:t>
      </w:r>
      <w:r w:rsidR="004D1BCA" w:rsidRPr="003F2C94">
        <w:rPr>
          <w:sz w:val="28"/>
          <w:szCs w:val="28"/>
        </w:rPr>
        <w:t xml:space="preserve"> обработк</w:t>
      </w:r>
      <w:r w:rsidR="004D1BCA">
        <w:rPr>
          <w:sz w:val="28"/>
          <w:szCs w:val="28"/>
        </w:rPr>
        <w:t>ам</w:t>
      </w:r>
      <w:r w:rsidR="004D1BCA" w:rsidRPr="003F2C94">
        <w:rPr>
          <w:sz w:val="28"/>
          <w:szCs w:val="28"/>
        </w:rPr>
        <w:t xml:space="preserve"> летних оздоровительных учреждений, </w:t>
      </w:r>
      <w:r w:rsidR="004D1BCA">
        <w:rPr>
          <w:sz w:val="28"/>
          <w:szCs w:val="28"/>
        </w:rPr>
        <w:t xml:space="preserve">а также </w:t>
      </w:r>
      <w:proofErr w:type="spellStart"/>
      <w:r w:rsidR="004D1BCA">
        <w:rPr>
          <w:sz w:val="28"/>
          <w:szCs w:val="28"/>
        </w:rPr>
        <w:t>противокомариным</w:t>
      </w:r>
      <w:proofErr w:type="spellEnd"/>
      <w:r w:rsidR="004D1BCA">
        <w:rPr>
          <w:sz w:val="28"/>
          <w:szCs w:val="28"/>
        </w:rPr>
        <w:t xml:space="preserve"> обработкам потенциально опасных подвалов зданий образовательных </w:t>
      </w:r>
      <w:r w:rsidR="004D1BCA" w:rsidRPr="003F2C94">
        <w:rPr>
          <w:sz w:val="28"/>
          <w:szCs w:val="28"/>
        </w:rPr>
        <w:t xml:space="preserve"> учреждений</w:t>
      </w:r>
      <w:r w:rsidR="004D1BCA">
        <w:rPr>
          <w:sz w:val="28"/>
          <w:szCs w:val="28"/>
        </w:rPr>
        <w:t>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C359A2">
        <w:rPr>
          <w:sz w:val="28"/>
          <w:szCs w:val="28"/>
        </w:rPr>
        <w:t>октябрь 2021</w:t>
      </w:r>
      <w:r w:rsidRPr="006A4D72">
        <w:rPr>
          <w:sz w:val="28"/>
          <w:szCs w:val="28"/>
        </w:rPr>
        <w:t xml:space="preserve"> года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 w:rsidRPr="003F2C94">
        <w:rPr>
          <w:sz w:val="28"/>
          <w:szCs w:val="28"/>
        </w:rPr>
        <w:t>обеспечить проведение противоклещевых обработок (по показаниям), а также систематическое проведение санитарной очистки и скашивания травостоя на территориях общеобразовательных учреждений и прилегающих к ним участках;</w:t>
      </w:r>
    </w:p>
    <w:p w:rsidR="004D1BCA" w:rsidRPr="00EB5A5B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3F2C94">
        <w:rPr>
          <w:rFonts w:ascii="Times New Roman" w:hAnsi="Times New Roman"/>
          <w:sz w:val="28"/>
          <w:szCs w:val="28"/>
        </w:rPr>
        <w:t xml:space="preserve"> в процессе воспитания и обучения в дошкольных и общеобразовательных   учреждениях организовать санитарно-гигиеническое воспитание и обучение детей</w:t>
      </w:r>
      <w:r>
        <w:rPr>
          <w:rFonts w:ascii="Times New Roman" w:hAnsi="Times New Roman"/>
          <w:sz w:val="28"/>
          <w:szCs w:val="28"/>
        </w:rPr>
        <w:t xml:space="preserve"> с использованием сайтов образовательных учреждений, плакатов, листовок, тематических уроков и др.</w:t>
      </w:r>
      <w:r w:rsidRPr="003F2C94">
        <w:rPr>
          <w:rFonts w:ascii="Times New Roman" w:hAnsi="Times New Roman"/>
          <w:sz w:val="28"/>
          <w:szCs w:val="28"/>
        </w:rPr>
        <w:t xml:space="preserve">;   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Срок: весь  период</w:t>
      </w:r>
    </w:p>
    <w:p w:rsidR="004D1BCA" w:rsidRDefault="004D1BCA" w:rsidP="004D1B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 подготовке загородных летних оздоровительных учреждений к летн</w:t>
      </w:r>
      <w:r w:rsidR="00C359A2">
        <w:rPr>
          <w:rFonts w:ascii="Times New Roman" w:hAnsi="Times New Roman"/>
          <w:sz w:val="28"/>
          <w:szCs w:val="28"/>
        </w:rPr>
        <w:t>ей оздоровительной кампании 2022</w:t>
      </w:r>
      <w:r>
        <w:rPr>
          <w:rFonts w:ascii="Times New Roman" w:hAnsi="Times New Roman"/>
          <w:sz w:val="28"/>
          <w:szCs w:val="28"/>
        </w:rPr>
        <w:t xml:space="preserve"> года, организовать расчистку прилегающих территорий от мусора, валежника, сухостоя в радиусе 50-100 м вокруг организации и проведение барьерных </w:t>
      </w:r>
      <w:proofErr w:type="spellStart"/>
      <w:r>
        <w:rPr>
          <w:rFonts w:ascii="Times New Roman" w:hAnsi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обработок (за 5-7 дней до начала потока), создавая ширину барьера не менее 50 м по периметру ограждения.</w:t>
      </w:r>
    </w:p>
    <w:p w:rsidR="004D1BCA" w:rsidRDefault="00C359A2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Срок: май 2022</w:t>
      </w:r>
      <w:r w:rsidR="004D1BCA">
        <w:rPr>
          <w:sz w:val="28"/>
          <w:szCs w:val="28"/>
        </w:rPr>
        <w:t xml:space="preserve"> года</w:t>
      </w:r>
    </w:p>
    <w:p w:rsidR="004D1BCA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2.6.  </w:t>
      </w:r>
      <w:r w:rsidRPr="003F2C94">
        <w:rPr>
          <w:sz w:val="28"/>
          <w:szCs w:val="28"/>
        </w:rPr>
        <w:t>запретить проведение «зеленых» патрулей за пределами территории школы,  привлечение детей к стрижке овец, полеводческим работам;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Pr="00611B3B" w:rsidRDefault="004D1BCA" w:rsidP="004D1BCA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</w:t>
      </w:r>
      <w:r w:rsidRPr="00611B3B">
        <w:rPr>
          <w:b/>
          <w:sz w:val="28"/>
          <w:szCs w:val="28"/>
        </w:rPr>
        <w:t>Управлению муниципального хозяйства администрации Минераловодского городского округа: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3F2C94">
        <w:rPr>
          <w:sz w:val="28"/>
          <w:szCs w:val="28"/>
        </w:rPr>
        <w:t xml:space="preserve">предусмотреть в бюджете  </w:t>
      </w:r>
      <w:r w:rsidR="00C359A2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3F2C94">
        <w:rPr>
          <w:sz w:val="28"/>
          <w:szCs w:val="28"/>
        </w:rPr>
        <w:t xml:space="preserve">  выделение финансовых средств на проведение мероприятий по борьбе </w:t>
      </w:r>
      <w:r>
        <w:rPr>
          <w:sz w:val="28"/>
          <w:szCs w:val="28"/>
        </w:rPr>
        <w:t xml:space="preserve">с переносчиками природно-очаговых инфекционных болезней (клещами и комарами), в том числе  </w:t>
      </w:r>
      <w:proofErr w:type="spellStart"/>
      <w:r>
        <w:rPr>
          <w:sz w:val="28"/>
          <w:szCs w:val="28"/>
        </w:rPr>
        <w:t>акарицидн</w:t>
      </w:r>
      <w:r w:rsidRPr="003F2C94">
        <w:rPr>
          <w:sz w:val="28"/>
          <w:szCs w:val="28"/>
        </w:rPr>
        <w:t>ая</w:t>
      </w:r>
      <w:proofErr w:type="spellEnd"/>
      <w:r w:rsidRPr="003F2C94">
        <w:rPr>
          <w:sz w:val="28"/>
          <w:szCs w:val="28"/>
        </w:rPr>
        <w:t xml:space="preserve"> обработка, </w:t>
      </w:r>
      <w:r>
        <w:rPr>
          <w:sz w:val="28"/>
          <w:szCs w:val="28"/>
        </w:rPr>
        <w:t xml:space="preserve">покос травы, санитарная очистка зон отдыха населения, а также </w:t>
      </w:r>
      <w:proofErr w:type="spellStart"/>
      <w:r>
        <w:rPr>
          <w:sz w:val="28"/>
          <w:szCs w:val="28"/>
        </w:rPr>
        <w:t>противокомариную</w:t>
      </w:r>
      <w:proofErr w:type="spellEnd"/>
      <w:r>
        <w:rPr>
          <w:sz w:val="28"/>
          <w:szCs w:val="28"/>
        </w:rPr>
        <w:t xml:space="preserve"> обработку потенциально опасных подвалов  зданий.</w:t>
      </w:r>
      <w:r w:rsidRPr="003F2C94">
        <w:rPr>
          <w:sz w:val="28"/>
          <w:szCs w:val="28"/>
        </w:rPr>
        <w:t xml:space="preserve">    </w:t>
      </w:r>
    </w:p>
    <w:p w:rsidR="004D1BCA" w:rsidRDefault="00DB522D" w:rsidP="004D1BCA">
      <w:pPr>
        <w:pStyle w:val="a3"/>
        <w:tabs>
          <w:tab w:val="left" w:pos="567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октябрь 2021</w:t>
      </w:r>
      <w:r w:rsidR="004D1BCA">
        <w:rPr>
          <w:sz w:val="28"/>
          <w:szCs w:val="28"/>
        </w:rPr>
        <w:t xml:space="preserve"> года</w:t>
      </w:r>
      <w:r w:rsidR="004D1BCA" w:rsidRPr="003F2C94">
        <w:rPr>
          <w:sz w:val="28"/>
          <w:szCs w:val="28"/>
        </w:rPr>
        <w:t xml:space="preserve">  </w:t>
      </w:r>
    </w:p>
    <w:p w:rsidR="004D1BCA" w:rsidRDefault="004D1BCA" w:rsidP="004D1BCA">
      <w:pPr>
        <w:pStyle w:val="a3"/>
        <w:tabs>
          <w:tab w:val="left" w:pos="56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определить до начала эпидемического сезона природные биотопы для отдыха населения (парки, скверы</w:t>
      </w:r>
      <w:r w:rsidR="009644CB">
        <w:rPr>
          <w:sz w:val="28"/>
          <w:szCs w:val="28"/>
        </w:rPr>
        <w:t>,</w:t>
      </w:r>
      <w:r>
        <w:rPr>
          <w:sz w:val="28"/>
          <w:szCs w:val="28"/>
        </w:rPr>
        <w:t xml:space="preserve"> и т.д.), подлежащие противоклещевым обработкам.</w:t>
      </w:r>
    </w:p>
    <w:p w:rsidR="004D1BCA" w:rsidRPr="003F2C94" w:rsidRDefault="004D1BCA" w:rsidP="004D1BCA">
      <w:pPr>
        <w:pStyle w:val="a3"/>
        <w:tabs>
          <w:tab w:val="left" w:pos="56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B522D">
        <w:rPr>
          <w:sz w:val="28"/>
          <w:szCs w:val="28"/>
        </w:rPr>
        <w:t xml:space="preserve">       Срок: февраль - март 2022</w:t>
      </w:r>
      <w:r>
        <w:rPr>
          <w:sz w:val="28"/>
          <w:szCs w:val="28"/>
        </w:rPr>
        <w:t xml:space="preserve"> года</w:t>
      </w:r>
      <w:r w:rsidRPr="003F2C94">
        <w:rPr>
          <w:sz w:val="28"/>
          <w:szCs w:val="28"/>
        </w:rPr>
        <w:t xml:space="preserve">                       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F2C94">
        <w:rPr>
          <w:sz w:val="28"/>
          <w:szCs w:val="28"/>
        </w:rPr>
        <w:t>организовать проведение планово-регулярной санитарной очистки территорий зон отдыха населения  со скашиванием травы;</w:t>
      </w:r>
    </w:p>
    <w:p w:rsidR="004D1BCA" w:rsidRPr="007D1B01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 </w:t>
      </w:r>
      <w:r w:rsidRPr="003F2C94">
        <w:rPr>
          <w:sz w:val="28"/>
          <w:szCs w:val="28"/>
        </w:rPr>
        <w:t xml:space="preserve">подготовить листовки, плакаты для информирования населения о </w:t>
      </w:r>
      <w:r>
        <w:rPr>
          <w:sz w:val="28"/>
          <w:szCs w:val="28"/>
        </w:rPr>
        <w:t xml:space="preserve">   </w:t>
      </w:r>
      <w:r w:rsidRPr="003F2C94">
        <w:rPr>
          <w:sz w:val="28"/>
          <w:szCs w:val="28"/>
        </w:rPr>
        <w:t>соблюдении ме</w:t>
      </w:r>
      <w:r>
        <w:rPr>
          <w:sz w:val="28"/>
          <w:szCs w:val="28"/>
        </w:rPr>
        <w:t xml:space="preserve">р профилактики заражения КГЛ.  </w:t>
      </w:r>
    </w:p>
    <w:p w:rsidR="004D1BCA" w:rsidRPr="007D1B01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Pr="003F2C94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3F2C94">
        <w:rPr>
          <w:sz w:val="28"/>
          <w:szCs w:val="28"/>
        </w:rPr>
        <w:t>провести работу с ТСЖ, обслуживающими организациями</w:t>
      </w:r>
      <w:r>
        <w:rPr>
          <w:sz w:val="28"/>
          <w:szCs w:val="28"/>
        </w:rPr>
        <w:t>, управляющими компаниями</w:t>
      </w:r>
      <w:r w:rsidRPr="003F2C94">
        <w:rPr>
          <w:sz w:val="28"/>
          <w:szCs w:val="28"/>
        </w:rPr>
        <w:t xml:space="preserve"> и собственниками жилья по пр</w:t>
      </w:r>
      <w:r>
        <w:rPr>
          <w:sz w:val="28"/>
          <w:szCs w:val="28"/>
        </w:rPr>
        <w:t xml:space="preserve">оведению санитарной очистки  и </w:t>
      </w:r>
      <w:proofErr w:type="spellStart"/>
      <w:r>
        <w:rPr>
          <w:sz w:val="28"/>
          <w:szCs w:val="28"/>
        </w:rPr>
        <w:t>акарицидной</w:t>
      </w:r>
      <w:proofErr w:type="spellEnd"/>
      <w:r>
        <w:rPr>
          <w:sz w:val="28"/>
          <w:szCs w:val="28"/>
        </w:rPr>
        <w:t xml:space="preserve"> обработке</w:t>
      </w:r>
      <w:r w:rsidRPr="003F2C94">
        <w:rPr>
          <w:sz w:val="28"/>
          <w:szCs w:val="28"/>
        </w:rPr>
        <w:t xml:space="preserve"> </w:t>
      </w:r>
      <w:proofErr w:type="spellStart"/>
      <w:r w:rsidRPr="003F2C94">
        <w:rPr>
          <w:sz w:val="28"/>
          <w:szCs w:val="28"/>
        </w:rPr>
        <w:t>придворовых</w:t>
      </w:r>
      <w:proofErr w:type="spellEnd"/>
      <w:r w:rsidRPr="003F2C94">
        <w:rPr>
          <w:sz w:val="28"/>
          <w:szCs w:val="28"/>
        </w:rPr>
        <w:t xml:space="preserve"> территорий. 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056A7B" w:rsidRDefault="00056A7B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</w:p>
    <w:p w:rsidR="004D1BCA" w:rsidRDefault="00DB522D" w:rsidP="00DB522D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A7B">
        <w:rPr>
          <w:sz w:val="28"/>
          <w:szCs w:val="28"/>
        </w:rPr>
        <w:t>3.6</w:t>
      </w:r>
      <w:r w:rsidR="004D1BCA" w:rsidRPr="004427A6">
        <w:rPr>
          <w:sz w:val="28"/>
          <w:szCs w:val="28"/>
        </w:rPr>
        <w:t xml:space="preserve">. провести работу с собственниками (арендаторами) зон отдыха населения о проведении на принадлежащих им территориях санитарной очистки, </w:t>
      </w:r>
      <w:proofErr w:type="spellStart"/>
      <w:r w:rsidR="004D1BCA" w:rsidRPr="004427A6">
        <w:rPr>
          <w:sz w:val="28"/>
          <w:szCs w:val="28"/>
        </w:rPr>
        <w:t>акарицидной</w:t>
      </w:r>
      <w:proofErr w:type="spellEnd"/>
      <w:r w:rsidR="004D1BCA" w:rsidRPr="004427A6">
        <w:rPr>
          <w:sz w:val="28"/>
          <w:szCs w:val="28"/>
        </w:rPr>
        <w:t xml:space="preserve"> обработки, а также </w:t>
      </w:r>
      <w:proofErr w:type="spellStart"/>
      <w:r w:rsidR="004D1BCA" w:rsidRPr="004427A6">
        <w:rPr>
          <w:sz w:val="28"/>
          <w:szCs w:val="28"/>
        </w:rPr>
        <w:t>противокомариных</w:t>
      </w:r>
      <w:proofErr w:type="spellEnd"/>
      <w:r w:rsidR="004D1BCA" w:rsidRPr="004427A6">
        <w:rPr>
          <w:sz w:val="28"/>
          <w:szCs w:val="28"/>
        </w:rPr>
        <w:t xml:space="preserve">  обработок потенциально опасных водоемов.</w:t>
      </w:r>
    </w:p>
    <w:p w:rsidR="009644CB" w:rsidRDefault="009644CB" w:rsidP="004D1BCA">
      <w:pPr>
        <w:pStyle w:val="a3"/>
        <w:tabs>
          <w:tab w:val="left" w:pos="284"/>
        </w:tabs>
        <w:ind w:firstLine="851"/>
        <w:jc w:val="both"/>
        <w:rPr>
          <w:b/>
          <w:sz w:val="28"/>
          <w:szCs w:val="28"/>
        </w:rPr>
      </w:pPr>
    </w:p>
    <w:p w:rsidR="004D1BCA" w:rsidRPr="00611B3B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 w:rsidRPr="00611B3B">
        <w:rPr>
          <w:b/>
          <w:sz w:val="28"/>
          <w:szCs w:val="28"/>
        </w:rPr>
        <w:t>4. Муниципальным учреждениям «Ритуал», «Городской парк»</w:t>
      </w:r>
      <w:r w:rsidR="00171AA6">
        <w:rPr>
          <w:b/>
          <w:sz w:val="28"/>
          <w:szCs w:val="28"/>
        </w:rPr>
        <w:t xml:space="preserve">: </w:t>
      </w:r>
      <w:r w:rsidRPr="00611B3B">
        <w:rPr>
          <w:sz w:val="28"/>
          <w:szCs w:val="28"/>
        </w:rPr>
        <w:t xml:space="preserve">обеспечить проведение </w:t>
      </w:r>
      <w:proofErr w:type="spellStart"/>
      <w:r w:rsidRPr="00611B3B">
        <w:rPr>
          <w:sz w:val="28"/>
          <w:szCs w:val="28"/>
        </w:rPr>
        <w:t>акарицидн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обработок, санитарной очистки</w:t>
      </w:r>
      <w:r w:rsidRPr="00611B3B">
        <w:rPr>
          <w:sz w:val="28"/>
          <w:szCs w:val="28"/>
        </w:rPr>
        <w:t xml:space="preserve"> и покосу травы на подведомственных территориях.  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</w:t>
      </w:r>
      <w:r w:rsidR="009644CB">
        <w:rPr>
          <w:sz w:val="28"/>
          <w:szCs w:val="28"/>
        </w:rPr>
        <w:t>осенний</w:t>
      </w:r>
      <w:r>
        <w:rPr>
          <w:sz w:val="28"/>
          <w:szCs w:val="28"/>
        </w:rPr>
        <w:t xml:space="preserve"> период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</w:p>
    <w:p w:rsidR="004D1BCA" w:rsidRPr="00611B3B" w:rsidRDefault="004D1BCA" w:rsidP="004D1BC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11B3B">
        <w:rPr>
          <w:b/>
          <w:sz w:val="28"/>
          <w:szCs w:val="28"/>
        </w:rPr>
        <w:t>.  Управлению по делам территорий администрации Минераловодского городского округа:</w:t>
      </w:r>
    </w:p>
    <w:p w:rsidR="004D1BCA" w:rsidRPr="009624F0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3F2C94">
        <w:rPr>
          <w:sz w:val="28"/>
          <w:szCs w:val="28"/>
        </w:rPr>
        <w:t xml:space="preserve"> организовать проведение информационно-разъяснительной работы среди населения с использованием всех форм информирования (листовки, </w:t>
      </w:r>
      <w:r w:rsidR="00DE0642">
        <w:rPr>
          <w:sz w:val="28"/>
          <w:szCs w:val="28"/>
        </w:rPr>
        <w:t xml:space="preserve">плакаты </w:t>
      </w:r>
      <w:r w:rsidRPr="003F2C94">
        <w:rPr>
          <w:sz w:val="28"/>
          <w:szCs w:val="28"/>
        </w:rPr>
        <w:t>и др.) до начала эпидемического сезо</w:t>
      </w:r>
      <w:r w:rsidR="00DB522D">
        <w:rPr>
          <w:sz w:val="28"/>
          <w:szCs w:val="28"/>
        </w:rPr>
        <w:t>на КГЛ с марта и ЛЗН с июня 2022</w:t>
      </w:r>
      <w:r w:rsidRPr="003F2C94">
        <w:rPr>
          <w:sz w:val="28"/>
          <w:szCs w:val="28"/>
        </w:rPr>
        <w:t xml:space="preserve"> года. 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F2C94">
        <w:rPr>
          <w:sz w:val="28"/>
          <w:szCs w:val="28"/>
        </w:rPr>
        <w:t xml:space="preserve"> довести информацию</w:t>
      </w:r>
      <w:r>
        <w:rPr>
          <w:sz w:val="28"/>
          <w:szCs w:val="28"/>
        </w:rPr>
        <w:t>: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F2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F2C94">
        <w:rPr>
          <w:sz w:val="28"/>
          <w:szCs w:val="28"/>
        </w:rPr>
        <w:t xml:space="preserve">о не допущении выгула домашней птицы и </w:t>
      </w:r>
      <w:r>
        <w:rPr>
          <w:sz w:val="28"/>
          <w:szCs w:val="28"/>
        </w:rPr>
        <w:t xml:space="preserve">сельскохозяйственных </w:t>
      </w:r>
      <w:r w:rsidRPr="003F2C94">
        <w:rPr>
          <w:sz w:val="28"/>
          <w:szCs w:val="28"/>
        </w:rPr>
        <w:t xml:space="preserve">животных за территорию подворья; 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мерах профилактики заболевания КГЛ</w:t>
      </w:r>
    </w:p>
    <w:p w:rsidR="004D1BCA" w:rsidRDefault="004D1BCA" w:rsidP="004D1BCA">
      <w:pPr>
        <w:pStyle w:val="a3"/>
        <w:tabs>
          <w:tab w:val="left" w:pos="284"/>
          <w:tab w:val="left" w:pos="567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3F2C94">
        <w:rPr>
          <w:sz w:val="28"/>
          <w:szCs w:val="28"/>
        </w:rPr>
        <w:t xml:space="preserve"> оказать содействие ветеринарной службе в проведении </w:t>
      </w:r>
      <w:proofErr w:type="spellStart"/>
      <w:r w:rsidRPr="003F2C94">
        <w:rPr>
          <w:sz w:val="28"/>
          <w:szCs w:val="28"/>
        </w:rPr>
        <w:t>акарицидных</w:t>
      </w:r>
      <w:proofErr w:type="spellEnd"/>
      <w:r w:rsidRPr="003F2C94">
        <w:rPr>
          <w:sz w:val="28"/>
          <w:szCs w:val="28"/>
        </w:rPr>
        <w:t xml:space="preserve"> обработок сельскохозяйственных животных  принадлежащих гражданам с максимальным охватом на пике паразитирования иксодовых клещей;</w:t>
      </w:r>
    </w:p>
    <w:p w:rsidR="004D1BCA" w:rsidRPr="007D1B01" w:rsidRDefault="004D1BCA" w:rsidP="004D1BCA">
      <w:pPr>
        <w:pStyle w:val="a3"/>
        <w:tabs>
          <w:tab w:val="left" w:pos="284"/>
        </w:tabs>
        <w:ind w:left="375" w:firstLine="52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17565" w:rsidRDefault="004D1BCA" w:rsidP="00BB4EEE">
      <w:pPr>
        <w:pStyle w:val="a3"/>
        <w:tabs>
          <w:tab w:val="left" w:pos="993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11B3B">
        <w:rPr>
          <w:b/>
          <w:sz w:val="28"/>
          <w:szCs w:val="28"/>
        </w:rPr>
        <w:t xml:space="preserve">. Рекомендовать </w:t>
      </w:r>
      <w:r>
        <w:rPr>
          <w:b/>
          <w:sz w:val="28"/>
          <w:szCs w:val="28"/>
        </w:rPr>
        <w:t xml:space="preserve">ГБУ </w:t>
      </w:r>
      <w:r w:rsidRPr="00611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</w:t>
      </w:r>
      <w:r w:rsidR="009644CB">
        <w:rPr>
          <w:b/>
          <w:sz w:val="28"/>
          <w:szCs w:val="28"/>
        </w:rPr>
        <w:t xml:space="preserve">   «Минераловодская районная станция</w:t>
      </w:r>
      <w:r w:rsidRPr="00611B3B">
        <w:rPr>
          <w:b/>
          <w:sz w:val="28"/>
          <w:szCs w:val="28"/>
        </w:rPr>
        <w:t xml:space="preserve"> по борьбе с болезнями животных»:  </w:t>
      </w:r>
    </w:p>
    <w:p w:rsidR="004D1BCA" w:rsidRDefault="004D1BCA" w:rsidP="00BB4EEE">
      <w:pPr>
        <w:pStyle w:val="a3"/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3F2C94">
        <w:rPr>
          <w:sz w:val="28"/>
          <w:szCs w:val="28"/>
        </w:rPr>
        <w:t>обеспечить плановое проведение противоклещевых обработок всего поголовья скота сельскохозяйственных предприятий и личных подворий;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3F2C94">
        <w:rPr>
          <w:rFonts w:ascii="Times New Roman" w:hAnsi="Times New Roman"/>
          <w:sz w:val="28"/>
          <w:szCs w:val="28"/>
        </w:rPr>
        <w:t xml:space="preserve">обеспечить создание резерва противоклещевых препаратов для проведения обработок сельскохозяйственных животных и </w:t>
      </w:r>
      <w:proofErr w:type="gramStart"/>
      <w:r w:rsidRPr="003F2C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</w:t>
      </w:r>
      <w:r w:rsidRPr="003F2C94">
        <w:rPr>
          <w:rFonts w:ascii="Times New Roman" w:hAnsi="Times New Roman"/>
          <w:sz w:val="28"/>
          <w:szCs w:val="28"/>
        </w:rPr>
        <w:lastRenderedPageBreak/>
        <w:t>своевременными обработками поголовья с максимальным охватом на пике паразитирования иксодовых клещей;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6.3. </w:t>
      </w:r>
      <w:r w:rsidRPr="003F2C94">
        <w:rPr>
          <w:rFonts w:ascii="Times New Roman" w:hAnsi="Times New Roman"/>
          <w:sz w:val="28"/>
          <w:szCs w:val="28"/>
        </w:rPr>
        <w:t>организовать работу по санитарно- гигиеническому просвещению населения, разъяснению необходимости проведения противоэпидемических мероприятий;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6.4. </w:t>
      </w:r>
      <w:r w:rsidRPr="003F2C94">
        <w:rPr>
          <w:rFonts w:ascii="Times New Roman" w:hAnsi="Times New Roman"/>
          <w:sz w:val="28"/>
          <w:szCs w:val="28"/>
        </w:rPr>
        <w:t>обеспечить взаимодействие работников ветеринарной службы с руководителями территориальных отделов по работе с населением  для проведения противоклещевых обработок скота в частном секторе;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3F2C94">
        <w:rPr>
          <w:rFonts w:ascii="Times New Roman" w:hAnsi="Times New Roman"/>
          <w:sz w:val="28"/>
          <w:szCs w:val="28"/>
        </w:rPr>
        <w:t xml:space="preserve">проводить </w:t>
      </w:r>
      <w:r>
        <w:rPr>
          <w:rFonts w:ascii="Times New Roman" w:hAnsi="Times New Roman"/>
          <w:sz w:val="28"/>
          <w:szCs w:val="28"/>
        </w:rPr>
        <w:t>мониторинг клещевой и эпизоотической ситуации для предотвращения риска распространения инфекционных болезней общих для человека и животных.</w:t>
      </w:r>
    </w:p>
    <w:p w:rsidR="004D1BCA" w:rsidRPr="007D1B01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4D1BCA" w:rsidRDefault="004D1BCA" w:rsidP="004D1BCA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11B3B">
        <w:rPr>
          <w:b/>
          <w:sz w:val="28"/>
          <w:szCs w:val="28"/>
        </w:rPr>
        <w:t>.  Рекомендовать ГБУЗ СК «Мин</w:t>
      </w:r>
      <w:r>
        <w:rPr>
          <w:b/>
          <w:sz w:val="28"/>
          <w:szCs w:val="28"/>
        </w:rPr>
        <w:t>ераловодская районная больница»: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3F2C9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F2C94">
        <w:rPr>
          <w:sz w:val="28"/>
          <w:szCs w:val="28"/>
        </w:rPr>
        <w:t>беспечить готовность учреждений к оказанию медицинской помощи больным КГЛ, ЛЗН и другими природно-очаговыми инфекциями и соблюдению надлежащего противоэпидемического режима, оснащенностью лабораторно-диагностической базы, своевременностью выяв</w:t>
      </w:r>
      <w:r>
        <w:rPr>
          <w:sz w:val="28"/>
          <w:szCs w:val="28"/>
        </w:rPr>
        <w:t>ления и госпитализации больных;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с</w:t>
      </w:r>
      <w:r w:rsidRPr="003F2C94">
        <w:rPr>
          <w:sz w:val="28"/>
          <w:szCs w:val="28"/>
        </w:rPr>
        <w:t>оздать резерв лекарственных препаратов для лечения и профилактики природно-очаговых инфекций</w:t>
      </w:r>
      <w:r>
        <w:rPr>
          <w:sz w:val="28"/>
          <w:szCs w:val="28"/>
        </w:rPr>
        <w:t>, в т.ч. особо опасных болезней;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  <w:r w:rsidRPr="003F2C94">
        <w:rPr>
          <w:sz w:val="28"/>
          <w:szCs w:val="28"/>
        </w:rPr>
        <w:t xml:space="preserve"> </w:t>
      </w:r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Pr="003F2C94">
        <w:rPr>
          <w:rFonts w:ascii="Times New Roman" w:hAnsi="Times New Roman"/>
          <w:sz w:val="28"/>
          <w:szCs w:val="28"/>
        </w:rPr>
        <w:t xml:space="preserve">   проинструктировать мед</w:t>
      </w:r>
      <w:r>
        <w:rPr>
          <w:rFonts w:ascii="Times New Roman" w:hAnsi="Times New Roman"/>
          <w:sz w:val="28"/>
          <w:szCs w:val="28"/>
        </w:rPr>
        <w:t>ицинский</w:t>
      </w:r>
      <w:r w:rsidRPr="003F2C94">
        <w:rPr>
          <w:rFonts w:ascii="Times New Roman" w:hAnsi="Times New Roman"/>
          <w:sz w:val="28"/>
          <w:szCs w:val="28"/>
        </w:rPr>
        <w:t xml:space="preserve"> персонал об оказании помощи населению </w:t>
      </w:r>
      <w:proofErr w:type="gramStart"/>
      <w:r w:rsidRPr="003F2C94">
        <w:rPr>
          <w:rFonts w:ascii="Times New Roman" w:hAnsi="Times New Roman"/>
          <w:sz w:val="28"/>
          <w:szCs w:val="28"/>
        </w:rPr>
        <w:t>получившим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укус клеща (снятия клеща, обработка ран, отправление клеща в лабораторию по определению вируса);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</w:t>
      </w:r>
      <w:proofErr w:type="gramStart"/>
      <w:r>
        <w:rPr>
          <w:sz w:val="28"/>
          <w:szCs w:val="28"/>
        </w:rPr>
        <w:t>согласно плана</w:t>
      </w:r>
      <w:proofErr w:type="gramEnd"/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3F2C94">
        <w:rPr>
          <w:rFonts w:ascii="Times New Roman" w:hAnsi="Times New Roman"/>
          <w:sz w:val="28"/>
          <w:szCs w:val="28"/>
        </w:rPr>
        <w:t>обеспечить своевременную провизорную госпитализацию лихорадящих больных по клинико-эпидемиологическим показаниям: после укуса клеща или возможного контакта с клещами, с лихорадкой неясной этиологии в инфекционное отделение</w:t>
      </w:r>
      <w:r>
        <w:rPr>
          <w:rFonts w:ascii="Times New Roman" w:hAnsi="Times New Roman"/>
          <w:sz w:val="28"/>
          <w:szCs w:val="28"/>
        </w:rPr>
        <w:t>.</w:t>
      </w:r>
      <w:r w:rsidRPr="003F2C94">
        <w:rPr>
          <w:rFonts w:ascii="Times New Roman" w:hAnsi="Times New Roman"/>
          <w:sz w:val="28"/>
          <w:szCs w:val="28"/>
        </w:rPr>
        <w:t xml:space="preserve"> </w:t>
      </w:r>
    </w:p>
    <w:p w:rsidR="004D1BCA" w:rsidRPr="003F2C94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Срок: </w:t>
      </w:r>
      <w:r w:rsidRPr="003F2C94">
        <w:rPr>
          <w:rFonts w:ascii="Times New Roman" w:hAnsi="Times New Roman"/>
          <w:sz w:val="28"/>
          <w:szCs w:val="28"/>
        </w:rPr>
        <w:t xml:space="preserve"> с апреля по сентябрь</w:t>
      </w:r>
      <w:r w:rsidR="006A4D72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F2C94">
        <w:rPr>
          <w:rFonts w:ascii="Times New Roman" w:hAnsi="Times New Roman"/>
          <w:sz w:val="28"/>
          <w:szCs w:val="28"/>
        </w:rPr>
        <w:t>;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3F2C94">
        <w:rPr>
          <w:rFonts w:ascii="Times New Roman" w:hAnsi="Times New Roman"/>
          <w:sz w:val="28"/>
          <w:szCs w:val="28"/>
        </w:rPr>
        <w:t>обеспечить медицинское наблюдение за лицами, обратившимися в ЛПУ с укусами кле</w:t>
      </w:r>
      <w:r>
        <w:rPr>
          <w:rFonts w:ascii="Times New Roman" w:hAnsi="Times New Roman"/>
          <w:sz w:val="28"/>
          <w:szCs w:val="28"/>
        </w:rPr>
        <w:t>щей;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 </w:t>
      </w:r>
      <w:r w:rsidRPr="003F2C94">
        <w:rPr>
          <w:rFonts w:ascii="Times New Roman" w:hAnsi="Times New Roman"/>
          <w:sz w:val="28"/>
          <w:szCs w:val="28"/>
        </w:rPr>
        <w:t>обеспечить систематическое и качественное проведение санитарной очистки и скашивание травостоя на территориях ЛПУ.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Срок: весенне-летний период</w:t>
      </w:r>
    </w:p>
    <w:p w:rsidR="004D1BCA" w:rsidRDefault="004D1BCA" w:rsidP="004D1BC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8</w:t>
      </w:r>
      <w:r w:rsidRPr="00ED4088">
        <w:rPr>
          <w:b/>
          <w:sz w:val="28"/>
          <w:szCs w:val="28"/>
        </w:rPr>
        <w:t xml:space="preserve">. </w:t>
      </w:r>
      <w:r w:rsidR="0059463B">
        <w:rPr>
          <w:b/>
          <w:sz w:val="28"/>
          <w:szCs w:val="28"/>
        </w:rPr>
        <w:t>Рекомендовать Ч</w:t>
      </w:r>
      <w:r>
        <w:rPr>
          <w:b/>
          <w:sz w:val="28"/>
          <w:szCs w:val="28"/>
        </w:rPr>
        <w:t>УЗ «</w:t>
      </w:r>
      <w:r w:rsidR="00AF374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линическая больница </w:t>
      </w:r>
      <w:r w:rsidR="00AF374A">
        <w:rPr>
          <w:b/>
          <w:sz w:val="28"/>
          <w:szCs w:val="28"/>
        </w:rPr>
        <w:t>«РЖД-Медицина» города Минеральные Воды»</w:t>
      </w:r>
      <w:r>
        <w:rPr>
          <w:b/>
          <w:sz w:val="28"/>
          <w:szCs w:val="28"/>
        </w:rPr>
        <w:t>:</w:t>
      </w:r>
    </w:p>
    <w:p w:rsidR="004D1BCA" w:rsidRPr="00914C2D" w:rsidRDefault="00DB522D" w:rsidP="004D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8.1</w:t>
      </w:r>
      <w:r w:rsidR="004D1BCA" w:rsidRPr="00914C2D">
        <w:rPr>
          <w:rFonts w:ascii="Times New Roman" w:eastAsia="Times New Roman" w:hAnsi="Times New Roman"/>
          <w:sz w:val="28"/>
          <w:szCs w:val="28"/>
        </w:rPr>
        <w:t>. Организовать проведение семинаров для медицинских работников, в том числе с привлечением ведомственных медици</w:t>
      </w:r>
      <w:r>
        <w:rPr>
          <w:rFonts w:ascii="Times New Roman" w:eastAsia="Times New Roman" w:hAnsi="Times New Roman"/>
          <w:sz w:val="28"/>
          <w:szCs w:val="28"/>
        </w:rPr>
        <w:t>нских служб по вопросам клиники и</w:t>
      </w:r>
      <w:r w:rsidR="004D1BCA" w:rsidRPr="00914C2D">
        <w:rPr>
          <w:rFonts w:ascii="Times New Roman" w:eastAsia="Times New Roman" w:hAnsi="Times New Roman"/>
          <w:sz w:val="28"/>
          <w:szCs w:val="28"/>
        </w:rPr>
        <w:t xml:space="preserve"> диагностики КГЛ и других особо опасных инфекций</w:t>
      </w:r>
      <w:r w:rsidR="004D1BCA">
        <w:rPr>
          <w:rFonts w:ascii="Times New Roman" w:eastAsia="Times New Roman" w:hAnsi="Times New Roman"/>
          <w:sz w:val="28"/>
          <w:szCs w:val="28"/>
        </w:rPr>
        <w:t>;</w:t>
      </w:r>
    </w:p>
    <w:p w:rsidR="004D1BCA" w:rsidRPr="00914C2D" w:rsidRDefault="004D1BCA" w:rsidP="004D1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Срок: до начала </w:t>
      </w:r>
      <w:proofErr w:type="spellStart"/>
      <w:r w:rsidRPr="00914C2D">
        <w:rPr>
          <w:rFonts w:ascii="Times New Roman" w:eastAsia="Times New Roman" w:hAnsi="Times New Roman"/>
          <w:bCs/>
          <w:sz w:val="28"/>
          <w:szCs w:val="28"/>
        </w:rPr>
        <w:t>эпидсезона</w:t>
      </w:r>
      <w:proofErr w:type="spellEnd"/>
    </w:p>
    <w:p w:rsidR="00DB522D" w:rsidRDefault="006A4D72" w:rsidP="00DB52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</w:t>
      </w:r>
      <w:r w:rsidR="00DB522D">
        <w:rPr>
          <w:sz w:val="28"/>
          <w:szCs w:val="28"/>
        </w:rPr>
        <w:t>2</w:t>
      </w:r>
      <w:r w:rsidR="004D1BCA">
        <w:rPr>
          <w:sz w:val="28"/>
          <w:szCs w:val="28"/>
        </w:rPr>
        <w:t xml:space="preserve">. Принять меры по </w:t>
      </w:r>
      <w:r w:rsidR="004D1BCA" w:rsidRPr="00914C2D">
        <w:rPr>
          <w:sz w:val="28"/>
          <w:szCs w:val="28"/>
        </w:rPr>
        <w:t xml:space="preserve">проведению мероприятий по санитарной очистке   и  </w:t>
      </w:r>
      <w:proofErr w:type="spellStart"/>
      <w:r w:rsidR="004D1BCA" w:rsidRPr="00914C2D">
        <w:rPr>
          <w:sz w:val="28"/>
          <w:szCs w:val="28"/>
        </w:rPr>
        <w:t>а</w:t>
      </w:r>
      <w:r w:rsidR="004D1BCA">
        <w:rPr>
          <w:sz w:val="28"/>
          <w:szCs w:val="28"/>
        </w:rPr>
        <w:t>к</w:t>
      </w:r>
      <w:r w:rsidR="004D1BCA" w:rsidRPr="00914C2D">
        <w:rPr>
          <w:sz w:val="28"/>
          <w:szCs w:val="28"/>
        </w:rPr>
        <w:t>карицидной</w:t>
      </w:r>
      <w:proofErr w:type="spellEnd"/>
      <w:r w:rsidR="004D1BCA" w:rsidRPr="00914C2D">
        <w:rPr>
          <w:sz w:val="28"/>
          <w:szCs w:val="28"/>
        </w:rPr>
        <w:t xml:space="preserve"> обработке  территорий лечебных учреждений </w:t>
      </w:r>
      <w:r w:rsidR="00DB522D" w:rsidRPr="00DB522D">
        <w:rPr>
          <w:sz w:val="28"/>
          <w:szCs w:val="28"/>
        </w:rPr>
        <w:t>ЧУЗ «Клиническая больница «РЖД-Медицина» города Минеральные Воды»</w:t>
      </w:r>
      <w:r w:rsidR="00DB522D">
        <w:rPr>
          <w:sz w:val="28"/>
          <w:szCs w:val="28"/>
        </w:rPr>
        <w:t>;</w:t>
      </w:r>
    </w:p>
    <w:p w:rsidR="004D1BCA" w:rsidRDefault="004D1BCA" w:rsidP="00DB522D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="00DB522D">
        <w:rPr>
          <w:bCs/>
          <w:sz w:val="28"/>
          <w:szCs w:val="28"/>
        </w:rPr>
        <w:t xml:space="preserve">                     </w:t>
      </w:r>
      <w:r w:rsidRPr="00914C2D">
        <w:rPr>
          <w:bCs/>
          <w:sz w:val="28"/>
          <w:szCs w:val="28"/>
        </w:rPr>
        <w:t>Срок</w:t>
      </w:r>
      <w:r>
        <w:rPr>
          <w:bCs/>
          <w:sz w:val="28"/>
          <w:szCs w:val="28"/>
        </w:rPr>
        <w:t>: весь период</w:t>
      </w:r>
    </w:p>
    <w:p w:rsidR="004D1BCA" w:rsidRDefault="006A4D72" w:rsidP="00417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8.</w:t>
      </w:r>
      <w:r w:rsidR="00DB522D">
        <w:rPr>
          <w:rFonts w:ascii="Times New Roman" w:eastAsia="Times New Roman" w:hAnsi="Times New Roman"/>
          <w:bCs/>
          <w:sz w:val="28"/>
          <w:szCs w:val="28"/>
        </w:rPr>
        <w:t>3</w:t>
      </w:r>
      <w:r w:rsidR="004D1BCA">
        <w:rPr>
          <w:rFonts w:ascii="Times New Roman" w:eastAsia="Times New Roman" w:hAnsi="Times New Roman"/>
          <w:bCs/>
          <w:sz w:val="28"/>
          <w:szCs w:val="28"/>
        </w:rPr>
        <w:t>. Организовать проведение санитарно-</w:t>
      </w:r>
      <w:proofErr w:type="spellStart"/>
      <w:r w:rsidR="004D1BCA">
        <w:rPr>
          <w:rFonts w:ascii="Times New Roman" w:eastAsia="Times New Roman" w:hAnsi="Times New Roman"/>
          <w:bCs/>
          <w:sz w:val="28"/>
          <w:szCs w:val="28"/>
        </w:rPr>
        <w:t>просвятительной</w:t>
      </w:r>
      <w:proofErr w:type="spellEnd"/>
      <w:r w:rsidR="004D1BCA">
        <w:rPr>
          <w:rFonts w:ascii="Times New Roman" w:eastAsia="Times New Roman" w:hAnsi="Times New Roman"/>
          <w:bCs/>
          <w:sz w:val="28"/>
          <w:szCs w:val="28"/>
        </w:rPr>
        <w:t xml:space="preserve"> работы среди сотрудников учреждения по профилактике КГЛ и других особо опасных болезней с использованием различных форм информирования и размещением наглядных материалов.</w:t>
      </w:r>
    </w:p>
    <w:p w:rsidR="004D1BCA" w:rsidRDefault="004D1BCA" w:rsidP="00417565">
      <w:pPr>
        <w:pStyle w:val="a3"/>
        <w:tabs>
          <w:tab w:val="left" w:pos="284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Pr="00914C2D">
        <w:rPr>
          <w:bCs/>
          <w:sz w:val="28"/>
          <w:szCs w:val="28"/>
        </w:rPr>
        <w:t>Срок</w:t>
      </w:r>
      <w:r>
        <w:rPr>
          <w:bCs/>
          <w:sz w:val="28"/>
          <w:szCs w:val="28"/>
        </w:rPr>
        <w:t>: весь период</w:t>
      </w:r>
    </w:p>
    <w:p w:rsidR="00B370B8" w:rsidRDefault="00B370B8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B370B8" w:rsidRDefault="004D1BCA" w:rsidP="00DB522D">
      <w:pPr>
        <w:shd w:val="clear" w:color="auto" w:fill="FFFFFF"/>
        <w:tabs>
          <w:tab w:val="left" w:pos="883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11B3B">
        <w:rPr>
          <w:b/>
          <w:sz w:val="28"/>
          <w:szCs w:val="28"/>
        </w:rPr>
        <w:t>.</w:t>
      </w:r>
      <w:r w:rsidRPr="00611B3B">
        <w:rPr>
          <w:rFonts w:ascii="Times New Roman" w:hAnsi="Times New Roman"/>
          <w:b/>
          <w:sz w:val="28"/>
          <w:szCs w:val="28"/>
        </w:rPr>
        <w:t xml:space="preserve"> Рекомендовать </w:t>
      </w:r>
      <w:r>
        <w:rPr>
          <w:rFonts w:ascii="Times New Roman" w:hAnsi="Times New Roman"/>
          <w:b/>
          <w:sz w:val="28"/>
          <w:szCs w:val="28"/>
        </w:rPr>
        <w:t>ТО У</w:t>
      </w:r>
      <w:r w:rsidR="005905B8">
        <w:rPr>
          <w:rFonts w:ascii="Times New Roman" w:hAnsi="Times New Roman"/>
          <w:b/>
          <w:sz w:val="28"/>
          <w:szCs w:val="28"/>
        </w:rPr>
        <w:t xml:space="preserve">правления </w:t>
      </w:r>
      <w:proofErr w:type="spellStart"/>
      <w:r w:rsidR="005905B8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611B3B">
        <w:rPr>
          <w:rFonts w:ascii="Times New Roman" w:hAnsi="Times New Roman"/>
          <w:b/>
          <w:sz w:val="28"/>
          <w:szCs w:val="28"/>
        </w:rPr>
        <w:t xml:space="preserve"> по Ставр</w:t>
      </w:r>
      <w:r>
        <w:rPr>
          <w:rFonts w:ascii="Times New Roman" w:hAnsi="Times New Roman"/>
          <w:b/>
          <w:sz w:val="28"/>
          <w:szCs w:val="28"/>
        </w:rPr>
        <w:t xml:space="preserve">опольскому краю в г. Пятигорске и </w:t>
      </w:r>
      <w:r w:rsidR="00BB1960">
        <w:rPr>
          <w:rFonts w:ascii="Times New Roman" w:hAnsi="Times New Roman"/>
          <w:b/>
          <w:sz w:val="28"/>
          <w:szCs w:val="28"/>
        </w:rPr>
        <w:t>Северо-Кавказскому ТО</w:t>
      </w:r>
      <w:r w:rsidR="00DB67F0">
        <w:rPr>
          <w:rFonts w:ascii="Times New Roman" w:hAnsi="Times New Roman"/>
          <w:b/>
          <w:sz w:val="28"/>
          <w:szCs w:val="28"/>
        </w:rPr>
        <w:t xml:space="preserve"> Управления </w:t>
      </w:r>
      <w:proofErr w:type="spellStart"/>
      <w:r w:rsidR="00DB67F0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="00DB67F0">
        <w:rPr>
          <w:rFonts w:ascii="Times New Roman" w:hAnsi="Times New Roman"/>
          <w:b/>
          <w:sz w:val="28"/>
          <w:szCs w:val="28"/>
        </w:rPr>
        <w:t xml:space="preserve"> по</w:t>
      </w:r>
      <w:r w:rsidR="00BB1960">
        <w:rPr>
          <w:rFonts w:ascii="Times New Roman" w:hAnsi="Times New Roman"/>
          <w:b/>
          <w:sz w:val="28"/>
          <w:szCs w:val="28"/>
        </w:rPr>
        <w:t xml:space="preserve"> железнодорожному транспорту:</w:t>
      </w:r>
    </w:p>
    <w:p w:rsidR="004D1BCA" w:rsidRDefault="004D1BCA" w:rsidP="00417565">
      <w:pPr>
        <w:shd w:val="clear" w:color="auto" w:fill="FFFFFF"/>
        <w:tabs>
          <w:tab w:val="left" w:pos="88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 </w:t>
      </w:r>
      <w:r w:rsidRPr="003F2C94">
        <w:rPr>
          <w:rFonts w:ascii="Times New Roman" w:hAnsi="Times New Roman"/>
          <w:sz w:val="28"/>
          <w:szCs w:val="28"/>
        </w:rPr>
        <w:t xml:space="preserve">усилить надзор за выполнением требований санитарных норм и правил по содержанию </w:t>
      </w:r>
      <w:proofErr w:type="spellStart"/>
      <w:r w:rsidRPr="003F2C94">
        <w:rPr>
          <w:rFonts w:ascii="Times New Roman" w:hAnsi="Times New Roman"/>
          <w:sz w:val="28"/>
          <w:szCs w:val="28"/>
        </w:rPr>
        <w:t>эпидзначимых</w:t>
      </w:r>
      <w:proofErr w:type="spellEnd"/>
      <w:r w:rsidRPr="003F2C94">
        <w:rPr>
          <w:rFonts w:ascii="Times New Roman" w:hAnsi="Times New Roman"/>
          <w:sz w:val="28"/>
          <w:szCs w:val="28"/>
        </w:rPr>
        <w:t xml:space="preserve"> объектов:  детских, лечебных, коммунальных, пищевых, сельскохозяйственных;</w:t>
      </w:r>
    </w:p>
    <w:p w:rsidR="004D1BCA" w:rsidRDefault="004D1BCA" w:rsidP="0041756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Pr="003F2C94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Pr="003F2C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соблюдением требований биологической безопасности в лечебно-профилактических учреждениях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3F2C94">
        <w:rPr>
          <w:rFonts w:ascii="Times New Roman" w:hAnsi="Times New Roman"/>
          <w:sz w:val="28"/>
          <w:szCs w:val="28"/>
        </w:rPr>
        <w:t>;</w:t>
      </w:r>
    </w:p>
    <w:p w:rsidR="004D1BCA" w:rsidRPr="003F2C94" w:rsidRDefault="004D1BCA" w:rsidP="004D1BC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Pr="003F2C94">
        <w:rPr>
          <w:rFonts w:ascii="Times New Roman" w:hAnsi="Times New Roman"/>
          <w:sz w:val="28"/>
          <w:szCs w:val="28"/>
        </w:rPr>
        <w:t>обеспечить организацию своевременного проведения противоэпидемических мероприятий при возникновении  очагов  КГЛ;</w:t>
      </w:r>
    </w:p>
    <w:p w:rsidR="004D1BCA" w:rsidRDefault="004D1BCA" w:rsidP="004D1B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  </w:t>
      </w:r>
      <w:r w:rsidRPr="003F2C94">
        <w:rPr>
          <w:rFonts w:ascii="Times New Roman" w:hAnsi="Times New Roman"/>
          <w:sz w:val="28"/>
          <w:szCs w:val="28"/>
        </w:rPr>
        <w:t>активизировать  разъяснительную  работу  среди населения о мерах профилактики КГЛ;</w:t>
      </w:r>
    </w:p>
    <w:p w:rsidR="004D1BCA" w:rsidRPr="003F2C94" w:rsidRDefault="004D1BCA" w:rsidP="004D1B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 </w:t>
      </w:r>
      <w:r w:rsidRPr="003F2C94">
        <w:rPr>
          <w:rFonts w:ascii="Times New Roman" w:hAnsi="Times New Roman"/>
          <w:sz w:val="28"/>
          <w:szCs w:val="28"/>
        </w:rPr>
        <w:t xml:space="preserve">обеспечить координацию мероприятий по </w:t>
      </w:r>
      <w:r>
        <w:rPr>
          <w:rFonts w:ascii="Times New Roman" w:hAnsi="Times New Roman"/>
          <w:sz w:val="28"/>
          <w:szCs w:val="28"/>
        </w:rPr>
        <w:t xml:space="preserve">подготовке к </w:t>
      </w:r>
      <w:proofErr w:type="spellStart"/>
      <w:r>
        <w:rPr>
          <w:rFonts w:ascii="Times New Roman" w:hAnsi="Times New Roman"/>
          <w:sz w:val="28"/>
          <w:szCs w:val="28"/>
        </w:rPr>
        <w:t>эпидсезону</w:t>
      </w:r>
      <w:proofErr w:type="spellEnd"/>
      <w:r>
        <w:rPr>
          <w:rFonts w:ascii="Times New Roman" w:hAnsi="Times New Roman"/>
          <w:sz w:val="28"/>
          <w:szCs w:val="28"/>
        </w:rPr>
        <w:t xml:space="preserve"> клещевых инфекций и </w:t>
      </w:r>
      <w:r w:rsidRPr="003F2C94">
        <w:rPr>
          <w:rFonts w:ascii="Times New Roman" w:hAnsi="Times New Roman"/>
          <w:sz w:val="28"/>
          <w:szCs w:val="28"/>
        </w:rPr>
        <w:t>профилактике КГЛ.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17565" w:rsidRDefault="00A1458E" w:rsidP="00417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0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0B8" w:rsidRPr="00B370B8">
        <w:rPr>
          <w:rFonts w:ascii="Times New Roman" w:hAnsi="Times New Roman" w:cs="Times New Roman"/>
          <w:b/>
          <w:sz w:val="28"/>
          <w:szCs w:val="28"/>
        </w:rPr>
        <w:t>10.  Отделу информационно-аналитической работы администрации Минераловодского городского округа:</w:t>
      </w:r>
    </w:p>
    <w:p w:rsidR="00B370B8" w:rsidRPr="00417565" w:rsidRDefault="00417565" w:rsidP="0041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70B8" w:rsidRPr="0041756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B370B8" w:rsidRPr="00417565">
        <w:rPr>
          <w:rFonts w:ascii="Times New Roman" w:hAnsi="Times New Roman" w:cs="Times New Roman"/>
          <w:sz w:val="28"/>
          <w:szCs w:val="28"/>
        </w:rPr>
        <w:t>организовать проведение информационно-разъяснительной работы среди населения с использованием всех форм информирования (местные средства массовой информации, сеть интернет и др.) до начала эпидемического сезона природно-очаговых инфекционных болезней.</w:t>
      </w:r>
    </w:p>
    <w:p w:rsidR="00B370B8" w:rsidRDefault="00B370B8" w:rsidP="00B370B8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17565" w:rsidRDefault="00A1458E" w:rsidP="00417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70B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522D">
        <w:rPr>
          <w:rFonts w:ascii="Times New Roman" w:hAnsi="Times New Roman" w:cs="Times New Roman"/>
          <w:b/>
          <w:sz w:val="28"/>
          <w:szCs w:val="28"/>
        </w:rPr>
        <w:t>1</w:t>
      </w:r>
      <w:r w:rsidR="00B370B8">
        <w:rPr>
          <w:rFonts w:ascii="Times New Roman" w:hAnsi="Times New Roman" w:cs="Times New Roman"/>
          <w:b/>
          <w:sz w:val="28"/>
          <w:szCs w:val="28"/>
        </w:rPr>
        <w:t>1</w:t>
      </w:r>
      <w:r w:rsidR="003A2D51" w:rsidRPr="00DB522D">
        <w:rPr>
          <w:rFonts w:ascii="Times New Roman" w:hAnsi="Times New Roman" w:cs="Times New Roman"/>
          <w:b/>
          <w:sz w:val="28"/>
          <w:szCs w:val="28"/>
        </w:rPr>
        <w:t>.</w:t>
      </w:r>
      <w:r w:rsidR="003A2D51" w:rsidRPr="003A2D51">
        <w:rPr>
          <w:rFonts w:ascii="Times New Roman" w:hAnsi="Times New Roman" w:cs="Times New Roman"/>
          <w:sz w:val="28"/>
          <w:szCs w:val="28"/>
        </w:rPr>
        <w:t xml:space="preserve"> Ответственным исполнителям обеспечить выполнение решения </w:t>
      </w:r>
      <w:proofErr w:type="gramStart"/>
      <w:r w:rsidR="003A2D51" w:rsidRPr="003A2D5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A2D51" w:rsidRPr="003A2D51">
        <w:rPr>
          <w:rFonts w:ascii="Times New Roman" w:hAnsi="Times New Roman" w:cs="Times New Roman"/>
          <w:sz w:val="28"/>
          <w:szCs w:val="28"/>
        </w:rPr>
        <w:t xml:space="preserve"> указанных сроков, предоставив информацию в межведомственную санитарно-противоэпидемическую комиссию Минераловодского городского округа   </w:t>
      </w:r>
      <w:r w:rsidR="003A2D51" w:rsidRPr="004427A6">
        <w:rPr>
          <w:rFonts w:ascii="Times New Roman" w:hAnsi="Times New Roman" w:cs="Times New Roman"/>
          <w:b/>
          <w:sz w:val="28"/>
          <w:szCs w:val="28"/>
        </w:rPr>
        <w:t>до</w:t>
      </w:r>
      <w:r w:rsidR="00DB522D">
        <w:rPr>
          <w:rFonts w:ascii="Times New Roman" w:hAnsi="Times New Roman" w:cs="Times New Roman"/>
          <w:b/>
          <w:sz w:val="28"/>
          <w:szCs w:val="28"/>
        </w:rPr>
        <w:t xml:space="preserve"> 02 марта 2022</w:t>
      </w:r>
      <w:r w:rsidR="004427A6" w:rsidRPr="00442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D51" w:rsidRPr="004427A6">
        <w:rPr>
          <w:rFonts w:ascii="Times New Roman" w:hAnsi="Times New Roman" w:cs="Times New Roman"/>
          <w:b/>
          <w:sz w:val="28"/>
          <w:szCs w:val="28"/>
        </w:rPr>
        <w:t xml:space="preserve">года. </w:t>
      </w:r>
      <w:r w:rsidR="0041756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A2D51" w:rsidRPr="003A2D51" w:rsidRDefault="0080435F" w:rsidP="0041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5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D51">
        <w:rPr>
          <w:rFonts w:ascii="Times New Roman" w:hAnsi="Times New Roman" w:cs="Times New Roman"/>
          <w:sz w:val="28"/>
          <w:szCs w:val="28"/>
        </w:rPr>
        <w:t xml:space="preserve"> </w:t>
      </w:r>
      <w:r w:rsidR="003A2D51" w:rsidRPr="00DB522D">
        <w:rPr>
          <w:rFonts w:ascii="Times New Roman" w:hAnsi="Times New Roman" w:cs="Times New Roman"/>
          <w:b/>
          <w:sz w:val="28"/>
          <w:szCs w:val="28"/>
        </w:rPr>
        <w:t>1</w:t>
      </w:r>
      <w:r w:rsidR="00B370B8">
        <w:rPr>
          <w:rFonts w:ascii="Times New Roman" w:hAnsi="Times New Roman" w:cs="Times New Roman"/>
          <w:b/>
          <w:sz w:val="28"/>
          <w:szCs w:val="28"/>
        </w:rPr>
        <w:t>2</w:t>
      </w:r>
      <w:r w:rsidR="003A2D51" w:rsidRPr="00DB522D">
        <w:rPr>
          <w:rFonts w:ascii="Times New Roman" w:hAnsi="Times New Roman" w:cs="Times New Roman"/>
          <w:b/>
          <w:sz w:val="28"/>
          <w:szCs w:val="28"/>
        </w:rPr>
        <w:t>.</w:t>
      </w:r>
      <w:r w:rsidR="003A2D51" w:rsidRPr="003A2D51">
        <w:rPr>
          <w:rFonts w:ascii="Times New Roman" w:hAnsi="Times New Roman" w:cs="Times New Roman"/>
          <w:sz w:val="28"/>
          <w:szCs w:val="28"/>
        </w:rPr>
        <w:t xml:space="preserve"> Секретарю межведомственной санитарно-противоэпидемической комиссии Минераловодского городского округа довести настоящее решение до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A2D51" w:rsidRPr="003A2D51">
        <w:rPr>
          <w:rFonts w:ascii="Times New Roman" w:hAnsi="Times New Roman" w:cs="Times New Roman"/>
          <w:sz w:val="28"/>
          <w:szCs w:val="28"/>
        </w:rPr>
        <w:t>ственных исполнителей и разместить на официальном сайте администрации Минераловодского городского округа в сети Интернет.</w:t>
      </w: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7565" w:rsidRDefault="00417565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C94342" w:rsidP="0080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СПЭК </w:t>
      </w:r>
    </w:p>
    <w:p w:rsidR="00B370B8" w:rsidRDefault="00942DFD" w:rsidP="00BB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</w:t>
      </w:r>
      <w:r w:rsidR="00295EE6">
        <w:rPr>
          <w:rFonts w:ascii="Times New Roman" w:hAnsi="Times New Roman" w:cs="Times New Roman"/>
          <w:sz w:val="28"/>
          <w:szCs w:val="28"/>
        </w:rPr>
        <w:t xml:space="preserve">  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        А. Ф. Шевченко   </w:t>
      </w:r>
    </w:p>
    <w:p w:rsidR="00417565" w:rsidRDefault="00417565" w:rsidP="00BB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65" w:rsidRDefault="00417565" w:rsidP="00BB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65" w:rsidRDefault="00417565" w:rsidP="00BB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65" w:rsidRPr="00417565" w:rsidRDefault="00417565" w:rsidP="00BB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565">
        <w:rPr>
          <w:rFonts w:ascii="Times New Roman" w:hAnsi="Times New Roman" w:cs="Times New Roman"/>
          <w:sz w:val="24"/>
          <w:szCs w:val="24"/>
        </w:rPr>
        <w:t>Нуштаева</w:t>
      </w:r>
      <w:proofErr w:type="spellEnd"/>
      <w:r w:rsidRPr="00417565">
        <w:rPr>
          <w:rFonts w:ascii="Times New Roman" w:hAnsi="Times New Roman" w:cs="Times New Roman"/>
          <w:sz w:val="24"/>
          <w:szCs w:val="24"/>
        </w:rPr>
        <w:t xml:space="preserve"> Оксана Александровна,</w:t>
      </w:r>
    </w:p>
    <w:p w:rsidR="00417565" w:rsidRPr="00417565" w:rsidRDefault="00417565" w:rsidP="00BB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65">
        <w:rPr>
          <w:rFonts w:ascii="Times New Roman" w:hAnsi="Times New Roman" w:cs="Times New Roman"/>
          <w:sz w:val="24"/>
          <w:szCs w:val="24"/>
        </w:rPr>
        <w:t>8(87922) 6-61-48</w:t>
      </w:r>
    </w:p>
    <w:sectPr w:rsidR="00417565" w:rsidRPr="00417565" w:rsidSect="004175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2C38"/>
    <w:multiLevelType w:val="hybridMultilevel"/>
    <w:tmpl w:val="7C484B38"/>
    <w:lvl w:ilvl="0" w:tplc="341CA7F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DFD"/>
    <w:rsid w:val="00056A7B"/>
    <w:rsid w:val="00092B48"/>
    <w:rsid w:val="000A650B"/>
    <w:rsid w:val="00130D9B"/>
    <w:rsid w:val="00171AA6"/>
    <w:rsid w:val="00190555"/>
    <w:rsid w:val="001A6E81"/>
    <w:rsid w:val="001C7233"/>
    <w:rsid w:val="001F78B7"/>
    <w:rsid w:val="00206D44"/>
    <w:rsid w:val="002209A7"/>
    <w:rsid w:val="00240CFC"/>
    <w:rsid w:val="00267689"/>
    <w:rsid w:val="00282322"/>
    <w:rsid w:val="00295EE6"/>
    <w:rsid w:val="002D7C3F"/>
    <w:rsid w:val="00324B07"/>
    <w:rsid w:val="003257E5"/>
    <w:rsid w:val="003A2D51"/>
    <w:rsid w:val="003B1E74"/>
    <w:rsid w:val="00417565"/>
    <w:rsid w:val="004427A6"/>
    <w:rsid w:val="00453C99"/>
    <w:rsid w:val="004B0BCC"/>
    <w:rsid w:val="004D1BCA"/>
    <w:rsid w:val="005022A2"/>
    <w:rsid w:val="00550A79"/>
    <w:rsid w:val="00553F86"/>
    <w:rsid w:val="005905B8"/>
    <w:rsid w:val="0059463B"/>
    <w:rsid w:val="00647D73"/>
    <w:rsid w:val="00681E33"/>
    <w:rsid w:val="006968C8"/>
    <w:rsid w:val="006A4D72"/>
    <w:rsid w:val="00704488"/>
    <w:rsid w:val="0071590C"/>
    <w:rsid w:val="00747C8A"/>
    <w:rsid w:val="00781F93"/>
    <w:rsid w:val="007B57C2"/>
    <w:rsid w:val="007D5B40"/>
    <w:rsid w:val="007F767F"/>
    <w:rsid w:val="0080435F"/>
    <w:rsid w:val="00836326"/>
    <w:rsid w:val="00875D44"/>
    <w:rsid w:val="00922932"/>
    <w:rsid w:val="00942DFD"/>
    <w:rsid w:val="009644CB"/>
    <w:rsid w:val="00972384"/>
    <w:rsid w:val="009E536E"/>
    <w:rsid w:val="00A0728E"/>
    <w:rsid w:val="00A1458E"/>
    <w:rsid w:val="00A24FA3"/>
    <w:rsid w:val="00A25132"/>
    <w:rsid w:val="00AE7EA9"/>
    <w:rsid w:val="00AF374A"/>
    <w:rsid w:val="00B03AF0"/>
    <w:rsid w:val="00B05297"/>
    <w:rsid w:val="00B3222C"/>
    <w:rsid w:val="00B370B8"/>
    <w:rsid w:val="00B76307"/>
    <w:rsid w:val="00BB1960"/>
    <w:rsid w:val="00BB4EEE"/>
    <w:rsid w:val="00C248E1"/>
    <w:rsid w:val="00C359A2"/>
    <w:rsid w:val="00C360C2"/>
    <w:rsid w:val="00C40461"/>
    <w:rsid w:val="00C85F8F"/>
    <w:rsid w:val="00C94342"/>
    <w:rsid w:val="00CA1E4A"/>
    <w:rsid w:val="00D221CA"/>
    <w:rsid w:val="00D46741"/>
    <w:rsid w:val="00D53AC4"/>
    <w:rsid w:val="00D54645"/>
    <w:rsid w:val="00D72EDC"/>
    <w:rsid w:val="00D94784"/>
    <w:rsid w:val="00D95898"/>
    <w:rsid w:val="00DA5567"/>
    <w:rsid w:val="00DB1827"/>
    <w:rsid w:val="00DB522D"/>
    <w:rsid w:val="00DB67F0"/>
    <w:rsid w:val="00DD6B3A"/>
    <w:rsid w:val="00DE0642"/>
    <w:rsid w:val="00E4730A"/>
    <w:rsid w:val="00EA01FE"/>
    <w:rsid w:val="00EA0596"/>
    <w:rsid w:val="00F75F93"/>
    <w:rsid w:val="00F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2D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DFD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747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54</cp:revision>
  <cp:lastPrinted>2020-10-27T14:17:00Z</cp:lastPrinted>
  <dcterms:created xsi:type="dcterms:W3CDTF">2018-09-06T05:22:00Z</dcterms:created>
  <dcterms:modified xsi:type="dcterms:W3CDTF">2021-09-21T12:08:00Z</dcterms:modified>
</cp:coreProperties>
</file>