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B0E" w:rsidRDefault="00894B0E">
      <w:pPr>
        <w:pStyle w:val="ConsPlusTitlePage"/>
      </w:pPr>
    </w:p>
    <w:p w:rsidR="00894B0E" w:rsidRDefault="00894B0E">
      <w:pPr>
        <w:pStyle w:val="ConsPlusNormal"/>
      </w:pPr>
    </w:p>
    <w:p w:rsidR="00894B0E" w:rsidRDefault="00894B0E">
      <w:pPr>
        <w:pStyle w:val="ConsPlusTitle"/>
        <w:jc w:val="center"/>
      </w:pPr>
      <w:r>
        <w:t>МИНИСТЕРСТВО ФИНАНСОВ СТАВРОПОЛЬСКОГО КРАЯ</w:t>
      </w:r>
    </w:p>
    <w:p w:rsidR="00894B0E" w:rsidRDefault="00894B0E">
      <w:pPr>
        <w:pStyle w:val="ConsPlusTitle"/>
        <w:jc w:val="center"/>
      </w:pPr>
    </w:p>
    <w:p w:rsidR="00894B0E" w:rsidRDefault="00894B0E">
      <w:pPr>
        <w:pStyle w:val="ConsPlusTitle"/>
        <w:jc w:val="center"/>
      </w:pPr>
      <w:r>
        <w:t>ПРИКАЗ</w:t>
      </w:r>
    </w:p>
    <w:p w:rsidR="00894B0E" w:rsidRDefault="00894B0E">
      <w:pPr>
        <w:pStyle w:val="ConsPlusTitle"/>
        <w:jc w:val="center"/>
      </w:pPr>
      <w:r>
        <w:t>от 31 августа 2015 г. N 186</w:t>
      </w:r>
    </w:p>
    <w:p w:rsidR="00894B0E" w:rsidRDefault="00894B0E">
      <w:pPr>
        <w:pStyle w:val="ConsPlusTitle"/>
        <w:jc w:val="center"/>
      </w:pPr>
    </w:p>
    <w:p w:rsidR="00894B0E" w:rsidRDefault="00894B0E">
      <w:pPr>
        <w:pStyle w:val="ConsPlusTitle"/>
        <w:jc w:val="center"/>
      </w:pPr>
      <w:r>
        <w:t>ОБ УТВЕРЖДЕНИИ МЕТОДИЧЕСКИХ РЕКОМЕНДАЦИЙ ПО ПЛАНИРОВАНИЮ</w:t>
      </w:r>
    </w:p>
    <w:p w:rsidR="00894B0E" w:rsidRDefault="00894B0E">
      <w:pPr>
        <w:pStyle w:val="ConsPlusTitle"/>
        <w:jc w:val="center"/>
      </w:pPr>
      <w:r>
        <w:t>ДОХОДОВ И БЮДЖЕТНЫХ АССИГНОВАНИЙ НА 2016 ГОД ОРГАНАМИ</w:t>
      </w:r>
    </w:p>
    <w:p w:rsidR="00894B0E" w:rsidRDefault="00894B0E">
      <w:pPr>
        <w:pStyle w:val="ConsPlusTitle"/>
        <w:jc w:val="center"/>
      </w:pPr>
      <w:r>
        <w:t>МЕСТНОГО САМОУПРАВЛЕНИЯ МУНИЦИПАЛЬНЫХ ОБРАЗОВАНИЙ</w:t>
      </w:r>
    </w:p>
    <w:p w:rsidR="00894B0E" w:rsidRDefault="00894B0E">
      <w:pPr>
        <w:pStyle w:val="ConsPlusTitle"/>
        <w:jc w:val="center"/>
      </w:pPr>
      <w:r>
        <w:t>СТАВРОПОЛЬСКОГО КРАЯ</w:t>
      </w:r>
    </w:p>
    <w:p w:rsidR="00894B0E" w:rsidRDefault="00894B0E">
      <w:pPr>
        <w:pStyle w:val="ConsPlusNormal"/>
        <w:jc w:val="center"/>
      </w:pPr>
      <w:r>
        <w:t>Список изменяющих документов</w:t>
      </w:r>
    </w:p>
    <w:p w:rsidR="00894B0E" w:rsidRDefault="00894B0E">
      <w:pPr>
        <w:pStyle w:val="ConsPlusNormal"/>
        <w:jc w:val="center"/>
      </w:pPr>
      <w:proofErr w:type="gramStart"/>
      <w:r>
        <w:t>(в ред. приказов министерства финансов Ставропольского края</w:t>
      </w:r>
      <w:proofErr w:type="gramEnd"/>
    </w:p>
    <w:p w:rsidR="00894B0E" w:rsidRDefault="00894B0E">
      <w:pPr>
        <w:pStyle w:val="ConsPlusNormal"/>
        <w:jc w:val="center"/>
      </w:pPr>
      <w:r>
        <w:t xml:space="preserve">от 28.10.2015 </w:t>
      </w:r>
      <w:hyperlink r:id="rId5" w:history="1">
        <w:r>
          <w:rPr>
            <w:color w:val="0000FF"/>
          </w:rPr>
          <w:t>N 239</w:t>
        </w:r>
      </w:hyperlink>
      <w:r>
        <w:t xml:space="preserve">, от 10.12.2015 </w:t>
      </w:r>
      <w:hyperlink r:id="rId6" w:history="1">
        <w:r>
          <w:rPr>
            <w:color w:val="0000FF"/>
          </w:rPr>
          <w:t>N 271</w:t>
        </w:r>
      </w:hyperlink>
      <w:r>
        <w:t>)</w:t>
      </w:r>
    </w:p>
    <w:p w:rsidR="00894B0E" w:rsidRDefault="00894B0E">
      <w:pPr>
        <w:pStyle w:val="ConsPlusNormal"/>
      </w:pPr>
    </w:p>
    <w:p w:rsidR="00894B0E" w:rsidRDefault="00894B0E">
      <w:pPr>
        <w:pStyle w:val="ConsPlusNormal"/>
        <w:ind w:firstLine="540"/>
        <w:jc w:val="both"/>
      </w:pPr>
      <w:r>
        <w:t>Приказываю:</w:t>
      </w:r>
    </w:p>
    <w:p w:rsidR="00894B0E" w:rsidRDefault="00894B0E">
      <w:pPr>
        <w:pStyle w:val="ConsPlusNormal"/>
      </w:pPr>
    </w:p>
    <w:p w:rsidR="00894B0E" w:rsidRDefault="00894B0E">
      <w:pPr>
        <w:pStyle w:val="ConsPlusNormal"/>
        <w:ind w:firstLine="540"/>
        <w:jc w:val="both"/>
      </w:pPr>
      <w:r>
        <w:t xml:space="preserve">1. Утвердить прилагаемые Методические </w:t>
      </w:r>
      <w:hyperlink w:anchor="P36" w:history="1">
        <w:r>
          <w:rPr>
            <w:color w:val="0000FF"/>
          </w:rPr>
          <w:t>рекомендации</w:t>
        </w:r>
      </w:hyperlink>
      <w:r>
        <w:t xml:space="preserve"> </w:t>
      </w:r>
      <w:bookmarkStart w:id="0" w:name="_GoBack"/>
      <w:r>
        <w:t>по планированию доходов и бюджетных ассигнований на 2016 год органами местного самоуправления муниципальных образований Ставропольского края</w:t>
      </w:r>
      <w:bookmarkEnd w:id="0"/>
      <w:r>
        <w:t>.</w:t>
      </w:r>
    </w:p>
    <w:p w:rsidR="00894B0E" w:rsidRDefault="00894B0E">
      <w:pPr>
        <w:pStyle w:val="ConsPlusNormal"/>
        <w:jc w:val="both"/>
      </w:pPr>
      <w:r>
        <w:t>(</w:t>
      </w:r>
      <w:proofErr w:type="gramStart"/>
      <w:r>
        <w:t>в</w:t>
      </w:r>
      <w:proofErr w:type="gramEnd"/>
      <w:r>
        <w:t xml:space="preserve"> ред. </w:t>
      </w:r>
      <w:hyperlink r:id="rId7" w:history="1">
        <w:r>
          <w:rPr>
            <w:color w:val="0000FF"/>
          </w:rPr>
          <w:t>приказа</w:t>
        </w:r>
      </w:hyperlink>
      <w:r>
        <w:t xml:space="preserve"> министерства финансов Ставропольского края от 28.10.2015 N 239)</w:t>
      </w:r>
    </w:p>
    <w:p w:rsidR="00894B0E" w:rsidRDefault="00894B0E">
      <w:pPr>
        <w:pStyle w:val="ConsPlusNormal"/>
        <w:ind w:firstLine="540"/>
        <w:jc w:val="both"/>
      </w:pPr>
      <w:r>
        <w:t>2. Начальнику отдела межбюджетных отношений совместно с начальником отдела организационного обеспечения довести настоящий приказ до органов местного самоуправления муниципальных образований Ставропольского края.</w:t>
      </w:r>
    </w:p>
    <w:p w:rsidR="00894B0E" w:rsidRDefault="00894B0E">
      <w:pPr>
        <w:pStyle w:val="ConsPlusNormal"/>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финансов Ставропольского края </w:t>
      </w:r>
      <w:proofErr w:type="spellStart"/>
      <w:r>
        <w:t>Ягубову</w:t>
      </w:r>
      <w:proofErr w:type="spellEnd"/>
      <w:r>
        <w:t xml:space="preserve"> Ю.С.</w:t>
      </w:r>
    </w:p>
    <w:p w:rsidR="00894B0E" w:rsidRDefault="00894B0E">
      <w:pPr>
        <w:pStyle w:val="ConsPlusNormal"/>
      </w:pPr>
    </w:p>
    <w:p w:rsidR="00894B0E" w:rsidRDefault="00894B0E">
      <w:pPr>
        <w:pStyle w:val="ConsPlusNormal"/>
        <w:jc w:val="right"/>
      </w:pPr>
      <w:r>
        <w:t>Заместитель председателя</w:t>
      </w:r>
    </w:p>
    <w:p w:rsidR="00894B0E" w:rsidRDefault="00894B0E">
      <w:pPr>
        <w:pStyle w:val="ConsPlusNormal"/>
        <w:jc w:val="right"/>
      </w:pPr>
      <w:r>
        <w:t>Правительства Ставропольского края -</w:t>
      </w:r>
    </w:p>
    <w:p w:rsidR="00894B0E" w:rsidRDefault="00894B0E">
      <w:pPr>
        <w:pStyle w:val="ConsPlusNormal"/>
        <w:jc w:val="right"/>
      </w:pPr>
      <w:r>
        <w:t>министр финансов Ставропольского края</w:t>
      </w:r>
    </w:p>
    <w:p w:rsidR="00894B0E" w:rsidRDefault="00894B0E">
      <w:pPr>
        <w:pStyle w:val="ConsPlusNormal"/>
        <w:jc w:val="right"/>
      </w:pPr>
      <w:r>
        <w:t>Л.А.КАЛИНЧЕНКО</w:t>
      </w: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jc w:val="right"/>
      </w:pPr>
      <w:r>
        <w:t>Утверждены</w:t>
      </w:r>
    </w:p>
    <w:p w:rsidR="00894B0E" w:rsidRDefault="00894B0E">
      <w:pPr>
        <w:pStyle w:val="ConsPlusNormal"/>
        <w:jc w:val="right"/>
      </w:pPr>
      <w:r>
        <w:t>приказом</w:t>
      </w:r>
    </w:p>
    <w:p w:rsidR="00894B0E" w:rsidRDefault="00894B0E">
      <w:pPr>
        <w:pStyle w:val="ConsPlusNormal"/>
        <w:jc w:val="right"/>
      </w:pPr>
      <w:r>
        <w:t>министерства финансов</w:t>
      </w:r>
    </w:p>
    <w:p w:rsidR="00894B0E" w:rsidRDefault="00894B0E">
      <w:pPr>
        <w:pStyle w:val="ConsPlusNormal"/>
        <w:jc w:val="right"/>
      </w:pPr>
      <w:r>
        <w:t>Ставропольского края</w:t>
      </w:r>
    </w:p>
    <w:p w:rsidR="00894B0E" w:rsidRDefault="00894B0E">
      <w:pPr>
        <w:pStyle w:val="ConsPlusNormal"/>
        <w:jc w:val="right"/>
      </w:pPr>
      <w:r>
        <w:t>от 31 августа 2015 г. N 186</w:t>
      </w:r>
    </w:p>
    <w:p w:rsidR="00894B0E" w:rsidRDefault="00894B0E">
      <w:pPr>
        <w:pStyle w:val="ConsPlusNormal"/>
      </w:pPr>
    </w:p>
    <w:p w:rsidR="00894B0E" w:rsidRDefault="00894B0E">
      <w:pPr>
        <w:pStyle w:val="ConsPlusTitle"/>
        <w:jc w:val="center"/>
      </w:pPr>
      <w:bookmarkStart w:id="1" w:name="P36"/>
      <w:bookmarkEnd w:id="1"/>
      <w:r>
        <w:t>МЕТОДИЧЕСКИЕ РЕКОМЕНДАЦИИ</w:t>
      </w:r>
    </w:p>
    <w:p w:rsidR="00894B0E" w:rsidRDefault="00894B0E">
      <w:pPr>
        <w:pStyle w:val="ConsPlusTitle"/>
        <w:jc w:val="center"/>
      </w:pPr>
      <w:r>
        <w:t>ПО ПЛАНИРОВАНИЮ ДОХОДОВ И БЮДЖЕТНЫХ АССИГНОВАНИЙ НА 2016 ГОД</w:t>
      </w:r>
    </w:p>
    <w:p w:rsidR="00894B0E" w:rsidRDefault="00894B0E">
      <w:pPr>
        <w:pStyle w:val="ConsPlusTitle"/>
        <w:jc w:val="center"/>
      </w:pPr>
      <w:r>
        <w:t>ОРГАНАМИ МЕСТНОГО САМОУПРАВЛЕНИЯ МУНИЦИПАЛЬНЫХ ОБРАЗОВАНИЙ</w:t>
      </w:r>
    </w:p>
    <w:p w:rsidR="00894B0E" w:rsidRDefault="00894B0E">
      <w:pPr>
        <w:pStyle w:val="ConsPlusTitle"/>
        <w:jc w:val="center"/>
      </w:pPr>
      <w:r>
        <w:t>СТАВРОПОЛЬСКОГО КРАЯ</w:t>
      </w:r>
    </w:p>
    <w:p w:rsidR="00894B0E" w:rsidRDefault="00894B0E">
      <w:pPr>
        <w:pStyle w:val="ConsPlusNormal"/>
        <w:jc w:val="center"/>
      </w:pPr>
      <w:r>
        <w:t>Список изменяющих документов</w:t>
      </w:r>
    </w:p>
    <w:p w:rsidR="00894B0E" w:rsidRDefault="00894B0E">
      <w:pPr>
        <w:pStyle w:val="ConsPlusNormal"/>
        <w:jc w:val="center"/>
      </w:pPr>
      <w:proofErr w:type="gramStart"/>
      <w:r>
        <w:t>(в ред. приказов министерства финансов Ставропольского края</w:t>
      </w:r>
      <w:proofErr w:type="gramEnd"/>
    </w:p>
    <w:p w:rsidR="00894B0E" w:rsidRDefault="00894B0E">
      <w:pPr>
        <w:pStyle w:val="ConsPlusNormal"/>
        <w:jc w:val="center"/>
      </w:pPr>
      <w:r>
        <w:t xml:space="preserve">от 28.10.2015 </w:t>
      </w:r>
      <w:hyperlink r:id="rId8" w:history="1">
        <w:r>
          <w:rPr>
            <w:color w:val="0000FF"/>
          </w:rPr>
          <w:t>N 239</w:t>
        </w:r>
      </w:hyperlink>
      <w:r>
        <w:t xml:space="preserve">, от 10.12.2015 </w:t>
      </w:r>
      <w:hyperlink r:id="rId9" w:history="1">
        <w:r>
          <w:rPr>
            <w:color w:val="0000FF"/>
          </w:rPr>
          <w:t>N 271</w:t>
        </w:r>
      </w:hyperlink>
      <w:r>
        <w:t>)</w:t>
      </w:r>
    </w:p>
    <w:p w:rsidR="00894B0E" w:rsidRDefault="00894B0E">
      <w:pPr>
        <w:pStyle w:val="ConsPlusNormal"/>
      </w:pPr>
    </w:p>
    <w:p w:rsidR="00894B0E" w:rsidRDefault="00894B0E">
      <w:pPr>
        <w:pStyle w:val="ConsPlusNormal"/>
        <w:ind w:firstLine="540"/>
        <w:jc w:val="both"/>
      </w:pPr>
      <w:r>
        <w:t>Настоящие рекомендации разработаны в целях определения единых подходов при планировании доходов и бюджетных ассигнований органами местного самоуправления муниципальных образований Ставропольского края (далее - муниципальные образования края) на 2016 год.</w:t>
      </w:r>
    </w:p>
    <w:p w:rsidR="00894B0E" w:rsidRDefault="00894B0E">
      <w:pPr>
        <w:pStyle w:val="ConsPlusNormal"/>
      </w:pPr>
    </w:p>
    <w:p w:rsidR="00894B0E" w:rsidRDefault="00894B0E">
      <w:pPr>
        <w:pStyle w:val="ConsPlusNormal"/>
        <w:jc w:val="center"/>
      </w:pPr>
      <w:r>
        <w:t>I. ДОХОДЫ</w:t>
      </w:r>
    </w:p>
    <w:p w:rsidR="00894B0E" w:rsidRDefault="00894B0E">
      <w:pPr>
        <w:pStyle w:val="ConsPlusNormal"/>
      </w:pPr>
    </w:p>
    <w:p w:rsidR="00894B0E" w:rsidRDefault="00894B0E">
      <w:pPr>
        <w:pStyle w:val="ConsPlusNormal"/>
        <w:ind w:firstLine="540"/>
        <w:jc w:val="both"/>
      </w:pPr>
      <w:r>
        <w:t>1. Общие подходы.</w:t>
      </w:r>
    </w:p>
    <w:p w:rsidR="00894B0E" w:rsidRDefault="00894B0E">
      <w:pPr>
        <w:pStyle w:val="ConsPlusNormal"/>
        <w:ind w:firstLine="540"/>
        <w:jc w:val="both"/>
      </w:pPr>
      <w:r>
        <w:t>Планирование доходов местных бюджетов органами местного самоуправления муниципальных образований края необходимо осуществлять с учетом подходов, применяемых министерством финансов Ставропольского края при формировании доходов консолидированного бюджета Ставропольского края (далее соответственно - министерство, консолидированный бюджет).</w:t>
      </w:r>
    </w:p>
    <w:p w:rsidR="00894B0E" w:rsidRDefault="00894B0E">
      <w:pPr>
        <w:pStyle w:val="ConsPlusNormal"/>
        <w:ind w:firstLine="540"/>
        <w:jc w:val="both"/>
      </w:pPr>
      <w:r>
        <w:t>Формирование доходной части консолидированного бюджета осуществляется исходя из параметров прогноза социально-экономического развития Ставропольского края на 2016 год и на период до 2018 года.</w:t>
      </w:r>
    </w:p>
    <w:p w:rsidR="00894B0E" w:rsidRDefault="00894B0E">
      <w:pPr>
        <w:pStyle w:val="ConsPlusNormal"/>
        <w:ind w:firstLine="540"/>
        <w:jc w:val="both"/>
      </w:pPr>
      <w:r>
        <w:t xml:space="preserve">Расчет доходной части консолидированного бюджета произведен в соответствии с </w:t>
      </w:r>
      <w:hyperlink r:id="rId10" w:history="1">
        <w:r>
          <w:rPr>
            <w:color w:val="0000FF"/>
          </w:rPr>
          <w:t>Методикой</w:t>
        </w:r>
      </w:hyperlink>
      <w:r>
        <w:t xml:space="preserve"> расчета прогноза налогового потенциала консолидированного бюджета Ставропольского края, утвержденной Законом Ставропольского края от 27 февраля 2008 г. N 6-кз "О межбюджетных отношениях в Ставропольском крае".</w:t>
      </w:r>
    </w:p>
    <w:p w:rsidR="00894B0E" w:rsidRDefault="00894B0E">
      <w:pPr>
        <w:pStyle w:val="ConsPlusNormal"/>
        <w:ind w:firstLine="540"/>
        <w:jc w:val="both"/>
      </w:pPr>
      <w:r>
        <w:t>В расчетах также учитываются результаты согласования с муниципальными образованиями края исходных данных для проведения расчетов по распределению бюджетных средств (далее - исходные данные) на 2016 год, применяемых для формирования доходной части консолидированного бюджета.</w:t>
      </w:r>
    </w:p>
    <w:p w:rsidR="00894B0E" w:rsidRDefault="00894B0E">
      <w:pPr>
        <w:pStyle w:val="ConsPlusNormal"/>
        <w:ind w:firstLine="540"/>
        <w:jc w:val="both"/>
      </w:pPr>
      <w:r>
        <w:t>2. Особенности расчетов поступлений платежей в консолидированный бюджет по основным доходным источникам на 2016 год.</w:t>
      </w:r>
    </w:p>
    <w:p w:rsidR="00894B0E" w:rsidRDefault="00894B0E">
      <w:pPr>
        <w:pStyle w:val="ConsPlusNormal"/>
        <w:ind w:firstLine="540"/>
        <w:jc w:val="both"/>
      </w:pPr>
      <w:r>
        <w:t>2.1. Налог на доходы физических лиц.</w:t>
      </w:r>
    </w:p>
    <w:p w:rsidR="00894B0E" w:rsidRDefault="00894B0E">
      <w:pPr>
        <w:pStyle w:val="ConsPlusNormal"/>
        <w:ind w:firstLine="540"/>
        <w:jc w:val="both"/>
      </w:pPr>
      <w:proofErr w:type="gramStart"/>
      <w:r>
        <w:t xml:space="preserve">Прогноз поступлений налога на доходы физических лиц в консолидированный бюджет определяется исходя из суммы облагаемого дохода физических лиц по данным формы N 5-НДФЛ за 2014 год Управления Федеральной налоговой службы по Ставропольскому краю отдельно по каждому виду доходов, в отношении которых установлены различные налоговые ставки в соответствии со </w:t>
      </w:r>
      <w:hyperlink r:id="rId11" w:history="1">
        <w:r>
          <w:rPr>
            <w:color w:val="0000FF"/>
          </w:rPr>
          <w:t>статьей 224</w:t>
        </w:r>
      </w:hyperlink>
      <w:r>
        <w:t xml:space="preserve"> Налогового кодекса Российской Федерации.</w:t>
      </w:r>
      <w:proofErr w:type="gramEnd"/>
      <w:r>
        <w:t xml:space="preserve"> Итоговая сумма налога на доходы физических лиц увеличивается на коэффициент роста фонда оплаты труда в соответствии с прогнозом социально-экономического развития Ставропольского края, на текущий финансовый год - 103,72 процента, на 2016 год - 104,50 процента.</w:t>
      </w:r>
    </w:p>
    <w:p w:rsidR="00894B0E" w:rsidRDefault="00894B0E">
      <w:pPr>
        <w:pStyle w:val="ConsPlusNormal"/>
        <w:ind w:firstLine="540"/>
        <w:jc w:val="both"/>
      </w:pPr>
      <w:r>
        <w:t>Прогноз налогового потенциала по налогу на доходы физических лиц по муниципальным образованиям края осуществляется по удельному весу налогооблагаемой базы (облагаемой суммы дохода) муниципального образования края в общей сумме налоговой базы за 2013 год.</w:t>
      </w:r>
    </w:p>
    <w:p w:rsidR="00894B0E" w:rsidRDefault="00894B0E">
      <w:pPr>
        <w:pStyle w:val="ConsPlusNormal"/>
        <w:ind w:firstLine="540"/>
        <w:jc w:val="both"/>
      </w:pPr>
      <w:proofErr w:type="gramStart"/>
      <w:r>
        <w:t xml:space="preserve">Общий объем налогового потенциала по данному налогу увеличивается на сумму прогноза поступлений в виде фиксированных авансовых платежей с доходов, полученных физическими лицами, являющимися иностранными гражданами, осуществляющими деятельность по найму у физических лиц на основании патента в соответствии со </w:t>
      </w:r>
      <w:hyperlink r:id="rId12" w:history="1">
        <w:r>
          <w:rPr>
            <w:color w:val="0000FF"/>
          </w:rPr>
          <w:t>статьей 227.1</w:t>
        </w:r>
      </w:hyperlink>
      <w:r>
        <w:t xml:space="preserve"> Налогового кодекса Российской Федерации (по данным Управления Федеральной налоговой службы по Ставропольскому краю).</w:t>
      </w:r>
      <w:proofErr w:type="gramEnd"/>
    </w:p>
    <w:p w:rsidR="00894B0E" w:rsidRDefault="00894B0E">
      <w:pPr>
        <w:pStyle w:val="ConsPlusNormal"/>
        <w:ind w:firstLine="540"/>
        <w:jc w:val="both"/>
      </w:pPr>
      <w:r>
        <w:t>2.2. Акцизы.</w:t>
      </w:r>
    </w:p>
    <w:p w:rsidR="00894B0E" w:rsidRDefault="00894B0E">
      <w:pPr>
        <w:pStyle w:val="ConsPlusNormal"/>
        <w:ind w:firstLine="540"/>
        <w:jc w:val="both"/>
      </w:pPr>
      <w:proofErr w:type="gramStart"/>
      <w:r>
        <w:t xml:space="preserve">В соответствии с </w:t>
      </w:r>
      <w:hyperlink r:id="rId13" w:history="1">
        <w:r>
          <w:rPr>
            <w:color w:val="0000FF"/>
          </w:rPr>
          <w:t>пунктом 3.1 статьи 58</w:t>
        </w:r>
      </w:hyperlink>
      <w:r>
        <w:t xml:space="preserve"> Бюджетного кодекса Российской Федерации в бюджетах муниципальных образований края учитываются поступления доходов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по нормативу 10 процентов доходов консолидированного бюджета от указанного налога.</w:t>
      </w:r>
      <w:proofErr w:type="gramEnd"/>
    </w:p>
    <w:p w:rsidR="00894B0E" w:rsidRDefault="00894B0E">
      <w:pPr>
        <w:pStyle w:val="ConsPlusNormal"/>
        <w:ind w:firstLine="540"/>
        <w:jc w:val="both"/>
      </w:pPr>
      <w:r>
        <w:t>Размеры дифференцированных нормативов отчислений в местные бюджеты доходов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устанавливаются исходя из протяженности автомобильных дорог местного значения соответствующих муниципальных образований края.</w:t>
      </w:r>
    </w:p>
    <w:p w:rsidR="00894B0E" w:rsidRDefault="00894B0E">
      <w:pPr>
        <w:pStyle w:val="ConsPlusNormal"/>
        <w:ind w:firstLine="540"/>
        <w:jc w:val="both"/>
      </w:pPr>
      <w:r>
        <w:t xml:space="preserve">Для расчета дифференцированных нормативов отчислений в местные бюджеты используются данные о протяженности дорог местного значения общего пользования, </w:t>
      </w:r>
      <w:r>
        <w:lastRenderedPageBreak/>
        <w:t xml:space="preserve">отражаемые в отчете по </w:t>
      </w:r>
      <w:hyperlink r:id="rId14" w:history="1">
        <w:r>
          <w:rPr>
            <w:color w:val="0000FF"/>
          </w:rPr>
          <w:t>форме</w:t>
        </w:r>
      </w:hyperlink>
      <w:r>
        <w:t xml:space="preserve"> федерального статистического наблюдения N 3-Д</w:t>
      </w:r>
      <w:proofErr w:type="gramStart"/>
      <w:r>
        <w:t>Г(</w:t>
      </w:r>
      <w:proofErr w:type="spellStart"/>
      <w:proofErr w:type="gramEnd"/>
      <w:r>
        <w:t>мо</w:t>
      </w:r>
      <w:proofErr w:type="spellEnd"/>
      <w:r>
        <w:t>)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w:t>
      </w:r>
    </w:p>
    <w:p w:rsidR="00894B0E" w:rsidRDefault="00894B0E">
      <w:pPr>
        <w:pStyle w:val="ConsPlusNormal"/>
        <w:ind w:firstLine="540"/>
        <w:jc w:val="both"/>
      </w:pPr>
      <w:r>
        <w:t>2.3. Единый налог на вмененный доход для отдельных видов деятельности.</w:t>
      </w:r>
    </w:p>
    <w:p w:rsidR="00894B0E" w:rsidRDefault="00894B0E">
      <w:pPr>
        <w:pStyle w:val="ConsPlusNormal"/>
        <w:ind w:firstLine="540"/>
        <w:jc w:val="both"/>
      </w:pPr>
      <w:r>
        <w:t>Расчет налогового потенциала по единому налогу на вмененный доход для отдельных видов деятельности на 2016 год производится исходя из показателей формы N 5-ЕНВД за 2014 год Управления Федеральной налоговой службы по Ставропольскому краю.</w:t>
      </w:r>
    </w:p>
    <w:p w:rsidR="00894B0E" w:rsidRDefault="00894B0E">
      <w:pPr>
        <w:pStyle w:val="ConsPlusNormal"/>
        <w:ind w:firstLine="540"/>
        <w:jc w:val="both"/>
      </w:pPr>
      <w:proofErr w:type="gramStart"/>
      <w:r>
        <w:t>Исчисленная сумма налога (налоговая база по ставке 15 процентов) корректируется на коэффициент налоговых вычетов (</w:t>
      </w:r>
      <w:hyperlink r:id="rId15" w:history="1">
        <w:r>
          <w:rPr>
            <w:color w:val="0000FF"/>
          </w:rPr>
          <w:t>статья 346.32</w:t>
        </w:r>
      </w:hyperlink>
      <w:r>
        <w:t xml:space="preserve"> Налогового кодекса Российской Федерации), который составил 0,5, на индекс потребительских цен в размере 116,8 процента (оценка 2015 года к 2014 году) и на индекс потребительских цен в размере 107 процентов (оценка 2016 года к 2015 году).</w:t>
      </w:r>
      <w:proofErr w:type="gramEnd"/>
    </w:p>
    <w:p w:rsidR="00894B0E" w:rsidRDefault="00894B0E">
      <w:pPr>
        <w:pStyle w:val="ConsPlusNormal"/>
        <w:ind w:firstLine="540"/>
        <w:jc w:val="both"/>
      </w:pPr>
      <w:r>
        <w:t>Налоговый потенциал по единому налогу на вмененный доход для отдельных видов деятельности рассчитывается с учетом 10 процентов недоимки по состоянию на 01 июля 2015 года.</w:t>
      </w:r>
    </w:p>
    <w:p w:rsidR="00894B0E" w:rsidRDefault="00894B0E">
      <w:pPr>
        <w:pStyle w:val="ConsPlusNormal"/>
        <w:ind w:firstLine="540"/>
        <w:jc w:val="both"/>
      </w:pPr>
      <w:r>
        <w:t>2.4. Налог на имущество физических лиц.</w:t>
      </w:r>
    </w:p>
    <w:p w:rsidR="00894B0E" w:rsidRDefault="00894B0E">
      <w:pPr>
        <w:pStyle w:val="ConsPlusNormal"/>
        <w:ind w:firstLine="540"/>
        <w:jc w:val="both"/>
      </w:pPr>
      <w:r>
        <w:t>Расчет налогового потенциала по налогу на имущество физических лиц на 2016 год производится исходя из налогооблагаемой базы и средней ставки налога по данным формы N 5-МН за 2014 год Управления Федеральной налоговой службы по Ставропольскому краю.</w:t>
      </w:r>
    </w:p>
    <w:p w:rsidR="00894B0E" w:rsidRDefault="00894B0E">
      <w:pPr>
        <w:pStyle w:val="ConsPlusNormal"/>
        <w:ind w:firstLine="540"/>
        <w:jc w:val="both"/>
      </w:pPr>
      <w:r>
        <w:t>Налоговый потенциал по налогу на имущество физических лиц в консолидированный бюджет рассчитывается с учетом 10 процентов недоимки по состоянию на 01 июля 2015 года. Прогноз поступлений в целом по налогу на имущество физических лиц в консолидированный бюджет на 2016 год определяется как сумма прогнозов по указанному налогу по каждому муниципальному образованию края.</w:t>
      </w:r>
    </w:p>
    <w:p w:rsidR="00894B0E" w:rsidRDefault="00894B0E">
      <w:pPr>
        <w:pStyle w:val="ConsPlusNormal"/>
        <w:ind w:firstLine="540"/>
        <w:jc w:val="both"/>
      </w:pPr>
      <w:r>
        <w:t>2.5. Государственная пошлина.</w:t>
      </w:r>
    </w:p>
    <w:p w:rsidR="00894B0E" w:rsidRDefault="00894B0E">
      <w:pPr>
        <w:pStyle w:val="ConsPlusNormal"/>
        <w:ind w:firstLine="540"/>
        <w:jc w:val="both"/>
      </w:pPr>
      <w:r>
        <w:t>Планирование поступлений от уплаты государственной пошлины на 2016 год производится на основании оценки ожидаемого поступления в 2015 году с учетом фактического поступления за 6 месяцев, скорректированного на индекс потребительских цен в размере 107 процентов.</w:t>
      </w:r>
    </w:p>
    <w:p w:rsidR="00894B0E" w:rsidRDefault="00894B0E">
      <w:pPr>
        <w:pStyle w:val="ConsPlusNormal"/>
        <w:ind w:firstLine="540"/>
        <w:jc w:val="both"/>
      </w:pPr>
      <w:r>
        <w:t>2.6. Единый сельскохозяйственный налог.</w:t>
      </w:r>
    </w:p>
    <w:p w:rsidR="00894B0E" w:rsidRDefault="00894B0E">
      <w:pPr>
        <w:pStyle w:val="ConsPlusNormal"/>
        <w:ind w:firstLine="540"/>
        <w:jc w:val="both"/>
      </w:pPr>
      <w:r>
        <w:t xml:space="preserve">Прогноз поступлений единого сельскохозяйственного налога в консолидированный бюджет на 2016 год производится исходя из налогооблагаемой базы по каждому муниципальному образованию края по данным формы N 5-ЕСХН за 2014 год Управления Федеральной налоговой службы по Ставропольскому краю. В соответствии с </w:t>
      </w:r>
      <w:hyperlink r:id="rId16" w:history="1">
        <w:r>
          <w:rPr>
            <w:color w:val="0000FF"/>
          </w:rPr>
          <w:t>пунктом 5 статьи 346.6</w:t>
        </w:r>
      </w:hyperlink>
      <w:r>
        <w:t xml:space="preserve"> Налогового кодекса Российской Федерации налоговая база по единому сельскохозяйственному налогу уменьшается на сумму убытков, полученных по соответствующим муниципальным образованиям края в предыдущих налоговых периодах.</w:t>
      </w:r>
    </w:p>
    <w:p w:rsidR="00894B0E" w:rsidRDefault="00894B0E">
      <w:pPr>
        <w:pStyle w:val="ConsPlusNormal"/>
        <w:ind w:firstLine="540"/>
        <w:jc w:val="both"/>
      </w:pPr>
      <w:r>
        <w:t>Исчисленная на 2016 год сумма налога (налоговая база по ставке 6 процентов) корректируется на индекс потребительских цен на 2015 год в размере 116,8 процента (оценка 2015 года к 2014 году) и на индекс потребительских цен в размере 107 процентов (2016 год к 2015 году). В расчете прогноза поступлений единого сельскохозяйственного налога учитывается 10 процентов недоимки по состоянию на 01 июля 2015 года. Прогноз поступлений в целом по единому сельскохозяйственному налогу в консолидированный бюджет на 2016 год определяется как сумма прогнозов по указанному налогу по каждому муниципальному образованию края.</w:t>
      </w:r>
    </w:p>
    <w:p w:rsidR="00894B0E" w:rsidRDefault="00894B0E">
      <w:pPr>
        <w:pStyle w:val="ConsPlusNormal"/>
        <w:ind w:firstLine="540"/>
        <w:jc w:val="both"/>
      </w:pPr>
      <w:r>
        <w:t>2.7. Земельный налог.</w:t>
      </w:r>
    </w:p>
    <w:p w:rsidR="00894B0E" w:rsidRDefault="00894B0E">
      <w:pPr>
        <w:pStyle w:val="ConsPlusNormal"/>
        <w:ind w:firstLine="540"/>
        <w:jc w:val="both"/>
      </w:pPr>
      <w:proofErr w:type="gramStart"/>
      <w:r>
        <w:t xml:space="preserve">Налоговый потенциал по земельному налогу рассчитывается на основании показателей налогового отчета по форме N 5-МН за 2014 год Управления Федеральной налоговой службы по Ставропольскому краю, с учетом кадастровой стоимости земельных участков в соответствии с приказами министерства имущественных отношений Ставропольского края от 25 декабря 2012 г. </w:t>
      </w:r>
      <w:hyperlink r:id="rId17" w:history="1">
        <w:r>
          <w:rPr>
            <w:color w:val="0000FF"/>
          </w:rPr>
          <w:t>N 202</w:t>
        </w:r>
      </w:hyperlink>
      <w:r>
        <w:t xml:space="preserve"> и </w:t>
      </w:r>
      <w:hyperlink r:id="rId18" w:history="1">
        <w:r>
          <w:rPr>
            <w:color w:val="0000FF"/>
          </w:rPr>
          <w:t>N 203</w:t>
        </w:r>
      </w:hyperlink>
      <w:r>
        <w:t>. В расчете применяется средняя налоговая ставка, сложившаяся в муниципальном образовании</w:t>
      </w:r>
      <w:proofErr w:type="gramEnd"/>
      <w:r>
        <w:t xml:space="preserve"> края, </w:t>
      </w:r>
      <w:proofErr w:type="gramStart"/>
      <w:r>
        <w:t>которая</w:t>
      </w:r>
      <w:proofErr w:type="gramEnd"/>
      <w:r>
        <w:t xml:space="preserve"> определяется как отношение суммы налога, подлежащего уплате в бюджет муниципального образования края, к налоговой базе отчетного года по данным налоговой отчетности по форме N 5-МН за 2014 год Управления Федеральной налоговой службы по Ставропольскому краю, с учетом коэффициента изменения ставок по земельному налогу в очередном финансовом году.</w:t>
      </w:r>
    </w:p>
    <w:p w:rsidR="00894B0E" w:rsidRDefault="00894B0E">
      <w:pPr>
        <w:pStyle w:val="ConsPlusNormal"/>
        <w:ind w:firstLine="540"/>
        <w:jc w:val="both"/>
      </w:pPr>
      <w:r>
        <w:lastRenderedPageBreak/>
        <w:t>Налоговый потенциал по земельному налогу рассчитывается с учетом 10 процентов недоимки по состоянию на 01 июля 2015 года. Прогноз поступлений в целом по земельному налогу в консолидированный бюджет на 2016 год определяется как сумма прогнозов по указанному налогу по каждому муниципальному образованию края.</w:t>
      </w:r>
    </w:p>
    <w:p w:rsidR="00894B0E" w:rsidRDefault="00894B0E">
      <w:pPr>
        <w:pStyle w:val="ConsPlusNormal"/>
        <w:ind w:firstLine="540"/>
        <w:jc w:val="both"/>
      </w:pPr>
      <w:r>
        <w:t>2.8. Неналоговые доходы.</w:t>
      </w:r>
    </w:p>
    <w:p w:rsidR="00894B0E" w:rsidRDefault="00894B0E">
      <w:pPr>
        <w:pStyle w:val="ConsPlusNormal"/>
        <w:ind w:firstLine="540"/>
        <w:jc w:val="both"/>
      </w:pPr>
      <w:proofErr w:type="gramStart"/>
      <w:r>
        <w:t>Прогнозирование неналоговых доходов консолидированного бюджета по доходам от сдачи в аренду имущества, находящегося в государственной и муниципальной собственности Ставропольского края, доходам от продажи земельных участков, арендной плате за земли, по платежам от государственных и муниципальных унитарных предприятий, по доходам от реализации имущества, находящегося в государственной собственности Ставропольского края и муниципальной собственности, по прочим доходам от оказания платных услуг и компенсации</w:t>
      </w:r>
      <w:proofErr w:type="gramEnd"/>
      <w:r>
        <w:t xml:space="preserve"> затрат государства на 2016 год осуществляется в соответствии с </w:t>
      </w:r>
      <w:hyperlink r:id="rId19" w:history="1">
        <w:r>
          <w:rPr>
            <w:color w:val="0000FF"/>
          </w:rPr>
          <w:t>Методикой</w:t>
        </w:r>
      </w:hyperlink>
      <w:r>
        <w:t xml:space="preserve"> расчета прогноза налогового потенциала консолидированного бюджета Ставропольского края, утвержденной Законом Ставропольского края от 27 февраля 2008 г. N 6-кз "О межбюджетных отношениях в Ставропольском крае", на основании данных администраторов указанных видов доходов.</w:t>
      </w:r>
    </w:p>
    <w:p w:rsidR="00894B0E" w:rsidRDefault="00894B0E">
      <w:pPr>
        <w:pStyle w:val="ConsPlusNormal"/>
        <w:ind w:firstLine="540"/>
        <w:jc w:val="both"/>
      </w:pPr>
      <w:proofErr w:type="gramStart"/>
      <w:r>
        <w:t xml:space="preserve">В соответствии с </w:t>
      </w:r>
      <w:hyperlink r:id="rId20" w:history="1">
        <w:r>
          <w:rPr>
            <w:color w:val="0000FF"/>
          </w:rPr>
          <w:t>разделом 3</w:t>
        </w:r>
      </w:hyperlink>
      <w:r>
        <w:t xml:space="preserve"> "Прогноз отдельных доходов от налогов, сборов и других обязательных платежей в консолидированный бюджет Ставропольского края, осуществляемых вне рамок Методики расчета прогноза налогового потенциала консолидированного бюджета Ставропольского края" приложения 1 "Методика расчета прогноза налогового потенциала консолидированного бюджета Ставропольского края" к указанному Закону, доходы от арендной платы за земли, от сдачи в аренду имущества и платежи от</w:t>
      </w:r>
      <w:proofErr w:type="gramEnd"/>
      <w:r>
        <w:t xml:space="preserve"> муниципальных унитарных предприятий были приняты в объемах прогнозных данных муниципальных образований края, но не ниже плановых назначений на 2015 год, утвержденных в местных бюджетах по состоянию на 01 июля 2015 года.</w:t>
      </w:r>
    </w:p>
    <w:p w:rsidR="00894B0E" w:rsidRDefault="00894B0E">
      <w:pPr>
        <w:pStyle w:val="ConsPlusNormal"/>
        <w:ind w:firstLine="540"/>
        <w:jc w:val="both"/>
      </w:pPr>
      <w:r>
        <w:t>2.8.1. Плата за негативное воздействие на окружающую среду.</w:t>
      </w:r>
    </w:p>
    <w:p w:rsidR="00894B0E" w:rsidRDefault="00894B0E">
      <w:pPr>
        <w:pStyle w:val="ConsPlusNormal"/>
        <w:ind w:firstLine="540"/>
        <w:jc w:val="both"/>
      </w:pPr>
      <w:r>
        <w:t>Прогноз доходов консолидированного бюджета по плате за негативное воздействие на окружающую среду на 2016 год определяется исходя из оценки ожидаемого поступления в 2015 году с учетом фактического поступления за 6 месяцев.</w:t>
      </w:r>
    </w:p>
    <w:p w:rsidR="00894B0E" w:rsidRDefault="00894B0E">
      <w:pPr>
        <w:pStyle w:val="ConsPlusNormal"/>
        <w:ind w:firstLine="540"/>
        <w:jc w:val="both"/>
      </w:pPr>
      <w:proofErr w:type="gramStart"/>
      <w:r>
        <w:t xml:space="preserve">Прогноз на 2016 год определяется на уровне ожидаемых поступлений по указанному источнику на 2015 год с учетом положений </w:t>
      </w:r>
      <w:hyperlink r:id="rId21" w:history="1">
        <w:r>
          <w:rPr>
            <w:color w:val="0000FF"/>
          </w:rPr>
          <w:t>пункта 3 статьи 16.4</w:t>
        </w:r>
      </w:hyperlink>
      <w:r>
        <w:t xml:space="preserve"> Федерального закона от 10 января 2002 г. N 7-ФЗ "Об охране окружающей среды", устанавливающего, что с 2016 года отчетным периодом будет календарный год, и плату нужно будет вносить не позднее 1 марта года, следующего за отчетным периодом.</w:t>
      </w:r>
      <w:proofErr w:type="gramEnd"/>
    </w:p>
    <w:p w:rsidR="00894B0E" w:rsidRDefault="00894B0E">
      <w:pPr>
        <w:pStyle w:val="ConsPlusNormal"/>
        <w:ind w:firstLine="540"/>
        <w:jc w:val="both"/>
      </w:pPr>
      <w:r>
        <w:t>В расчетах на 2016 год учитывается изменение норматива зачисления платы за негативное воздействие на окружающую среду в бюджеты муниципальных районов и городских округов Ставропольского края с 40 до 55 процентов.</w:t>
      </w:r>
    </w:p>
    <w:p w:rsidR="00894B0E" w:rsidRDefault="00894B0E">
      <w:pPr>
        <w:pStyle w:val="ConsPlusNormal"/>
        <w:ind w:firstLine="540"/>
        <w:jc w:val="both"/>
      </w:pPr>
      <w:r>
        <w:t>2.8.2. Штрафы, санкции, возмещение ущерба.</w:t>
      </w:r>
    </w:p>
    <w:p w:rsidR="00894B0E" w:rsidRDefault="00894B0E">
      <w:pPr>
        <w:pStyle w:val="ConsPlusNormal"/>
        <w:ind w:firstLine="540"/>
        <w:jc w:val="both"/>
      </w:pPr>
      <w:r>
        <w:t xml:space="preserve">Прогноз доходов консолидированного бюджета по доходам от штрафов, санкций, возмещения ущерба на 2016 год определяется исходя из оценки ожидаемого поступления в 2015 году с учетом фактического поступления за 6 месяцев. </w:t>
      </w:r>
      <w:proofErr w:type="gramStart"/>
      <w:r>
        <w:t xml:space="preserve">В расчетах учитывается изменение, внесенное в </w:t>
      </w:r>
      <w:hyperlink r:id="rId22" w:history="1">
        <w:r>
          <w:rPr>
            <w:color w:val="0000FF"/>
          </w:rPr>
          <w:t>статью 46</w:t>
        </w:r>
      </w:hyperlink>
      <w:r>
        <w:t xml:space="preserve"> Бюджетного кодекса Российской Федерации Федеральным </w:t>
      </w:r>
      <w:hyperlink r:id="rId23" w:history="1">
        <w:r>
          <w:rPr>
            <w:color w:val="0000FF"/>
          </w:rPr>
          <w:t>законом</w:t>
        </w:r>
      </w:hyperlink>
      <w:r>
        <w:t xml:space="preserve"> от 03 декабря 2012 г. N 244-ФЗ "О внесении изменений в Бюджетный кодекс Российской Федерации и отдельные законодательные акты Российской Федерации" в части зачисления с 01 января 2014 года денежных взысканий (штрафов) за нарушение миграционного законодательства Российской Федерации по нормативу 100 процентов в федеральный бюджет.</w:t>
      </w:r>
      <w:proofErr w:type="gramEnd"/>
    </w:p>
    <w:p w:rsidR="00894B0E" w:rsidRDefault="00894B0E">
      <w:pPr>
        <w:pStyle w:val="ConsPlusNormal"/>
      </w:pPr>
    </w:p>
    <w:p w:rsidR="00894B0E" w:rsidRDefault="00894B0E">
      <w:pPr>
        <w:pStyle w:val="ConsPlusNormal"/>
        <w:jc w:val="center"/>
      </w:pPr>
      <w:r>
        <w:t>II. РАСХОДЫ</w:t>
      </w:r>
    </w:p>
    <w:p w:rsidR="00894B0E" w:rsidRDefault="00894B0E">
      <w:pPr>
        <w:pStyle w:val="ConsPlusNormal"/>
      </w:pPr>
    </w:p>
    <w:p w:rsidR="00894B0E" w:rsidRDefault="00894B0E">
      <w:pPr>
        <w:pStyle w:val="ConsPlusNormal"/>
        <w:ind w:firstLine="540"/>
        <w:jc w:val="both"/>
      </w:pPr>
      <w:r>
        <w:t>3. Планирование бюджетных ассигнований муниципальными образованиями края на 2016 год рекомендуется осуществлять с учетом следующих подходов и отраслевых особенностей, определенных основными направлениями бюджетной и долговой политики Ставропольского края на 2016 год и плановый период 2017 и 2018 годов, утверждаемыми Правительством Ставропольского края.</w:t>
      </w:r>
    </w:p>
    <w:p w:rsidR="00894B0E" w:rsidRDefault="00894B0E">
      <w:pPr>
        <w:pStyle w:val="ConsPlusNormal"/>
        <w:ind w:firstLine="540"/>
        <w:jc w:val="both"/>
      </w:pPr>
      <w:r>
        <w:t xml:space="preserve">4. Общие подходы к формированию бюджетных ассигнований местных бюджетов на 2016 </w:t>
      </w:r>
      <w:r>
        <w:lastRenderedPageBreak/>
        <w:t>год.</w:t>
      </w:r>
    </w:p>
    <w:p w:rsidR="00894B0E" w:rsidRDefault="00894B0E">
      <w:pPr>
        <w:pStyle w:val="ConsPlusNormal"/>
        <w:ind w:firstLine="540"/>
        <w:jc w:val="both"/>
      </w:pPr>
      <w:r>
        <w:t>4.1. Планирование бюджетных ассигнований за счет доходов от оказания платных услуг и компенсации затрат государства, субсидий, субвенций и иных межбюджетных трансфертов от других бюджетов бюджетной системы Российской Федерации осуществляется муниципальными образованиями края самостоятельно отдельно по каждому источнику поступления доходов и направлению расходов. Объем планируемых расходов за счет субсидий, субвенций и иных межбюджетных трансфертов от других бюджетов бюджетной системы Российской Федерации должен соответствовать прогнозу поступления данных доходов.</w:t>
      </w:r>
    </w:p>
    <w:p w:rsidR="00894B0E" w:rsidRDefault="00894B0E">
      <w:pPr>
        <w:pStyle w:val="ConsPlusNormal"/>
        <w:ind w:firstLine="540"/>
        <w:jc w:val="both"/>
      </w:pPr>
      <w:r>
        <w:t xml:space="preserve">4.2. </w:t>
      </w:r>
      <w:proofErr w:type="gramStart"/>
      <w:r>
        <w:t xml:space="preserve">За базу для формирования бюджетных ассигнований местных бюджетов принимаются расчетные показатели расходов местных бюджетов, сформированные министерством (далее - базовые показатели) на 2016 год, с учетом принятых краевой межведомственной бюджетной комиссией, образованной </w:t>
      </w:r>
      <w:hyperlink r:id="rId24" w:history="1">
        <w:r>
          <w:rPr>
            <w:color w:val="0000FF"/>
          </w:rPr>
          <w:t>постановлением</w:t>
        </w:r>
      </w:hyperlink>
      <w:r>
        <w:t xml:space="preserve"> Правительства Ставропольского края от 29 августа 2003 г. N 159-п "О краевой межведомственной бюджетной комиссии" (далее - межведомственная бюджетная комиссия), изменений объемов и структуры базовых показателей местных бюджетов.</w:t>
      </w:r>
      <w:proofErr w:type="gramEnd"/>
    </w:p>
    <w:p w:rsidR="00894B0E" w:rsidRDefault="00894B0E">
      <w:pPr>
        <w:pStyle w:val="ConsPlusNormal"/>
        <w:ind w:firstLine="540"/>
        <w:jc w:val="both"/>
      </w:pPr>
      <w:r>
        <w:t xml:space="preserve">4.3. </w:t>
      </w:r>
      <w:hyperlink w:anchor="P162" w:history="1">
        <w:r>
          <w:rPr>
            <w:color w:val="0000FF"/>
          </w:rPr>
          <w:t>Объемы</w:t>
        </w:r>
      </w:hyperlink>
      <w:r>
        <w:t xml:space="preserve"> средств на содержание новой (расширение действующей) сети муниципальных учреждений, вводимой в 2016 году, на которые изменяются базовые показатели на 2016 год на основании решений межведомственной бюджетной комиссии (в условиях 2015 года) приведены в приложении 1 к настоящим Методическим рекомендациям.</w:t>
      </w:r>
    </w:p>
    <w:p w:rsidR="00894B0E" w:rsidRDefault="00894B0E">
      <w:pPr>
        <w:pStyle w:val="ConsPlusNormal"/>
        <w:ind w:firstLine="540"/>
        <w:jc w:val="both"/>
      </w:pPr>
      <w:r>
        <w:t xml:space="preserve">4.4. </w:t>
      </w:r>
      <w:proofErr w:type="gramStart"/>
      <w:r>
        <w:t xml:space="preserve">Расходы на повышение заработной платы работникам муниципальных учреждений культуры, педагогическим работникам муниципальных организаций дополнительного образования детей (в сфере образования, культуры, физической культуры и спорта) и педагогическим работникам муниципальных образовательных организаций для детей, нуждающихся в психолого-педагогической и медико-социальной помощи, просчитаны с учетом корректировки бюджетных ассигнований, предусмотренных на обеспечение выполнения положений указов Президента Российской Федерации от 07 мая 2012 г. </w:t>
      </w:r>
      <w:hyperlink r:id="rId25" w:history="1">
        <w:r>
          <w:rPr>
            <w:color w:val="0000FF"/>
          </w:rPr>
          <w:t>N 597</w:t>
        </w:r>
        <w:proofErr w:type="gramEnd"/>
      </w:hyperlink>
      <w:r>
        <w:t xml:space="preserve"> "</w:t>
      </w:r>
      <w:proofErr w:type="gramStart"/>
      <w:r>
        <w:t xml:space="preserve">О мероприятиях по реализации государственной социальной политики", от 01 июня 2012 г. </w:t>
      </w:r>
      <w:hyperlink r:id="rId26" w:history="1">
        <w:r>
          <w:rPr>
            <w:color w:val="0000FF"/>
          </w:rPr>
          <w:t>N 761</w:t>
        </w:r>
      </w:hyperlink>
      <w:r>
        <w:t xml:space="preserve"> "О национальной стратегии действий в интересах детей на 2012 - 2017 годы" и от 28 декабря 2012 г. </w:t>
      </w:r>
      <w:hyperlink r:id="rId27"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(далее - указы), направленных на повышение оплаты труда отдельных категорий работников</w:t>
      </w:r>
      <w:proofErr w:type="gramEnd"/>
      <w:r>
        <w:t xml:space="preserve"> учреждений бюджетного сектора экономики, поименованных в указах.</w:t>
      </w:r>
    </w:p>
    <w:p w:rsidR="00894B0E" w:rsidRDefault="00894B0E">
      <w:pPr>
        <w:pStyle w:val="ConsPlusNormal"/>
        <w:ind w:firstLine="540"/>
        <w:jc w:val="both"/>
      </w:pPr>
      <w:r>
        <w:t>Корректировка бюджетных ассигнований производится с учетом:</w:t>
      </w:r>
    </w:p>
    <w:p w:rsidR="00894B0E" w:rsidRDefault="00894B0E">
      <w:pPr>
        <w:pStyle w:val="ConsPlusNormal"/>
        <w:ind w:firstLine="540"/>
        <w:jc w:val="both"/>
      </w:pPr>
      <w:r>
        <w:t>введения в целях использования для мониторинга реализации указов статистического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который по результатам проведения Росстатом экспериментальных расчетов в 2016 году по Ставропольскому краю составит 21167,2 рубля;</w:t>
      </w:r>
    </w:p>
    <w:p w:rsidR="00894B0E" w:rsidRDefault="00894B0E">
      <w:pPr>
        <w:pStyle w:val="ConsPlusNormal"/>
        <w:ind w:firstLine="540"/>
        <w:jc w:val="both"/>
      </w:pPr>
      <w:r>
        <w:t>средней численности работников соответствующей категории персонала в муниципальных организациях социальной сферы по итогам федерального статистического наблюдения в сфере оплаты труда отдельных категорий работников и по данным, представленным органами местного самоуправления муниципальных образований края в отраслевые министерства Ставропольского края, за 2014 год и первое полугодие 2015 года;</w:t>
      </w:r>
    </w:p>
    <w:p w:rsidR="00894B0E" w:rsidRDefault="00894B0E">
      <w:pPr>
        <w:pStyle w:val="ConsPlusNormal"/>
        <w:ind w:firstLine="540"/>
        <w:jc w:val="both"/>
      </w:pPr>
      <w:r>
        <w:t>проведения мероприятий, направленных на повышение производительности труда в бюджетном секторе экономики, обозначенных в Соглашениях, заключенных министерством образования Ставропольского края и министерством культуры Ставропольского края с профильными федеральными министерствами, об обеспечении достижения в 2014 - 2018 годах целевых показателей (нормативов) оптимизации сети государственных (муниципальных) учреждений;</w:t>
      </w:r>
    </w:p>
    <w:p w:rsidR="00894B0E" w:rsidRDefault="00894B0E">
      <w:pPr>
        <w:pStyle w:val="ConsPlusNormal"/>
        <w:ind w:firstLine="540"/>
        <w:jc w:val="both"/>
      </w:pPr>
      <w:r>
        <w:t>привлечения средств за счет доходов от оказания платных услуг и компенсации затрат государства;</w:t>
      </w:r>
    </w:p>
    <w:p w:rsidR="00894B0E" w:rsidRDefault="00894B0E">
      <w:pPr>
        <w:pStyle w:val="ConsPlusNormal"/>
        <w:ind w:firstLine="540"/>
        <w:jc w:val="both"/>
      </w:pPr>
      <w:r>
        <w:t>реорганизации неэффективных муниципальных учреждений Ставропольского края и сокращения неэффективных расходов местных бюджетов.</w:t>
      </w:r>
    </w:p>
    <w:p w:rsidR="00894B0E" w:rsidRDefault="00894B0E">
      <w:pPr>
        <w:pStyle w:val="ConsPlusNormal"/>
        <w:ind w:firstLine="540"/>
        <w:jc w:val="both"/>
      </w:pPr>
      <w:r>
        <w:t xml:space="preserve">В бюджете Ставропольского края на 2016 год централизованы средства в объеме 382670,92 тыс. рублей для повышения </w:t>
      </w:r>
      <w:proofErr w:type="gramStart"/>
      <w:r>
        <w:t xml:space="preserve">оплаты труда отдельных категорий работников государственных </w:t>
      </w:r>
      <w:r>
        <w:lastRenderedPageBreak/>
        <w:t>учреждений Ставропольского края</w:t>
      </w:r>
      <w:proofErr w:type="gramEnd"/>
      <w:r>
        <w:t xml:space="preserve"> и муниципальных учреждений муниципальных образований Ставропольского края. </w:t>
      </w:r>
      <w:proofErr w:type="gramStart"/>
      <w:r>
        <w:t xml:space="preserve">Данная сумма будет распределена по результатам мониторинга выполнения целевых показателей уровня средней заработной платы отдельных категорий работников учреждений Ставропольского края, установленных </w:t>
      </w:r>
      <w:hyperlink r:id="rId28" w:history="1">
        <w:r>
          <w:rPr>
            <w:color w:val="0000FF"/>
          </w:rPr>
          <w:t>Программой</w:t>
        </w:r>
      </w:hyperlink>
      <w:r>
        <w:t xml:space="preserve"> поэтапного совершенствования систем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на 2013 - 2018 годы, в ходе исполнения бюджета Ставропольского края в 2016 году.</w:t>
      </w:r>
      <w:proofErr w:type="gramEnd"/>
    </w:p>
    <w:p w:rsidR="00894B0E" w:rsidRDefault="00894B0E">
      <w:pPr>
        <w:pStyle w:val="ConsPlusNormal"/>
        <w:ind w:firstLine="540"/>
        <w:jc w:val="both"/>
      </w:pPr>
      <w:proofErr w:type="gramStart"/>
      <w:r>
        <w:t xml:space="preserve">Объемы средств, на которые изменяются базовые показатели на 2016 год на повышение оплаты труда работников муниципальных учреждений культуры, на повышение оплаты труда педагогических работников муниципальных организаций дополнительного образования детей, на повышение оплаты труда педагогических работников муниципальных образовательных организаций для детей, нуждающихся в психолого-педагогической и медико-социальной помощи, приведены в </w:t>
      </w:r>
      <w:hyperlink w:anchor="P367" w:history="1">
        <w:r>
          <w:rPr>
            <w:color w:val="0000FF"/>
          </w:rPr>
          <w:t>приложениях 3</w:t>
        </w:r>
      </w:hyperlink>
      <w:r>
        <w:t xml:space="preserve"> - </w:t>
      </w:r>
      <w:hyperlink w:anchor="P1431" w:history="1">
        <w:r>
          <w:rPr>
            <w:color w:val="0000FF"/>
          </w:rPr>
          <w:t>5</w:t>
        </w:r>
      </w:hyperlink>
      <w:r>
        <w:t xml:space="preserve"> к настоящим Методическим рекомендациям.</w:t>
      </w:r>
      <w:proofErr w:type="gramEnd"/>
    </w:p>
    <w:p w:rsidR="00894B0E" w:rsidRDefault="00894B0E">
      <w:pPr>
        <w:pStyle w:val="ConsPlusNormal"/>
        <w:jc w:val="both"/>
      </w:pPr>
      <w:r>
        <w:t>(</w:t>
      </w:r>
      <w:proofErr w:type="spellStart"/>
      <w:r>
        <w:t>пп</w:t>
      </w:r>
      <w:proofErr w:type="spellEnd"/>
      <w:r>
        <w:t xml:space="preserve">. 4.4 в ред. </w:t>
      </w:r>
      <w:hyperlink r:id="rId29" w:history="1">
        <w:r>
          <w:rPr>
            <w:color w:val="0000FF"/>
          </w:rPr>
          <w:t>приказа</w:t>
        </w:r>
      </w:hyperlink>
      <w:r>
        <w:t xml:space="preserve"> министерства финансов Ставропольского края от 10.12.2015 N 271)</w:t>
      </w:r>
    </w:p>
    <w:p w:rsidR="00894B0E" w:rsidRDefault="00894B0E">
      <w:pPr>
        <w:pStyle w:val="ConsPlusNormal"/>
        <w:ind w:firstLine="540"/>
        <w:jc w:val="both"/>
      </w:pPr>
      <w:r>
        <w:t xml:space="preserve">4.5. </w:t>
      </w:r>
      <w:proofErr w:type="gramStart"/>
      <w:r>
        <w:t>Начисления на выплаты по оплате труда, включающие расходы бюджета Ставропольского края (далее - краевой бюджет) по уплате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страховых взносов на обязательное социальное страхование от несчастных случаев на производстве и профессиональных заболеваний, Федеральный</w:t>
      </w:r>
      <w:proofErr w:type="gramEnd"/>
      <w:r>
        <w:t xml:space="preserve"> фонд обязательного медицинского страхования на 2016 год, исчисляются в соответствии с действующим законодательством Российской Федерации.</w:t>
      </w:r>
    </w:p>
    <w:p w:rsidR="00894B0E" w:rsidRDefault="00894B0E">
      <w:pPr>
        <w:pStyle w:val="ConsPlusNormal"/>
        <w:ind w:firstLine="540"/>
        <w:jc w:val="both"/>
      </w:pPr>
      <w:r>
        <w:t>При определении размера фонда оплаты труда на 2016 год тарифы страховых взносов сохраняются на уровне 30,2 процента.</w:t>
      </w:r>
    </w:p>
    <w:p w:rsidR="00894B0E" w:rsidRDefault="00894B0E">
      <w:pPr>
        <w:pStyle w:val="ConsPlusNormal"/>
        <w:ind w:firstLine="540"/>
        <w:jc w:val="both"/>
      </w:pPr>
      <w:r>
        <w:t>4.6. Расходы на оплату коммунальных услуг на 2016 год сформированы на уровне 2015 года.</w:t>
      </w:r>
    </w:p>
    <w:p w:rsidR="00894B0E" w:rsidRDefault="00894B0E">
      <w:pPr>
        <w:pStyle w:val="ConsPlusNormal"/>
        <w:ind w:firstLine="540"/>
        <w:jc w:val="both"/>
      </w:pPr>
      <w:r>
        <w:t xml:space="preserve">4.7. </w:t>
      </w:r>
      <w:proofErr w:type="gramStart"/>
      <w:r>
        <w:t xml:space="preserve">Расходы на исполнение публичных обязательств, в том числе исполняемых за счет межбюджетных трансфертов, установленных </w:t>
      </w:r>
      <w:hyperlink r:id="rId30" w:history="1">
        <w:r>
          <w:rPr>
            <w:color w:val="0000FF"/>
          </w:rPr>
          <w:t>статьей 74.1</w:t>
        </w:r>
      </w:hyperlink>
      <w:r>
        <w:t xml:space="preserve"> Бюджетного кодекса Российской Федерации, на 2016 год рассчитываются нормативным методом исходя из численности потребителей и установленных на 2015 год нормативов затрат с учетом итогов инвентаризации социальных выплат, льгот, мер социальной поддержки, предоставляемых отдельным категориям граждан, установленных нормативными правовыми актами Ставропольского края и переходом на</w:t>
      </w:r>
      <w:proofErr w:type="gramEnd"/>
      <w:r>
        <w:t xml:space="preserve"> их предоставление с учетом введения принципа нуждаемости и повышения адресности.</w:t>
      </w:r>
    </w:p>
    <w:p w:rsidR="00894B0E" w:rsidRDefault="00894B0E">
      <w:pPr>
        <w:pStyle w:val="ConsPlusNormal"/>
        <w:ind w:firstLine="540"/>
        <w:jc w:val="both"/>
      </w:pPr>
      <w:r>
        <w:t>4.8. На создание в муниципальных районах и городских округах Ставропольского края специализированных муниципальных организаций (централизованных бухгалтерий), осуществляющих полномочия организаций сектора муниципального управления по ведению бюджетного учета, бухгалтерского учета учреждений, а также полномочия по составлению, представлению бюджетной отчетности, бухгалтерской (финансовой) отчетности муниципальных учреждений в базовых показателях предусмотрено 1500,0 тыс. рублей.</w:t>
      </w:r>
    </w:p>
    <w:p w:rsidR="00894B0E" w:rsidRDefault="00894B0E">
      <w:pPr>
        <w:pStyle w:val="ConsPlusNormal"/>
        <w:ind w:firstLine="540"/>
        <w:jc w:val="both"/>
      </w:pPr>
      <w:r>
        <w:t>4.9. Решения о необходимости осуществления оптимизации расходов местных бюджетов принимаются органами местного самоуправления муниципальных образований края самостоятельно с учетом прогноза собственных доходов, ужесточения кредитной политики и необходимости соблюдения требований бюджетного законодательства.</w:t>
      </w:r>
    </w:p>
    <w:p w:rsidR="00894B0E" w:rsidRDefault="00894B0E">
      <w:pPr>
        <w:pStyle w:val="ConsPlusNormal"/>
        <w:ind w:firstLine="540"/>
        <w:jc w:val="both"/>
      </w:pPr>
      <w:r>
        <w:t>5. Некоторые отраслевые особенности формирования бюджетных ассигнований муниципальными образованиями края на 2016 год.</w:t>
      </w:r>
    </w:p>
    <w:p w:rsidR="00894B0E" w:rsidRDefault="00894B0E">
      <w:pPr>
        <w:pStyle w:val="ConsPlusNormal"/>
        <w:ind w:firstLine="540"/>
        <w:jc w:val="both"/>
      </w:pPr>
      <w:r>
        <w:t>5.1. Формирование бюджетных ассигнований на содержание органов местного самоуправления муниципальных образований края.</w:t>
      </w:r>
    </w:p>
    <w:p w:rsidR="00894B0E" w:rsidRDefault="00894B0E">
      <w:pPr>
        <w:pStyle w:val="ConsPlusNormal"/>
        <w:ind w:firstLine="540"/>
        <w:jc w:val="both"/>
      </w:pPr>
      <w:r>
        <w:t>Расходы на оплату труда:</w:t>
      </w:r>
    </w:p>
    <w:p w:rsidR="00894B0E" w:rsidRDefault="00894B0E">
      <w:pPr>
        <w:pStyle w:val="ConsPlusNormal"/>
        <w:ind w:firstLine="540"/>
        <w:jc w:val="both"/>
      </w:pPr>
      <w:proofErr w:type="gramStart"/>
      <w:r>
        <w:t xml:space="preserve">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муниципальной службы в Ставропольском крае, планируются с учетом размеров должностных окладов, утвержденных </w:t>
      </w:r>
      <w:hyperlink r:id="rId31" w:history="1">
        <w:r>
          <w:rPr>
            <w:color w:val="0000FF"/>
          </w:rPr>
          <w:t>постановлением</w:t>
        </w:r>
      </w:hyperlink>
      <w:r>
        <w:t xml:space="preserve"> Правительства Ставропольского края от 21 октября 2009 г. N 267-п "О нормативах формирования расходов на содержание органов местного самоуправления муниципальных образований Ставропольского края";</w:t>
      </w:r>
      <w:proofErr w:type="gramEnd"/>
    </w:p>
    <w:p w:rsidR="00894B0E" w:rsidRDefault="00894B0E">
      <w:pPr>
        <w:pStyle w:val="ConsPlusNormal"/>
        <w:ind w:firstLine="540"/>
        <w:jc w:val="both"/>
      </w:pPr>
      <w:r>
        <w:lastRenderedPageBreak/>
        <w:t xml:space="preserve">работников, замещающих должности, не являющиеся должностями муниципальной службы, планируются с учетом размеров должностных </w:t>
      </w:r>
      <w:hyperlink r:id="rId32" w:history="1">
        <w:r>
          <w:rPr>
            <w:color w:val="0000FF"/>
          </w:rPr>
          <w:t>окладов</w:t>
        </w:r>
      </w:hyperlink>
      <w:r>
        <w:t>, утвержденных постановлением Губернатора Ставропольского края от 18 ноября 2005 г. N 680 "Об оплате труда работников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w:t>
      </w:r>
    </w:p>
    <w:p w:rsidR="00894B0E" w:rsidRDefault="00894B0E">
      <w:pPr>
        <w:pStyle w:val="ConsPlusNormal"/>
        <w:ind w:firstLine="540"/>
        <w:jc w:val="both"/>
      </w:pPr>
      <w:proofErr w:type="gramStart"/>
      <w:r>
        <w:t xml:space="preserve">работников, переведенных на новые системы оплаты труда и осуществляющих профессиональную деятельность по профессиям рабочих, планируются с учетом размеров должностных окладов, утвержденных </w:t>
      </w:r>
      <w:hyperlink r:id="rId33" w:history="1">
        <w:r>
          <w:rPr>
            <w:color w:val="0000FF"/>
          </w:rPr>
          <w:t>постановлением</w:t>
        </w:r>
      </w:hyperlink>
      <w:r>
        <w:t xml:space="preserve"> Правительства Ставропольского края от 18 марта 2009 г. N 81-п "О введении новых систем оплаты труда работников органов государственной власти (государственных органов) Ставропольского края, осуществляющих профессиональную деятельность по профессиям рабочих".</w:t>
      </w:r>
      <w:proofErr w:type="gramEnd"/>
    </w:p>
    <w:p w:rsidR="00894B0E" w:rsidRDefault="00894B0E">
      <w:pPr>
        <w:pStyle w:val="ConsPlusNormal"/>
        <w:ind w:firstLine="540"/>
        <w:jc w:val="both"/>
      </w:pPr>
      <w:r>
        <w:t>Расходы на выплату компенсации стоимости санаторной путевки депутатам, членам выборных органов местного самоуправления, выборным должностным лицам местного самоуправления, осуществляющим свои полномочия на постоянной основе, муниципальным служащим муниципальной службы в Ставропольском крае планируются на уровне 2015 года.</w:t>
      </w:r>
    </w:p>
    <w:p w:rsidR="00894B0E" w:rsidRDefault="00894B0E">
      <w:pPr>
        <w:pStyle w:val="ConsPlusNormal"/>
        <w:ind w:firstLine="540"/>
        <w:jc w:val="both"/>
      </w:pPr>
      <w:r>
        <w:t xml:space="preserve">В соответствии со </w:t>
      </w:r>
      <w:hyperlink r:id="rId34" w:history="1">
        <w:r>
          <w:rPr>
            <w:color w:val="0000FF"/>
          </w:rPr>
          <w:t>статьей 136</w:t>
        </w:r>
      </w:hyperlink>
      <w:r>
        <w:t xml:space="preserve"> Бюджетного кодекса Российской Федерации планирование бюджетных ассигнований на содержание органов местного самоуправления муниципальными образованиями края должно осуществляться с учетом соблюдения нормативов формирования расходов на содержание органов местного самоуправления муниципальных образований края, утверждаемых Правительством Ставропольского края.</w:t>
      </w:r>
    </w:p>
    <w:p w:rsidR="00894B0E" w:rsidRDefault="00894B0E">
      <w:pPr>
        <w:pStyle w:val="ConsPlusNormal"/>
        <w:ind w:firstLine="540"/>
        <w:jc w:val="both"/>
      </w:pPr>
      <w:r>
        <w:t>Расходы на проведение выборов в органы местного самоуправления муниципальных образований края на 2016 год предусматриваются в базовых показателях из расчета количества избирателей и расходов на одного избирателя в сумме 77 рублей.</w:t>
      </w:r>
    </w:p>
    <w:p w:rsidR="00894B0E" w:rsidRDefault="00445073">
      <w:pPr>
        <w:pStyle w:val="ConsPlusNormal"/>
        <w:ind w:firstLine="540"/>
        <w:jc w:val="both"/>
      </w:pPr>
      <w:hyperlink w:anchor="P1473" w:history="1">
        <w:r w:rsidR="00894B0E">
          <w:rPr>
            <w:color w:val="0000FF"/>
          </w:rPr>
          <w:t>Объемы</w:t>
        </w:r>
      </w:hyperlink>
      <w:r w:rsidR="00894B0E">
        <w:t xml:space="preserve"> средств, предусмотренных в базовых показателях на 2016 год, на проведение выборов в органы местного самоуправления муниципальных образований края приведены в приложении 6 к настоящим Методическим рекомендациям.</w:t>
      </w:r>
    </w:p>
    <w:p w:rsidR="00894B0E" w:rsidRDefault="00894B0E">
      <w:pPr>
        <w:pStyle w:val="ConsPlusNormal"/>
        <w:ind w:firstLine="540"/>
        <w:jc w:val="both"/>
      </w:pPr>
      <w:r>
        <w:t>5.2. Формирование бюджетных ассигнований на обеспечение деятельности многофункциональных центров предоставления государственных и муниципальных услуг в Ставропольском крае (далее - многофункциональные центры).</w:t>
      </w:r>
    </w:p>
    <w:p w:rsidR="00894B0E" w:rsidRDefault="00894B0E">
      <w:pPr>
        <w:pStyle w:val="ConsPlusNormal"/>
        <w:ind w:firstLine="540"/>
        <w:jc w:val="both"/>
      </w:pPr>
      <w:r>
        <w:t xml:space="preserve">Объем бюджетных ассигнований на обеспечение деятельности многофункциональных центров на 2016 год формируется исходя </w:t>
      </w:r>
      <w:proofErr w:type="gramStart"/>
      <w:r>
        <w:t>из</w:t>
      </w:r>
      <w:proofErr w:type="gramEnd"/>
      <w:r>
        <w:t>:</w:t>
      </w:r>
    </w:p>
    <w:p w:rsidR="00894B0E" w:rsidRDefault="00894B0E">
      <w:pPr>
        <w:pStyle w:val="ConsPlusNormal"/>
        <w:ind w:firstLine="540"/>
        <w:jc w:val="both"/>
      </w:pPr>
      <w:r>
        <w:t>доведения средней заработной платы работников многофункциональных центров до 24,00 тыс. рублей;</w:t>
      </w:r>
    </w:p>
    <w:p w:rsidR="00894B0E" w:rsidRDefault="00894B0E">
      <w:pPr>
        <w:pStyle w:val="ConsPlusNormal"/>
        <w:ind w:firstLine="540"/>
        <w:jc w:val="both"/>
      </w:pPr>
      <w:proofErr w:type="gramStart"/>
      <w:r>
        <w:t xml:space="preserve">обеспечения работы многофункциональных центров и территориально обособленных структурных подразделений (офисов) многофункциональных центров в зависимости от численности населения, проживающего на территории конкретного муниципального образования края, в соответствии с </w:t>
      </w:r>
      <w:hyperlink r:id="rId35" w:history="1">
        <w:r>
          <w:rPr>
            <w:color w:val="0000FF"/>
          </w:rPr>
          <w:t>постановлением</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по следующему графику (режиму):</w:t>
      </w:r>
      <w:proofErr w:type="gramEnd"/>
    </w:p>
    <w:p w:rsidR="00894B0E" w:rsidRDefault="00894B0E">
      <w:pPr>
        <w:pStyle w:val="ConsPlusNormal"/>
        <w:ind w:firstLine="540"/>
        <w:jc w:val="both"/>
      </w:pPr>
      <w:r>
        <w:t>30 часов в неделю - для многофункциональных центров, расположенных на территориях муниципальных образований края с численностью населения до 25 тыс. человек;</w:t>
      </w:r>
    </w:p>
    <w:p w:rsidR="00894B0E" w:rsidRDefault="00894B0E">
      <w:pPr>
        <w:pStyle w:val="ConsPlusNormal"/>
        <w:ind w:firstLine="540"/>
        <w:jc w:val="both"/>
      </w:pPr>
      <w:r>
        <w:t>60 часов в неделю - для многофункциональных центров, расположенных на территориях муниципальных образований края с численностью населения свыше 25 тыс. человек;</w:t>
      </w:r>
    </w:p>
    <w:p w:rsidR="00894B0E" w:rsidRDefault="00894B0E">
      <w:pPr>
        <w:pStyle w:val="ConsPlusNormal"/>
        <w:ind w:firstLine="540"/>
        <w:jc w:val="both"/>
      </w:pPr>
      <w:r>
        <w:t>4 часа в неделю - для территориально обособленных структурных подразделений (офисов) многофункциональных центров, расположенных в населенных пунктах с численностью населения от 1 до 2 тыс. человек;</w:t>
      </w:r>
    </w:p>
    <w:p w:rsidR="00894B0E" w:rsidRDefault="00894B0E">
      <w:pPr>
        <w:pStyle w:val="ConsPlusNormal"/>
        <w:ind w:firstLine="540"/>
        <w:jc w:val="both"/>
      </w:pPr>
      <w:r>
        <w:t>8 часов в неделю - для территориально обособленных структурных подразделений (офисов) многофункциональных центров, расположенных в населенных пунктах с численностью населения от 2 до 3 тыс. человек;</w:t>
      </w:r>
    </w:p>
    <w:p w:rsidR="00894B0E" w:rsidRDefault="00894B0E">
      <w:pPr>
        <w:pStyle w:val="ConsPlusNormal"/>
        <w:ind w:firstLine="540"/>
        <w:jc w:val="both"/>
      </w:pPr>
      <w:r>
        <w:t>12 часов в неделю - для территориально обособленных структурных подразделений (офисов) многофункциональных центров, расположенных в населенных пунктах с численностью населения от 3 до 4 тыс. человек;</w:t>
      </w:r>
    </w:p>
    <w:p w:rsidR="00894B0E" w:rsidRDefault="00894B0E">
      <w:pPr>
        <w:pStyle w:val="ConsPlusNormal"/>
        <w:ind w:firstLine="540"/>
        <w:jc w:val="both"/>
      </w:pPr>
      <w:r>
        <w:t xml:space="preserve">16 часов в неделю - для территориально обособленных структурных подразделений (офисов) многофункциональных центров, расположенных в населенных пунктах с численностью </w:t>
      </w:r>
      <w:r>
        <w:lastRenderedPageBreak/>
        <w:t>населения от 4 до 5 тыс. человек;</w:t>
      </w:r>
    </w:p>
    <w:p w:rsidR="00894B0E" w:rsidRDefault="00894B0E">
      <w:pPr>
        <w:pStyle w:val="ConsPlusNormal"/>
        <w:ind w:firstLine="540"/>
        <w:jc w:val="both"/>
      </w:pPr>
      <w:r>
        <w:t>20 часов в неделю - для территориально обособленных структурных подразделений (офисов) многофункциональных центров, расположенных в населенных пунктах с численностью населения более 5 тыс. человек.</w:t>
      </w:r>
    </w:p>
    <w:p w:rsidR="00894B0E" w:rsidRDefault="00445073">
      <w:pPr>
        <w:pStyle w:val="ConsPlusNormal"/>
        <w:ind w:firstLine="540"/>
        <w:jc w:val="both"/>
      </w:pPr>
      <w:hyperlink w:anchor="P1750" w:history="1">
        <w:r w:rsidR="00894B0E">
          <w:rPr>
            <w:color w:val="0000FF"/>
          </w:rPr>
          <w:t>Объемы</w:t>
        </w:r>
      </w:hyperlink>
      <w:r w:rsidR="00894B0E">
        <w:t xml:space="preserve"> средств, на которые изменяются базовые показатели на 2016 год на обеспечение деятельности многофункциональных центров по </w:t>
      </w:r>
      <w:proofErr w:type="spellStart"/>
      <w:r w:rsidR="00894B0E">
        <w:t>вышеобозначенным</w:t>
      </w:r>
      <w:proofErr w:type="spellEnd"/>
      <w:r w:rsidR="00894B0E">
        <w:t xml:space="preserve"> основаниям, приведены в приложении 7 к настоящим Методическим рекомендациям.</w:t>
      </w:r>
    </w:p>
    <w:p w:rsidR="00894B0E" w:rsidRDefault="00894B0E">
      <w:pPr>
        <w:pStyle w:val="ConsPlusNormal"/>
        <w:ind w:firstLine="540"/>
        <w:jc w:val="both"/>
      </w:pPr>
      <w:r>
        <w:t>5.3. Формирование бюджетных ассигнований по разделу "Дорожное хозяйство (дорожные фонды)".</w:t>
      </w:r>
    </w:p>
    <w:p w:rsidR="00894B0E" w:rsidRDefault="00894B0E">
      <w:pPr>
        <w:pStyle w:val="ConsPlusNormal"/>
        <w:ind w:firstLine="540"/>
        <w:jc w:val="both"/>
      </w:pPr>
      <w:r>
        <w:t>Объем бюджетных ассигнований на дорожное хозяйство муниципальными районами Ставропольского края определяется исходя из протяженности автомобильных дорог общего пользования местного значения вне границ населенных пунктов в границах муниципального района Ставропольского края, согласованной на межведомственной бюджетной комиссии.</w:t>
      </w:r>
    </w:p>
    <w:p w:rsidR="00894B0E" w:rsidRDefault="00894B0E">
      <w:pPr>
        <w:pStyle w:val="ConsPlusNormal"/>
        <w:ind w:firstLine="540"/>
        <w:jc w:val="both"/>
      </w:pPr>
      <w:r>
        <w:t>В целях сопоставления протяженности автомобильных дорог при расчете бюджетных ассигнований местных бюджетов применяются следующие коэффициенты приведения: II категория автомобильных дорог - 1,35; III категория автомобильных дорог - 1; IV категория автомобильных дорог - 0,77; V категория автомобильных дорог - 0,36.</w:t>
      </w:r>
    </w:p>
    <w:p w:rsidR="00894B0E" w:rsidRDefault="00894B0E">
      <w:pPr>
        <w:pStyle w:val="ConsPlusNormal"/>
        <w:ind w:firstLine="540"/>
        <w:jc w:val="both"/>
      </w:pPr>
      <w:r>
        <w:t>Бюджетные ассигнования на указанные цели определяются из расчета 115,77 тыс. рублей на 1 приведенный километр.</w:t>
      </w:r>
    </w:p>
    <w:p w:rsidR="00894B0E" w:rsidRDefault="00894B0E">
      <w:pPr>
        <w:pStyle w:val="ConsPlusNormal"/>
        <w:ind w:firstLine="540"/>
        <w:jc w:val="both"/>
      </w:pPr>
      <w:proofErr w:type="gramStart"/>
      <w:r>
        <w:t>В бюджетах муниципальных образований края предусматриваются расходы на осуществление дорожной деятельности в рамках муниципальных дорожных фондов в размере не менее прогнозируемого объема доходов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подлежащих зачислению в бюджеты муниципальных образований края, а также иных доходов, определенных нормативными правовыми</w:t>
      </w:r>
      <w:proofErr w:type="gramEnd"/>
      <w:r>
        <w:t xml:space="preserve"> актами муниципальных образований края о создании муниципальных дорожных фондов.</w:t>
      </w:r>
    </w:p>
    <w:p w:rsidR="00894B0E" w:rsidRDefault="00894B0E">
      <w:pPr>
        <w:pStyle w:val="ConsPlusNormal"/>
        <w:ind w:firstLine="540"/>
        <w:jc w:val="both"/>
      </w:pPr>
      <w:r>
        <w:t>5.4. Формирование бюджетных ассигнований по разделу "Жилищно-коммунальное хозяйство".</w:t>
      </w:r>
    </w:p>
    <w:p w:rsidR="00894B0E" w:rsidRDefault="00894B0E">
      <w:pPr>
        <w:pStyle w:val="ConsPlusNormal"/>
        <w:ind w:firstLine="540"/>
        <w:jc w:val="both"/>
      </w:pPr>
      <w:proofErr w:type="gramStart"/>
      <w:r>
        <w:t xml:space="preserve">По отрасли "Жилищно-коммунальное хозяйство" базовые показатели на 2016 год по расходам на капитальный ремонт жилищного фонда сформированы исходя из согласованной с органами местного самоуправления площади жилищного фонда, находящегося в государственной и муниципальной собственности, и федерального стандарта стоимости капитального ремонта жилого помещения на 1 кв. метр общей площади жилья в месяц по Ставропольскому краю в размере 8,0 рублей, установленного </w:t>
      </w:r>
      <w:hyperlink r:id="rId36" w:history="1">
        <w:r>
          <w:rPr>
            <w:color w:val="0000FF"/>
          </w:rPr>
          <w:t>постановлением</w:t>
        </w:r>
      </w:hyperlink>
      <w:r>
        <w:t xml:space="preserve"> Правительством</w:t>
      </w:r>
      <w:proofErr w:type="gramEnd"/>
      <w:r>
        <w:t xml:space="preserve"> Российской Федерации от 22 июня 2015 г. N 610 "О федеральных стандартах оплаты жилого помещения и коммунальных услуг на 2015 - 2017 годы".</w:t>
      </w:r>
    </w:p>
    <w:p w:rsidR="00894B0E" w:rsidRDefault="00894B0E">
      <w:pPr>
        <w:pStyle w:val="ConsPlusNormal"/>
        <w:ind w:firstLine="540"/>
        <w:jc w:val="both"/>
      </w:pPr>
      <w:r>
        <w:t>5.5. Формирование бюджетных ассигнований по разделу "Культура, кинематография".</w:t>
      </w:r>
    </w:p>
    <w:p w:rsidR="00894B0E" w:rsidRDefault="00894B0E">
      <w:pPr>
        <w:pStyle w:val="ConsPlusNormal"/>
        <w:ind w:firstLine="540"/>
        <w:jc w:val="both"/>
      </w:pPr>
      <w:r>
        <w:t xml:space="preserve">Объем бюджетных ассигнований на предоставление мер социальной поддержки по оплате жилья, коммунальных услуг или отдельных их видов работникам муниципальных учреждений культуры, искусства и кинематографии, работающим и проживающим в сельской местности, формируется исходя </w:t>
      </w:r>
      <w:proofErr w:type="gramStart"/>
      <w:r>
        <w:t>из</w:t>
      </w:r>
      <w:proofErr w:type="gramEnd"/>
      <w:r>
        <w:t>:</w:t>
      </w:r>
    </w:p>
    <w:p w:rsidR="00894B0E" w:rsidRDefault="00894B0E">
      <w:pPr>
        <w:pStyle w:val="ConsPlusNormal"/>
        <w:ind w:firstLine="540"/>
        <w:jc w:val="both"/>
      </w:pPr>
      <w:r>
        <w:t>численности получателей указанных мер социальной поддержки по данным отчетов на 01 апреля 2015 года;</w:t>
      </w:r>
    </w:p>
    <w:p w:rsidR="00894B0E" w:rsidRDefault="00894B0E">
      <w:pPr>
        <w:pStyle w:val="ConsPlusNormal"/>
        <w:ind w:firstLine="540"/>
        <w:jc w:val="both"/>
      </w:pPr>
      <w:r>
        <w:t>размера ежемесячной денежной выплаты работникам муниципальных учреждений культуры, искусства и кинематографии установленной на 2016 год в сумме 711 рублей;</w:t>
      </w:r>
    </w:p>
    <w:p w:rsidR="00894B0E" w:rsidRDefault="00894B0E">
      <w:pPr>
        <w:pStyle w:val="ConsPlusNormal"/>
        <w:ind w:firstLine="540"/>
        <w:jc w:val="both"/>
      </w:pPr>
      <w:r>
        <w:t>необходимости обеспечения расходов, связанных с перечислением, зачислением и доставкой ежемесячной денежной выплаты получателям мер социальной поддержки (в пределах 1,5 процента размера ежемесячной денежной выплаты).</w:t>
      </w:r>
    </w:p>
    <w:p w:rsidR="00894B0E" w:rsidRDefault="00894B0E">
      <w:pPr>
        <w:pStyle w:val="ConsPlusNormal"/>
        <w:ind w:firstLine="540"/>
        <w:jc w:val="both"/>
      </w:pPr>
      <w:r>
        <w:t>5.6. Предоставление межбюджетных трансфертов из краевого бюджета бюджетам муниципальных образований края.</w:t>
      </w:r>
    </w:p>
    <w:p w:rsidR="00894B0E" w:rsidRDefault="00894B0E">
      <w:pPr>
        <w:pStyle w:val="ConsPlusNormal"/>
        <w:ind w:firstLine="540"/>
        <w:jc w:val="both"/>
      </w:pPr>
      <w:r>
        <w:t>В целях выравнивания бюджетной обеспеченности муниципальных образований края и обеспечения сбалансированности местных бюджетов в краевом бюджете планируются соответствующие дотации.</w:t>
      </w:r>
    </w:p>
    <w:p w:rsidR="00894B0E" w:rsidRDefault="00894B0E">
      <w:pPr>
        <w:pStyle w:val="ConsPlusNormal"/>
        <w:ind w:firstLine="540"/>
        <w:jc w:val="both"/>
      </w:pPr>
      <w:r>
        <w:lastRenderedPageBreak/>
        <w:t>Выравнивание бюджетной обеспеченности поселений планируется проводить за счет сре</w:t>
      </w:r>
      <w:proofErr w:type="gramStart"/>
      <w:r>
        <w:t>дств кр</w:t>
      </w:r>
      <w:proofErr w:type="gramEnd"/>
      <w:r>
        <w:t>аевого Фонда финансовой поддержки поселений и средств районных фондов финансовой поддержки поселений.</w:t>
      </w:r>
    </w:p>
    <w:p w:rsidR="00894B0E" w:rsidRDefault="00894B0E">
      <w:pPr>
        <w:pStyle w:val="ConsPlusNormal"/>
        <w:ind w:firstLine="540"/>
        <w:jc w:val="both"/>
      </w:pPr>
      <w:r>
        <w:t>На формирование районных фондов финансовой поддержки поселений и обеспечение сбалансированности бюджетов поселений муниципальным районам Ставропольского края предусматриваются субсидии из краевого бюджета.</w:t>
      </w:r>
    </w:p>
    <w:p w:rsidR="00894B0E" w:rsidRDefault="00894B0E">
      <w:pPr>
        <w:pStyle w:val="ConsPlusNormal"/>
        <w:ind w:firstLine="540"/>
        <w:jc w:val="both"/>
      </w:pPr>
      <w:r>
        <w:t xml:space="preserve">Субсидии местным бюджетам планируется выделять в соответствии с перечнем расходных обязательств муниципальных образований края, </w:t>
      </w:r>
      <w:proofErr w:type="spellStart"/>
      <w:r>
        <w:t>софинансируемых</w:t>
      </w:r>
      <w:proofErr w:type="spellEnd"/>
      <w:r>
        <w:t xml:space="preserve"> за счет сре</w:t>
      </w:r>
      <w:proofErr w:type="gramStart"/>
      <w:r>
        <w:t>дств кр</w:t>
      </w:r>
      <w:proofErr w:type="gramEnd"/>
      <w:r>
        <w:t xml:space="preserve">аевого бюджета в 2016 году и плановом периоде 2017 и 2018 годов, утверждаемым Правительством Ставропольского края. Для получения из бюджета Ставропольского края соответствующих субсидий муниципальным образованиям края необходимо планировать расходы местных бюджетов с учетом обеспечения условий </w:t>
      </w:r>
      <w:proofErr w:type="spellStart"/>
      <w:r>
        <w:t>софинансирования</w:t>
      </w:r>
      <w:proofErr w:type="spellEnd"/>
      <w:r>
        <w:t>.</w:t>
      </w:r>
    </w:p>
    <w:p w:rsidR="00894B0E" w:rsidRDefault="00894B0E">
      <w:pPr>
        <w:pStyle w:val="ConsPlusNormal"/>
        <w:ind w:firstLine="540"/>
        <w:jc w:val="both"/>
      </w:pPr>
      <w:r>
        <w:t>Предоставление субвенций из бюджета Ставропольского края осуществляется в соответствии с законами Ставропольского края о наделении муниципальных образований края отдельными государственными полномочиями. Распределение субвенций бюджетам муниципальных образований края будет утверждено законом Ставропольского края о бюджете Ставропольского края на 2016 год.</w:t>
      </w:r>
    </w:p>
    <w:p w:rsidR="00894B0E" w:rsidRDefault="00894B0E">
      <w:pPr>
        <w:sectPr w:rsidR="00894B0E" w:rsidSect="004D6E19">
          <w:pgSz w:w="11906" w:h="16838"/>
          <w:pgMar w:top="1134" w:right="850" w:bottom="1134" w:left="1701" w:header="708" w:footer="708" w:gutter="0"/>
          <w:cols w:space="708"/>
          <w:docGrid w:linePitch="360"/>
        </w:sectPr>
      </w:pP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jc w:val="right"/>
      </w:pPr>
      <w:r>
        <w:t>Приложение 1</w:t>
      </w:r>
    </w:p>
    <w:p w:rsidR="00894B0E" w:rsidRDefault="00894B0E">
      <w:pPr>
        <w:pStyle w:val="ConsPlusNormal"/>
        <w:jc w:val="right"/>
      </w:pPr>
      <w:r>
        <w:t>к Методическим рекомендациям</w:t>
      </w:r>
    </w:p>
    <w:p w:rsidR="00894B0E" w:rsidRDefault="00894B0E">
      <w:pPr>
        <w:pStyle w:val="ConsPlusNormal"/>
        <w:jc w:val="right"/>
      </w:pPr>
      <w:r>
        <w:t>по планированию доходов и бюджетных</w:t>
      </w:r>
    </w:p>
    <w:p w:rsidR="00894B0E" w:rsidRDefault="00894B0E">
      <w:pPr>
        <w:pStyle w:val="ConsPlusNormal"/>
        <w:jc w:val="right"/>
      </w:pPr>
      <w:r>
        <w:t>ассигнований на 2016 год органами</w:t>
      </w:r>
    </w:p>
    <w:p w:rsidR="00894B0E" w:rsidRDefault="00894B0E">
      <w:pPr>
        <w:pStyle w:val="ConsPlusNormal"/>
        <w:jc w:val="right"/>
      </w:pPr>
      <w:r>
        <w:t xml:space="preserve">местного самоуправления </w:t>
      </w:r>
      <w:proofErr w:type="gramStart"/>
      <w:r>
        <w:t>муниципальных</w:t>
      </w:r>
      <w:proofErr w:type="gramEnd"/>
    </w:p>
    <w:p w:rsidR="00894B0E" w:rsidRDefault="00894B0E">
      <w:pPr>
        <w:pStyle w:val="ConsPlusNormal"/>
        <w:jc w:val="right"/>
      </w:pPr>
      <w:r>
        <w:t>образований Ставропольского края</w:t>
      </w:r>
    </w:p>
    <w:p w:rsidR="00894B0E" w:rsidRDefault="00894B0E">
      <w:pPr>
        <w:pStyle w:val="ConsPlusNormal"/>
      </w:pPr>
    </w:p>
    <w:p w:rsidR="00894B0E" w:rsidRDefault="00894B0E">
      <w:pPr>
        <w:pStyle w:val="ConsPlusNormal"/>
        <w:jc w:val="center"/>
      </w:pPr>
      <w:bookmarkStart w:id="2" w:name="P162"/>
      <w:bookmarkEnd w:id="2"/>
      <w:r>
        <w:t>ОБЪЕМЫ</w:t>
      </w:r>
    </w:p>
    <w:p w:rsidR="00894B0E" w:rsidRDefault="00894B0E">
      <w:pPr>
        <w:pStyle w:val="ConsPlusNormal"/>
        <w:jc w:val="center"/>
      </w:pPr>
      <w:r>
        <w:t>СРЕДСТВ, НА КОТОРЫЕ ИЗМЕНЯЮТСЯ РАСЧЕТНЫЕ ПОКАЗАТЕЛИ РАСХОДОВ</w:t>
      </w:r>
    </w:p>
    <w:p w:rsidR="00894B0E" w:rsidRDefault="00894B0E">
      <w:pPr>
        <w:pStyle w:val="ConsPlusNormal"/>
        <w:jc w:val="center"/>
      </w:pPr>
      <w:r>
        <w:t>МЕСТНЫХ БЮДЖЕТОВ НА 2016 ГОД ПО РЕШЕНИЯМ КРАЕВОЙ</w:t>
      </w:r>
    </w:p>
    <w:p w:rsidR="00894B0E" w:rsidRDefault="00894B0E">
      <w:pPr>
        <w:pStyle w:val="ConsPlusNormal"/>
        <w:jc w:val="center"/>
      </w:pPr>
      <w:r>
        <w:t>МЕЖВЕДОМСТВЕННОЙ БЮДЖЕТНОЙ КОМИССИИ, ОБРАЗОВАННОЙ</w:t>
      </w:r>
    </w:p>
    <w:p w:rsidR="00894B0E" w:rsidRDefault="00894B0E">
      <w:pPr>
        <w:pStyle w:val="ConsPlusNormal"/>
        <w:jc w:val="center"/>
      </w:pPr>
      <w:r>
        <w:t>ПОСТАНОВЛЕНИЕМ ПРАВИТЕЛЬСТВА СТАВРОПОЛЬСКОГО КРАЯ</w:t>
      </w:r>
    </w:p>
    <w:p w:rsidR="00894B0E" w:rsidRDefault="00894B0E">
      <w:pPr>
        <w:pStyle w:val="ConsPlusNormal"/>
        <w:jc w:val="center"/>
      </w:pPr>
      <w:r>
        <w:t>ОТ 29 АВГУСТА 2003 Г. N 159-П "</w:t>
      </w:r>
      <w:proofErr w:type="gramStart"/>
      <w:r>
        <w:t>О</w:t>
      </w:r>
      <w:proofErr w:type="gramEnd"/>
      <w:r>
        <w:t xml:space="preserve"> КРАЕВОЙ МЕЖВЕДОМСТВЕННОЙ</w:t>
      </w:r>
    </w:p>
    <w:p w:rsidR="00894B0E" w:rsidRDefault="00894B0E">
      <w:pPr>
        <w:pStyle w:val="ConsPlusNormal"/>
        <w:jc w:val="center"/>
      </w:pPr>
      <w:r>
        <w:t>БЮДЖЕТНОЙ КОМИССИИ" (В УСЛОВИЯХ 2015 ГОДА)</w:t>
      </w:r>
    </w:p>
    <w:p w:rsidR="00894B0E" w:rsidRDefault="00894B0E">
      <w:pPr>
        <w:pStyle w:val="ConsPlusNormal"/>
      </w:pPr>
    </w:p>
    <w:p w:rsidR="00894B0E" w:rsidRDefault="00894B0E">
      <w:pPr>
        <w:pStyle w:val="ConsPlusNormal"/>
        <w:jc w:val="right"/>
      </w:pPr>
      <w:r>
        <w:t>(тыс. рублей)</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474"/>
        <w:gridCol w:w="1390"/>
        <w:gridCol w:w="1474"/>
        <w:gridCol w:w="1474"/>
        <w:gridCol w:w="1361"/>
        <w:gridCol w:w="1361"/>
        <w:gridCol w:w="1474"/>
      </w:tblGrid>
      <w:tr w:rsidR="00894B0E">
        <w:tc>
          <w:tcPr>
            <w:tcW w:w="3572" w:type="dxa"/>
            <w:vMerge w:val="restart"/>
            <w:tcBorders>
              <w:top w:val="single" w:sz="4" w:space="0" w:color="auto"/>
              <w:bottom w:val="single" w:sz="4" w:space="0" w:color="auto"/>
            </w:tcBorders>
            <w:vAlign w:val="center"/>
          </w:tcPr>
          <w:p w:rsidR="00894B0E" w:rsidRDefault="00894B0E">
            <w:pPr>
              <w:pStyle w:val="ConsPlusNormal"/>
              <w:jc w:val="center"/>
            </w:pPr>
            <w:r>
              <w:t>Наименование муниципального образования Ставропольского края</w:t>
            </w:r>
          </w:p>
        </w:tc>
        <w:tc>
          <w:tcPr>
            <w:tcW w:w="10008" w:type="dxa"/>
            <w:gridSpan w:val="7"/>
            <w:tcBorders>
              <w:top w:val="single" w:sz="4" w:space="0" w:color="auto"/>
              <w:bottom w:val="single" w:sz="4" w:space="0" w:color="auto"/>
            </w:tcBorders>
            <w:vAlign w:val="center"/>
          </w:tcPr>
          <w:p w:rsidR="00894B0E" w:rsidRDefault="00894B0E">
            <w:pPr>
              <w:pStyle w:val="ConsPlusNormal"/>
              <w:jc w:val="center"/>
            </w:pPr>
            <w:r>
              <w:t>Расходы на содержание новой (расширение действующей) сети муниципальных учреждений, вводимой в 2016 году</w:t>
            </w:r>
          </w:p>
        </w:tc>
      </w:tr>
      <w:tr w:rsidR="00894B0E">
        <w:tc>
          <w:tcPr>
            <w:tcW w:w="3572" w:type="dxa"/>
            <w:vMerge/>
            <w:tcBorders>
              <w:top w:val="single" w:sz="4" w:space="0" w:color="auto"/>
              <w:bottom w:val="single" w:sz="4" w:space="0" w:color="auto"/>
            </w:tcBorders>
          </w:tcPr>
          <w:p w:rsidR="00894B0E" w:rsidRDefault="00894B0E"/>
        </w:tc>
        <w:tc>
          <w:tcPr>
            <w:tcW w:w="1474" w:type="dxa"/>
            <w:vMerge w:val="restart"/>
            <w:tcBorders>
              <w:top w:val="single" w:sz="4" w:space="0" w:color="auto"/>
              <w:bottom w:val="single" w:sz="4" w:space="0" w:color="auto"/>
            </w:tcBorders>
            <w:vAlign w:val="center"/>
          </w:tcPr>
          <w:p w:rsidR="00894B0E" w:rsidRDefault="00894B0E">
            <w:pPr>
              <w:pStyle w:val="ConsPlusNormal"/>
              <w:jc w:val="center"/>
            </w:pPr>
            <w:r>
              <w:t>Всего</w:t>
            </w:r>
          </w:p>
        </w:tc>
        <w:tc>
          <w:tcPr>
            <w:tcW w:w="1390" w:type="dxa"/>
            <w:vMerge w:val="restart"/>
            <w:tcBorders>
              <w:top w:val="single" w:sz="4" w:space="0" w:color="auto"/>
              <w:bottom w:val="single" w:sz="4" w:space="0" w:color="auto"/>
            </w:tcBorders>
            <w:vAlign w:val="center"/>
          </w:tcPr>
          <w:p w:rsidR="00894B0E" w:rsidRDefault="00894B0E">
            <w:pPr>
              <w:pStyle w:val="ConsPlusNormal"/>
              <w:jc w:val="center"/>
            </w:pPr>
            <w:r>
              <w:t>В том числе единовременные расходы</w:t>
            </w:r>
          </w:p>
        </w:tc>
        <w:tc>
          <w:tcPr>
            <w:tcW w:w="7144" w:type="dxa"/>
            <w:gridSpan w:val="5"/>
            <w:tcBorders>
              <w:top w:val="single" w:sz="4" w:space="0" w:color="auto"/>
              <w:bottom w:val="single" w:sz="4" w:space="0" w:color="auto"/>
            </w:tcBorders>
            <w:vAlign w:val="center"/>
          </w:tcPr>
          <w:p w:rsidR="00894B0E" w:rsidRDefault="00894B0E">
            <w:pPr>
              <w:pStyle w:val="ConsPlusNormal"/>
              <w:jc w:val="center"/>
            </w:pPr>
            <w:r>
              <w:t>В том числе по направлениям</w:t>
            </w:r>
          </w:p>
        </w:tc>
      </w:tr>
      <w:tr w:rsidR="00894B0E">
        <w:tc>
          <w:tcPr>
            <w:tcW w:w="3572" w:type="dxa"/>
            <w:vMerge/>
            <w:tcBorders>
              <w:top w:val="single" w:sz="4" w:space="0" w:color="auto"/>
              <w:bottom w:val="single" w:sz="4" w:space="0" w:color="auto"/>
            </w:tcBorders>
          </w:tcPr>
          <w:p w:rsidR="00894B0E" w:rsidRDefault="00894B0E"/>
        </w:tc>
        <w:tc>
          <w:tcPr>
            <w:tcW w:w="1474" w:type="dxa"/>
            <w:vMerge/>
            <w:tcBorders>
              <w:top w:val="single" w:sz="4" w:space="0" w:color="auto"/>
              <w:bottom w:val="single" w:sz="4" w:space="0" w:color="auto"/>
            </w:tcBorders>
          </w:tcPr>
          <w:p w:rsidR="00894B0E" w:rsidRDefault="00894B0E"/>
        </w:tc>
        <w:tc>
          <w:tcPr>
            <w:tcW w:w="1390" w:type="dxa"/>
            <w:vMerge/>
            <w:tcBorders>
              <w:top w:val="single" w:sz="4" w:space="0" w:color="auto"/>
              <w:bottom w:val="single" w:sz="4" w:space="0" w:color="auto"/>
            </w:tcBorders>
          </w:tcPr>
          <w:p w:rsidR="00894B0E" w:rsidRDefault="00894B0E"/>
        </w:tc>
        <w:tc>
          <w:tcPr>
            <w:tcW w:w="1474" w:type="dxa"/>
            <w:tcBorders>
              <w:top w:val="single" w:sz="4" w:space="0" w:color="auto"/>
              <w:bottom w:val="single" w:sz="4" w:space="0" w:color="auto"/>
            </w:tcBorders>
            <w:vAlign w:val="center"/>
          </w:tcPr>
          <w:p w:rsidR="00894B0E" w:rsidRDefault="00894B0E">
            <w:pPr>
              <w:pStyle w:val="ConsPlusNormal"/>
              <w:jc w:val="center"/>
            </w:pPr>
            <w:r>
              <w:t>образование, всего</w:t>
            </w:r>
          </w:p>
        </w:tc>
        <w:tc>
          <w:tcPr>
            <w:tcW w:w="1474" w:type="dxa"/>
            <w:tcBorders>
              <w:top w:val="single" w:sz="4" w:space="0" w:color="auto"/>
              <w:bottom w:val="single" w:sz="4" w:space="0" w:color="auto"/>
            </w:tcBorders>
            <w:vAlign w:val="center"/>
          </w:tcPr>
          <w:p w:rsidR="00894B0E" w:rsidRDefault="00894B0E">
            <w:pPr>
              <w:pStyle w:val="ConsPlusNormal"/>
              <w:jc w:val="center"/>
            </w:pPr>
            <w:r>
              <w:t>из них на дошкольные образовательные учреждения</w:t>
            </w:r>
          </w:p>
        </w:tc>
        <w:tc>
          <w:tcPr>
            <w:tcW w:w="1361" w:type="dxa"/>
            <w:tcBorders>
              <w:top w:val="single" w:sz="4" w:space="0" w:color="auto"/>
              <w:bottom w:val="single" w:sz="4" w:space="0" w:color="auto"/>
            </w:tcBorders>
            <w:vAlign w:val="center"/>
          </w:tcPr>
          <w:p w:rsidR="00894B0E" w:rsidRDefault="00894B0E">
            <w:pPr>
              <w:pStyle w:val="ConsPlusNormal"/>
              <w:jc w:val="center"/>
            </w:pPr>
            <w:r>
              <w:t>культура</w:t>
            </w:r>
          </w:p>
        </w:tc>
        <w:tc>
          <w:tcPr>
            <w:tcW w:w="1361" w:type="dxa"/>
            <w:tcBorders>
              <w:top w:val="single" w:sz="4" w:space="0" w:color="auto"/>
              <w:bottom w:val="single" w:sz="4" w:space="0" w:color="auto"/>
            </w:tcBorders>
            <w:vAlign w:val="center"/>
          </w:tcPr>
          <w:p w:rsidR="00894B0E" w:rsidRDefault="00894B0E">
            <w:pPr>
              <w:pStyle w:val="ConsPlusNormal"/>
              <w:jc w:val="center"/>
            </w:pPr>
            <w:r>
              <w:t>спорт</w:t>
            </w:r>
          </w:p>
        </w:tc>
        <w:tc>
          <w:tcPr>
            <w:tcW w:w="1474" w:type="dxa"/>
            <w:tcBorders>
              <w:top w:val="single" w:sz="4" w:space="0" w:color="auto"/>
              <w:bottom w:val="single" w:sz="4" w:space="0" w:color="auto"/>
            </w:tcBorders>
            <w:vAlign w:val="center"/>
          </w:tcPr>
          <w:p w:rsidR="00894B0E" w:rsidRDefault="00894B0E">
            <w:pPr>
              <w:pStyle w:val="ConsPlusNormal"/>
              <w:jc w:val="center"/>
            </w:pPr>
            <w:r>
              <w:t>многофункциональные центры предоставления государственных и муниципальн</w:t>
            </w:r>
            <w:r>
              <w:lastRenderedPageBreak/>
              <w:t>ых услуг</w:t>
            </w:r>
          </w:p>
        </w:tc>
      </w:tr>
      <w:tr w:rsidR="00894B0E">
        <w:tc>
          <w:tcPr>
            <w:tcW w:w="3572" w:type="dxa"/>
            <w:tcBorders>
              <w:top w:val="single" w:sz="4" w:space="0" w:color="auto"/>
              <w:bottom w:val="single" w:sz="4" w:space="0" w:color="auto"/>
            </w:tcBorders>
            <w:vAlign w:val="center"/>
          </w:tcPr>
          <w:p w:rsidR="00894B0E" w:rsidRDefault="00894B0E">
            <w:pPr>
              <w:pStyle w:val="ConsPlusNormal"/>
              <w:jc w:val="center"/>
            </w:pPr>
            <w:r>
              <w:lastRenderedPageBreak/>
              <w:t>1</w:t>
            </w:r>
          </w:p>
        </w:tc>
        <w:tc>
          <w:tcPr>
            <w:tcW w:w="1474" w:type="dxa"/>
            <w:tcBorders>
              <w:top w:val="single" w:sz="4" w:space="0" w:color="auto"/>
              <w:bottom w:val="single" w:sz="4" w:space="0" w:color="auto"/>
            </w:tcBorders>
            <w:vAlign w:val="center"/>
          </w:tcPr>
          <w:p w:rsidR="00894B0E" w:rsidRDefault="00894B0E">
            <w:pPr>
              <w:pStyle w:val="ConsPlusNormal"/>
              <w:jc w:val="center"/>
            </w:pPr>
            <w:r>
              <w:t>2</w:t>
            </w:r>
          </w:p>
        </w:tc>
        <w:tc>
          <w:tcPr>
            <w:tcW w:w="1390" w:type="dxa"/>
            <w:tcBorders>
              <w:top w:val="single" w:sz="4" w:space="0" w:color="auto"/>
              <w:bottom w:val="single" w:sz="4" w:space="0" w:color="auto"/>
            </w:tcBorders>
            <w:vAlign w:val="center"/>
          </w:tcPr>
          <w:p w:rsidR="00894B0E" w:rsidRDefault="00894B0E">
            <w:pPr>
              <w:pStyle w:val="ConsPlusNormal"/>
              <w:jc w:val="center"/>
            </w:pPr>
            <w:r>
              <w:t>3</w:t>
            </w:r>
          </w:p>
        </w:tc>
        <w:tc>
          <w:tcPr>
            <w:tcW w:w="1474" w:type="dxa"/>
            <w:tcBorders>
              <w:top w:val="single" w:sz="4" w:space="0" w:color="auto"/>
              <w:bottom w:val="single" w:sz="4" w:space="0" w:color="auto"/>
            </w:tcBorders>
            <w:vAlign w:val="center"/>
          </w:tcPr>
          <w:p w:rsidR="00894B0E" w:rsidRDefault="00894B0E">
            <w:pPr>
              <w:pStyle w:val="ConsPlusNormal"/>
              <w:jc w:val="center"/>
            </w:pPr>
            <w:r>
              <w:t>4</w:t>
            </w:r>
          </w:p>
        </w:tc>
        <w:tc>
          <w:tcPr>
            <w:tcW w:w="1474" w:type="dxa"/>
            <w:tcBorders>
              <w:top w:val="single" w:sz="4" w:space="0" w:color="auto"/>
              <w:bottom w:val="single" w:sz="4" w:space="0" w:color="auto"/>
            </w:tcBorders>
            <w:vAlign w:val="center"/>
          </w:tcPr>
          <w:p w:rsidR="00894B0E" w:rsidRDefault="00894B0E">
            <w:pPr>
              <w:pStyle w:val="ConsPlusNormal"/>
              <w:jc w:val="center"/>
            </w:pPr>
            <w:r>
              <w:t>5</w:t>
            </w:r>
          </w:p>
        </w:tc>
        <w:tc>
          <w:tcPr>
            <w:tcW w:w="1361" w:type="dxa"/>
            <w:tcBorders>
              <w:top w:val="single" w:sz="4" w:space="0" w:color="auto"/>
              <w:bottom w:val="single" w:sz="4" w:space="0" w:color="auto"/>
            </w:tcBorders>
            <w:vAlign w:val="center"/>
          </w:tcPr>
          <w:p w:rsidR="00894B0E" w:rsidRDefault="00894B0E">
            <w:pPr>
              <w:pStyle w:val="ConsPlusNormal"/>
              <w:jc w:val="center"/>
            </w:pPr>
            <w:r>
              <w:t>6</w:t>
            </w:r>
          </w:p>
        </w:tc>
        <w:tc>
          <w:tcPr>
            <w:tcW w:w="1361" w:type="dxa"/>
            <w:tcBorders>
              <w:top w:val="single" w:sz="4" w:space="0" w:color="auto"/>
              <w:bottom w:val="single" w:sz="4" w:space="0" w:color="auto"/>
            </w:tcBorders>
            <w:vAlign w:val="center"/>
          </w:tcPr>
          <w:p w:rsidR="00894B0E" w:rsidRDefault="00894B0E">
            <w:pPr>
              <w:pStyle w:val="ConsPlusNormal"/>
              <w:jc w:val="center"/>
            </w:pPr>
            <w:r>
              <w:t>7</w:t>
            </w:r>
          </w:p>
        </w:tc>
        <w:tc>
          <w:tcPr>
            <w:tcW w:w="1474" w:type="dxa"/>
            <w:tcBorders>
              <w:top w:val="single" w:sz="4" w:space="0" w:color="auto"/>
              <w:bottom w:val="single" w:sz="4" w:space="0" w:color="auto"/>
            </w:tcBorders>
            <w:vAlign w:val="center"/>
          </w:tcPr>
          <w:p w:rsidR="00894B0E" w:rsidRDefault="00894B0E">
            <w:pPr>
              <w:pStyle w:val="ConsPlusNormal"/>
              <w:jc w:val="center"/>
            </w:pPr>
            <w:r>
              <w:t>8</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single" w:sz="4" w:space="0" w:color="auto"/>
              <w:left w:val="nil"/>
              <w:bottom w:val="nil"/>
              <w:right w:val="nil"/>
            </w:tcBorders>
            <w:vAlign w:val="center"/>
          </w:tcPr>
          <w:p w:rsidR="00894B0E" w:rsidRDefault="00894B0E">
            <w:pPr>
              <w:pStyle w:val="ConsPlusNormal"/>
            </w:pPr>
            <w:r>
              <w:t>Александровский муниципальный район</w:t>
            </w:r>
          </w:p>
        </w:tc>
        <w:tc>
          <w:tcPr>
            <w:tcW w:w="1474" w:type="dxa"/>
            <w:tcBorders>
              <w:top w:val="single" w:sz="4" w:space="0" w:color="auto"/>
              <w:left w:val="nil"/>
              <w:bottom w:val="nil"/>
              <w:right w:val="nil"/>
            </w:tcBorders>
            <w:vAlign w:val="center"/>
          </w:tcPr>
          <w:p w:rsidR="00894B0E" w:rsidRDefault="00894B0E">
            <w:pPr>
              <w:pStyle w:val="ConsPlusNormal"/>
              <w:jc w:val="center"/>
            </w:pPr>
            <w:r>
              <w:t>11586,97</w:t>
            </w:r>
          </w:p>
        </w:tc>
        <w:tc>
          <w:tcPr>
            <w:tcW w:w="1390" w:type="dxa"/>
            <w:tcBorders>
              <w:top w:val="single" w:sz="4" w:space="0" w:color="auto"/>
              <w:left w:val="nil"/>
              <w:bottom w:val="nil"/>
              <w:right w:val="nil"/>
            </w:tcBorders>
            <w:vAlign w:val="center"/>
          </w:tcPr>
          <w:p w:rsidR="00894B0E" w:rsidRDefault="00894B0E">
            <w:pPr>
              <w:pStyle w:val="ConsPlusNormal"/>
              <w:jc w:val="center"/>
            </w:pPr>
            <w:r>
              <w:t>-</w:t>
            </w:r>
          </w:p>
        </w:tc>
        <w:tc>
          <w:tcPr>
            <w:tcW w:w="1474" w:type="dxa"/>
            <w:tcBorders>
              <w:top w:val="single" w:sz="4" w:space="0" w:color="auto"/>
              <w:left w:val="nil"/>
              <w:bottom w:val="nil"/>
              <w:right w:val="nil"/>
            </w:tcBorders>
            <w:vAlign w:val="center"/>
          </w:tcPr>
          <w:p w:rsidR="00894B0E" w:rsidRDefault="00894B0E">
            <w:pPr>
              <w:pStyle w:val="ConsPlusNormal"/>
              <w:jc w:val="center"/>
            </w:pPr>
            <w:r>
              <w:t>-</w:t>
            </w:r>
          </w:p>
        </w:tc>
        <w:tc>
          <w:tcPr>
            <w:tcW w:w="1474" w:type="dxa"/>
            <w:tcBorders>
              <w:top w:val="single" w:sz="4" w:space="0" w:color="auto"/>
              <w:left w:val="nil"/>
              <w:bottom w:val="nil"/>
              <w:right w:val="nil"/>
            </w:tcBorders>
            <w:vAlign w:val="center"/>
          </w:tcPr>
          <w:p w:rsidR="00894B0E" w:rsidRDefault="00894B0E">
            <w:pPr>
              <w:pStyle w:val="ConsPlusNormal"/>
              <w:jc w:val="center"/>
            </w:pPr>
            <w:r>
              <w:t>-</w:t>
            </w:r>
          </w:p>
        </w:tc>
        <w:tc>
          <w:tcPr>
            <w:tcW w:w="1361" w:type="dxa"/>
            <w:tcBorders>
              <w:top w:val="single" w:sz="4" w:space="0" w:color="auto"/>
              <w:left w:val="nil"/>
              <w:bottom w:val="nil"/>
              <w:right w:val="nil"/>
            </w:tcBorders>
            <w:vAlign w:val="center"/>
          </w:tcPr>
          <w:p w:rsidR="00894B0E" w:rsidRDefault="00894B0E">
            <w:pPr>
              <w:pStyle w:val="ConsPlusNormal"/>
              <w:jc w:val="center"/>
            </w:pPr>
            <w:r>
              <w:t>-</w:t>
            </w:r>
          </w:p>
        </w:tc>
        <w:tc>
          <w:tcPr>
            <w:tcW w:w="1361" w:type="dxa"/>
            <w:tcBorders>
              <w:top w:val="single" w:sz="4" w:space="0" w:color="auto"/>
              <w:left w:val="nil"/>
              <w:bottom w:val="nil"/>
              <w:right w:val="nil"/>
            </w:tcBorders>
            <w:vAlign w:val="center"/>
          </w:tcPr>
          <w:p w:rsidR="00894B0E" w:rsidRDefault="00894B0E">
            <w:pPr>
              <w:pStyle w:val="ConsPlusNormal"/>
              <w:jc w:val="center"/>
            </w:pPr>
            <w:r>
              <w:t>-</w:t>
            </w:r>
          </w:p>
        </w:tc>
        <w:tc>
          <w:tcPr>
            <w:tcW w:w="1474" w:type="dxa"/>
            <w:tcBorders>
              <w:top w:val="single" w:sz="4" w:space="0" w:color="auto"/>
              <w:left w:val="nil"/>
              <w:bottom w:val="nil"/>
              <w:right w:val="nil"/>
            </w:tcBorders>
            <w:vAlign w:val="center"/>
          </w:tcPr>
          <w:p w:rsidR="00894B0E" w:rsidRDefault="00894B0E">
            <w:pPr>
              <w:pStyle w:val="ConsPlusNormal"/>
              <w:jc w:val="center"/>
            </w:pPr>
            <w:r>
              <w:t>11586,97</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Александровский сельсовет Александровского района</w:t>
            </w:r>
          </w:p>
        </w:tc>
        <w:tc>
          <w:tcPr>
            <w:tcW w:w="1474" w:type="dxa"/>
            <w:tcBorders>
              <w:top w:val="nil"/>
              <w:left w:val="nil"/>
              <w:bottom w:val="nil"/>
              <w:right w:val="nil"/>
            </w:tcBorders>
            <w:vAlign w:val="center"/>
          </w:tcPr>
          <w:p w:rsidR="00894B0E" w:rsidRDefault="00894B0E">
            <w:pPr>
              <w:pStyle w:val="ConsPlusNormal"/>
              <w:jc w:val="center"/>
            </w:pPr>
            <w:r>
              <w:t>19844,91</w:t>
            </w:r>
          </w:p>
        </w:tc>
        <w:tc>
          <w:tcPr>
            <w:tcW w:w="1390" w:type="dxa"/>
            <w:tcBorders>
              <w:top w:val="nil"/>
              <w:left w:val="nil"/>
              <w:bottom w:val="nil"/>
              <w:right w:val="nil"/>
            </w:tcBorders>
            <w:vAlign w:val="center"/>
          </w:tcPr>
          <w:p w:rsidR="00894B0E" w:rsidRDefault="00894B0E">
            <w:pPr>
              <w:pStyle w:val="ConsPlusNormal"/>
              <w:jc w:val="center"/>
            </w:pPr>
            <w:r>
              <w:t>403,00</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19844,91</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Андроповский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11843,44</w:t>
            </w:r>
          </w:p>
        </w:tc>
        <w:tc>
          <w:tcPr>
            <w:tcW w:w="1390" w:type="dxa"/>
            <w:tcBorders>
              <w:top w:val="nil"/>
              <w:left w:val="nil"/>
              <w:bottom w:val="nil"/>
              <w:right w:val="nil"/>
            </w:tcBorders>
            <w:vAlign w:val="center"/>
          </w:tcPr>
          <w:p w:rsidR="00894B0E" w:rsidRDefault="00894B0E">
            <w:pPr>
              <w:pStyle w:val="ConsPlusNormal"/>
              <w:jc w:val="center"/>
            </w:pPr>
            <w:r>
              <w:t>857,50</w:t>
            </w:r>
          </w:p>
        </w:tc>
        <w:tc>
          <w:tcPr>
            <w:tcW w:w="1474" w:type="dxa"/>
            <w:tcBorders>
              <w:top w:val="nil"/>
              <w:left w:val="nil"/>
              <w:bottom w:val="nil"/>
              <w:right w:val="nil"/>
            </w:tcBorders>
            <w:vAlign w:val="center"/>
          </w:tcPr>
          <w:p w:rsidR="00894B0E" w:rsidRDefault="00894B0E">
            <w:pPr>
              <w:pStyle w:val="ConsPlusNormal"/>
              <w:jc w:val="center"/>
            </w:pPr>
            <w:r>
              <w:t>3088,34</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8755,10</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 xml:space="preserve">село Дивное </w:t>
            </w:r>
            <w:proofErr w:type="spellStart"/>
            <w:r>
              <w:t>Апанасенковского</w:t>
            </w:r>
            <w:proofErr w:type="spellEnd"/>
            <w:r>
              <w:t xml:space="preserve"> района</w:t>
            </w:r>
          </w:p>
        </w:tc>
        <w:tc>
          <w:tcPr>
            <w:tcW w:w="1474" w:type="dxa"/>
            <w:tcBorders>
              <w:top w:val="nil"/>
              <w:left w:val="nil"/>
              <w:bottom w:val="nil"/>
              <w:right w:val="nil"/>
            </w:tcBorders>
            <w:vAlign w:val="center"/>
          </w:tcPr>
          <w:p w:rsidR="00894B0E" w:rsidRDefault="00894B0E">
            <w:pPr>
              <w:pStyle w:val="ConsPlusNormal"/>
              <w:jc w:val="center"/>
            </w:pPr>
            <w:r>
              <w:t>454,39</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454,39</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proofErr w:type="spellStart"/>
            <w:r>
              <w:t>Арзгирский</w:t>
            </w:r>
            <w:proofErr w:type="spellEnd"/>
            <w:r>
              <w:t xml:space="preserve">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18322,68</w:t>
            </w:r>
          </w:p>
        </w:tc>
        <w:tc>
          <w:tcPr>
            <w:tcW w:w="1390" w:type="dxa"/>
            <w:tcBorders>
              <w:top w:val="nil"/>
              <w:left w:val="nil"/>
              <w:bottom w:val="nil"/>
              <w:right w:val="nil"/>
            </w:tcBorders>
            <w:vAlign w:val="center"/>
          </w:tcPr>
          <w:p w:rsidR="00894B0E" w:rsidRDefault="00894B0E">
            <w:pPr>
              <w:pStyle w:val="ConsPlusNormal"/>
              <w:jc w:val="center"/>
            </w:pPr>
            <w:r>
              <w:t>13176,19</w:t>
            </w:r>
          </w:p>
        </w:tc>
        <w:tc>
          <w:tcPr>
            <w:tcW w:w="1474" w:type="dxa"/>
            <w:tcBorders>
              <w:top w:val="nil"/>
              <w:left w:val="nil"/>
              <w:bottom w:val="nil"/>
              <w:right w:val="nil"/>
            </w:tcBorders>
            <w:vAlign w:val="center"/>
          </w:tcPr>
          <w:p w:rsidR="00894B0E" w:rsidRDefault="00894B0E">
            <w:pPr>
              <w:pStyle w:val="ConsPlusNormal"/>
              <w:jc w:val="center"/>
            </w:pPr>
            <w:r>
              <w:t>18322,68</w:t>
            </w:r>
          </w:p>
        </w:tc>
        <w:tc>
          <w:tcPr>
            <w:tcW w:w="1474" w:type="dxa"/>
            <w:tcBorders>
              <w:top w:val="nil"/>
              <w:left w:val="nil"/>
              <w:bottom w:val="nil"/>
              <w:right w:val="nil"/>
            </w:tcBorders>
            <w:vAlign w:val="center"/>
          </w:tcPr>
          <w:p w:rsidR="00894B0E" w:rsidRDefault="00894B0E">
            <w:pPr>
              <w:pStyle w:val="ConsPlusNormal"/>
              <w:jc w:val="center"/>
            </w:pPr>
            <w:r>
              <w:t>18506,08</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proofErr w:type="spellStart"/>
            <w:r>
              <w:t>Благодарненский</w:t>
            </w:r>
            <w:proofErr w:type="spellEnd"/>
            <w:r>
              <w:t xml:space="preserve">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552,02</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552,02</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Буденновский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20234,10</w:t>
            </w:r>
          </w:p>
        </w:tc>
        <w:tc>
          <w:tcPr>
            <w:tcW w:w="1390" w:type="dxa"/>
            <w:tcBorders>
              <w:top w:val="nil"/>
              <w:left w:val="nil"/>
              <w:bottom w:val="nil"/>
              <w:right w:val="nil"/>
            </w:tcBorders>
            <w:vAlign w:val="center"/>
          </w:tcPr>
          <w:p w:rsidR="00894B0E" w:rsidRDefault="00894B0E">
            <w:pPr>
              <w:pStyle w:val="ConsPlusNormal"/>
              <w:jc w:val="center"/>
            </w:pPr>
            <w:r>
              <w:t>963,36</w:t>
            </w:r>
          </w:p>
        </w:tc>
        <w:tc>
          <w:tcPr>
            <w:tcW w:w="1474" w:type="dxa"/>
            <w:tcBorders>
              <w:top w:val="nil"/>
              <w:left w:val="nil"/>
              <w:bottom w:val="nil"/>
              <w:right w:val="nil"/>
            </w:tcBorders>
            <w:vAlign w:val="center"/>
          </w:tcPr>
          <w:p w:rsidR="00894B0E" w:rsidRDefault="00894B0E">
            <w:pPr>
              <w:pStyle w:val="ConsPlusNormal"/>
              <w:jc w:val="center"/>
            </w:pPr>
            <w:r>
              <w:t>6526,60</w:t>
            </w:r>
          </w:p>
        </w:tc>
        <w:tc>
          <w:tcPr>
            <w:tcW w:w="1474" w:type="dxa"/>
            <w:tcBorders>
              <w:top w:val="nil"/>
              <w:left w:val="nil"/>
              <w:bottom w:val="nil"/>
              <w:right w:val="nil"/>
            </w:tcBorders>
            <w:vAlign w:val="center"/>
          </w:tcPr>
          <w:p w:rsidR="00894B0E" w:rsidRDefault="00894B0E">
            <w:pPr>
              <w:pStyle w:val="ConsPlusNormal"/>
              <w:jc w:val="center"/>
            </w:pPr>
            <w:r>
              <w:t>6526,60</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9277,73</w:t>
            </w:r>
          </w:p>
        </w:tc>
        <w:tc>
          <w:tcPr>
            <w:tcW w:w="1474" w:type="dxa"/>
            <w:tcBorders>
              <w:top w:val="nil"/>
              <w:left w:val="nil"/>
              <w:bottom w:val="nil"/>
              <w:right w:val="nil"/>
            </w:tcBorders>
            <w:vAlign w:val="center"/>
          </w:tcPr>
          <w:p w:rsidR="00894B0E" w:rsidRDefault="00894B0E">
            <w:pPr>
              <w:pStyle w:val="ConsPlusNormal"/>
              <w:jc w:val="center"/>
            </w:pPr>
            <w:r>
              <w:t>4429,77</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Георгиевский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20843,96</w:t>
            </w:r>
          </w:p>
        </w:tc>
        <w:tc>
          <w:tcPr>
            <w:tcW w:w="1390" w:type="dxa"/>
            <w:tcBorders>
              <w:top w:val="nil"/>
              <w:left w:val="nil"/>
              <w:bottom w:val="nil"/>
              <w:right w:val="nil"/>
            </w:tcBorders>
            <w:vAlign w:val="center"/>
          </w:tcPr>
          <w:p w:rsidR="00894B0E" w:rsidRDefault="00894B0E">
            <w:pPr>
              <w:pStyle w:val="ConsPlusNormal"/>
              <w:jc w:val="center"/>
            </w:pPr>
            <w:r>
              <w:t>84,5</w:t>
            </w:r>
          </w:p>
        </w:tc>
        <w:tc>
          <w:tcPr>
            <w:tcW w:w="1474" w:type="dxa"/>
            <w:tcBorders>
              <w:top w:val="nil"/>
              <w:left w:val="nil"/>
              <w:bottom w:val="nil"/>
              <w:right w:val="nil"/>
            </w:tcBorders>
            <w:vAlign w:val="center"/>
          </w:tcPr>
          <w:p w:rsidR="00894B0E" w:rsidRDefault="00894B0E">
            <w:pPr>
              <w:pStyle w:val="ConsPlusNormal"/>
              <w:jc w:val="center"/>
            </w:pPr>
            <w:r>
              <w:t>4881,58</w:t>
            </w:r>
          </w:p>
        </w:tc>
        <w:tc>
          <w:tcPr>
            <w:tcW w:w="1474" w:type="dxa"/>
            <w:tcBorders>
              <w:top w:val="nil"/>
              <w:left w:val="nil"/>
              <w:bottom w:val="nil"/>
              <w:right w:val="nil"/>
            </w:tcBorders>
            <w:vAlign w:val="center"/>
          </w:tcPr>
          <w:p w:rsidR="00894B0E" w:rsidRDefault="00894B0E">
            <w:pPr>
              <w:pStyle w:val="ConsPlusNormal"/>
              <w:jc w:val="center"/>
            </w:pPr>
            <w:r>
              <w:t>4881,58</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15962,38</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proofErr w:type="spellStart"/>
            <w:r>
              <w:t>Грачевский</w:t>
            </w:r>
            <w:proofErr w:type="spellEnd"/>
            <w:r>
              <w:t xml:space="preserve">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10275,00</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10275,00</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 xml:space="preserve">Сергиевский сельсовет </w:t>
            </w:r>
            <w:proofErr w:type="spellStart"/>
            <w:r>
              <w:t>Грачевского</w:t>
            </w:r>
            <w:proofErr w:type="spellEnd"/>
            <w:r>
              <w:t xml:space="preserve"> района</w:t>
            </w:r>
          </w:p>
        </w:tc>
        <w:tc>
          <w:tcPr>
            <w:tcW w:w="1474" w:type="dxa"/>
            <w:tcBorders>
              <w:top w:val="nil"/>
              <w:left w:val="nil"/>
              <w:bottom w:val="nil"/>
              <w:right w:val="nil"/>
            </w:tcBorders>
            <w:vAlign w:val="center"/>
          </w:tcPr>
          <w:p w:rsidR="00894B0E" w:rsidRDefault="00894B0E">
            <w:pPr>
              <w:pStyle w:val="ConsPlusNormal"/>
              <w:jc w:val="center"/>
            </w:pPr>
            <w:r>
              <w:t>528,78</w:t>
            </w:r>
          </w:p>
        </w:tc>
        <w:tc>
          <w:tcPr>
            <w:tcW w:w="1390" w:type="dxa"/>
            <w:tcBorders>
              <w:top w:val="nil"/>
              <w:left w:val="nil"/>
              <w:bottom w:val="nil"/>
              <w:right w:val="nil"/>
            </w:tcBorders>
            <w:vAlign w:val="center"/>
          </w:tcPr>
          <w:p w:rsidR="00894B0E" w:rsidRDefault="00894B0E">
            <w:pPr>
              <w:pStyle w:val="ConsPlusNormal"/>
              <w:jc w:val="center"/>
            </w:pPr>
            <w:r>
              <w:t>341,00</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528,78</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proofErr w:type="spellStart"/>
            <w:r>
              <w:t>Изобильненский</w:t>
            </w:r>
            <w:proofErr w:type="spellEnd"/>
            <w:r>
              <w:t xml:space="preserve">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7380,52</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7380,52</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 xml:space="preserve">город Изобильный </w:t>
            </w:r>
            <w:proofErr w:type="spellStart"/>
            <w:r>
              <w:t>Изобильненского</w:t>
            </w:r>
            <w:proofErr w:type="spellEnd"/>
            <w:r>
              <w:t xml:space="preserve"> района</w:t>
            </w:r>
          </w:p>
        </w:tc>
        <w:tc>
          <w:tcPr>
            <w:tcW w:w="1474" w:type="dxa"/>
            <w:tcBorders>
              <w:top w:val="nil"/>
              <w:left w:val="nil"/>
              <w:bottom w:val="nil"/>
              <w:right w:val="nil"/>
            </w:tcBorders>
            <w:vAlign w:val="center"/>
          </w:tcPr>
          <w:p w:rsidR="00894B0E" w:rsidRDefault="00894B0E">
            <w:pPr>
              <w:pStyle w:val="ConsPlusNormal"/>
              <w:jc w:val="center"/>
            </w:pPr>
            <w:r>
              <w:t>7580,60</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7580,60</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lastRenderedPageBreak/>
              <w:t xml:space="preserve">поселок </w:t>
            </w:r>
            <w:proofErr w:type="spellStart"/>
            <w:r>
              <w:t>Солнечнодольск</w:t>
            </w:r>
            <w:proofErr w:type="spellEnd"/>
            <w:r>
              <w:t xml:space="preserve"> </w:t>
            </w:r>
            <w:proofErr w:type="spellStart"/>
            <w:r>
              <w:t>Изобильненского</w:t>
            </w:r>
            <w:proofErr w:type="spellEnd"/>
            <w:r>
              <w:t xml:space="preserve"> района</w:t>
            </w:r>
          </w:p>
        </w:tc>
        <w:tc>
          <w:tcPr>
            <w:tcW w:w="1474" w:type="dxa"/>
            <w:tcBorders>
              <w:top w:val="nil"/>
              <w:left w:val="nil"/>
              <w:bottom w:val="nil"/>
              <w:right w:val="nil"/>
            </w:tcBorders>
            <w:vAlign w:val="center"/>
          </w:tcPr>
          <w:p w:rsidR="00894B0E" w:rsidRDefault="00894B0E">
            <w:pPr>
              <w:pStyle w:val="ConsPlusNormal"/>
              <w:jc w:val="center"/>
            </w:pPr>
            <w:r>
              <w:t>666,87</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666,87</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proofErr w:type="spellStart"/>
            <w:r>
              <w:t>Ипатовский</w:t>
            </w:r>
            <w:proofErr w:type="spellEnd"/>
            <w:r>
              <w:t xml:space="preserve">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863,56</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863,56</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 xml:space="preserve">село </w:t>
            </w:r>
            <w:proofErr w:type="spellStart"/>
            <w:r>
              <w:t>Бурукшун</w:t>
            </w:r>
            <w:proofErr w:type="spellEnd"/>
            <w:r>
              <w:t xml:space="preserve"> </w:t>
            </w:r>
            <w:proofErr w:type="spellStart"/>
            <w:r>
              <w:t>Ипатовского</w:t>
            </w:r>
            <w:proofErr w:type="spellEnd"/>
            <w:r>
              <w:t xml:space="preserve"> района</w:t>
            </w:r>
          </w:p>
        </w:tc>
        <w:tc>
          <w:tcPr>
            <w:tcW w:w="1474" w:type="dxa"/>
            <w:tcBorders>
              <w:top w:val="nil"/>
              <w:left w:val="nil"/>
              <w:bottom w:val="nil"/>
              <w:right w:val="nil"/>
            </w:tcBorders>
            <w:vAlign w:val="center"/>
          </w:tcPr>
          <w:p w:rsidR="00894B0E" w:rsidRDefault="00894B0E">
            <w:pPr>
              <w:pStyle w:val="ConsPlusNormal"/>
              <w:jc w:val="center"/>
            </w:pPr>
            <w:r>
              <w:t>2106,02</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2106,02</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proofErr w:type="spellStart"/>
            <w:r>
              <w:t>Кочубеевский</w:t>
            </w:r>
            <w:proofErr w:type="spellEnd"/>
            <w:r>
              <w:t xml:space="preserve">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-2270,08</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653,05</w:t>
            </w:r>
          </w:p>
        </w:tc>
        <w:tc>
          <w:tcPr>
            <w:tcW w:w="1474" w:type="dxa"/>
            <w:tcBorders>
              <w:top w:val="nil"/>
              <w:left w:val="nil"/>
              <w:bottom w:val="nil"/>
              <w:right w:val="nil"/>
            </w:tcBorders>
            <w:vAlign w:val="center"/>
          </w:tcPr>
          <w:p w:rsidR="00894B0E" w:rsidRDefault="00894B0E">
            <w:pPr>
              <w:pStyle w:val="ConsPlusNormal"/>
              <w:jc w:val="center"/>
            </w:pPr>
            <w:r>
              <w:t>653,05</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-2923,13</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proofErr w:type="spellStart"/>
            <w:r>
              <w:t>Вревский</w:t>
            </w:r>
            <w:proofErr w:type="spellEnd"/>
            <w:r>
              <w:t xml:space="preserve"> сельсовет Кочубеевского района</w:t>
            </w:r>
          </w:p>
        </w:tc>
        <w:tc>
          <w:tcPr>
            <w:tcW w:w="1474" w:type="dxa"/>
            <w:tcBorders>
              <w:top w:val="nil"/>
              <w:left w:val="nil"/>
              <w:bottom w:val="nil"/>
              <w:right w:val="nil"/>
            </w:tcBorders>
            <w:vAlign w:val="center"/>
          </w:tcPr>
          <w:p w:rsidR="00894B0E" w:rsidRDefault="00894B0E">
            <w:pPr>
              <w:pStyle w:val="ConsPlusNormal"/>
              <w:jc w:val="center"/>
            </w:pPr>
            <w:r>
              <w:t>82,60</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82,60</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Курский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17515,21</w:t>
            </w:r>
          </w:p>
        </w:tc>
        <w:tc>
          <w:tcPr>
            <w:tcW w:w="1390" w:type="dxa"/>
            <w:tcBorders>
              <w:top w:val="nil"/>
              <w:left w:val="nil"/>
              <w:bottom w:val="nil"/>
              <w:right w:val="nil"/>
            </w:tcBorders>
            <w:vAlign w:val="center"/>
          </w:tcPr>
          <w:p w:rsidR="00894B0E" w:rsidRDefault="00894B0E">
            <w:pPr>
              <w:pStyle w:val="ConsPlusNormal"/>
              <w:jc w:val="center"/>
            </w:pPr>
            <w:r>
              <w:t>119,39</w:t>
            </w:r>
          </w:p>
        </w:tc>
        <w:tc>
          <w:tcPr>
            <w:tcW w:w="1474" w:type="dxa"/>
            <w:tcBorders>
              <w:top w:val="nil"/>
              <w:left w:val="nil"/>
              <w:bottom w:val="nil"/>
              <w:right w:val="nil"/>
            </w:tcBorders>
            <w:vAlign w:val="center"/>
          </w:tcPr>
          <w:p w:rsidR="00894B0E" w:rsidRDefault="00894B0E">
            <w:pPr>
              <w:pStyle w:val="ConsPlusNormal"/>
              <w:jc w:val="center"/>
            </w:pPr>
            <w:r>
              <w:t>6637,52</w:t>
            </w:r>
          </w:p>
        </w:tc>
        <w:tc>
          <w:tcPr>
            <w:tcW w:w="1474" w:type="dxa"/>
            <w:tcBorders>
              <w:top w:val="nil"/>
              <w:left w:val="nil"/>
              <w:bottom w:val="nil"/>
              <w:right w:val="nil"/>
            </w:tcBorders>
            <w:vAlign w:val="center"/>
          </w:tcPr>
          <w:p w:rsidR="00894B0E" w:rsidRDefault="00894B0E">
            <w:pPr>
              <w:pStyle w:val="ConsPlusNormal"/>
              <w:jc w:val="center"/>
            </w:pPr>
            <w:r>
              <w:t>6637,52</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10877,69</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proofErr w:type="spellStart"/>
            <w:r>
              <w:t>Мирненский</w:t>
            </w:r>
            <w:proofErr w:type="spellEnd"/>
            <w:r>
              <w:t xml:space="preserve"> сельсовет Курского района</w:t>
            </w:r>
          </w:p>
        </w:tc>
        <w:tc>
          <w:tcPr>
            <w:tcW w:w="1474" w:type="dxa"/>
            <w:tcBorders>
              <w:top w:val="nil"/>
              <w:left w:val="nil"/>
              <w:bottom w:val="nil"/>
              <w:right w:val="nil"/>
            </w:tcBorders>
            <w:vAlign w:val="center"/>
          </w:tcPr>
          <w:p w:rsidR="00894B0E" w:rsidRDefault="00894B0E">
            <w:pPr>
              <w:pStyle w:val="ConsPlusNormal"/>
              <w:jc w:val="center"/>
            </w:pPr>
            <w:r>
              <w:t>1413,27</w:t>
            </w:r>
          </w:p>
        </w:tc>
        <w:tc>
          <w:tcPr>
            <w:tcW w:w="1390" w:type="dxa"/>
            <w:tcBorders>
              <w:top w:val="nil"/>
              <w:left w:val="nil"/>
              <w:bottom w:val="nil"/>
              <w:right w:val="nil"/>
            </w:tcBorders>
            <w:vAlign w:val="center"/>
          </w:tcPr>
          <w:p w:rsidR="00894B0E" w:rsidRDefault="00894B0E">
            <w:pPr>
              <w:pStyle w:val="ConsPlusNormal"/>
              <w:jc w:val="center"/>
            </w:pPr>
            <w:r>
              <w:t>20,00</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1413,27</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proofErr w:type="spellStart"/>
            <w:r>
              <w:t>Нефтекумский</w:t>
            </w:r>
            <w:proofErr w:type="spellEnd"/>
            <w:r>
              <w:t xml:space="preserve">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994,68</w:t>
            </w:r>
          </w:p>
        </w:tc>
        <w:tc>
          <w:tcPr>
            <w:tcW w:w="1390" w:type="dxa"/>
            <w:tcBorders>
              <w:top w:val="nil"/>
              <w:left w:val="nil"/>
              <w:bottom w:val="nil"/>
              <w:right w:val="nil"/>
            </w:tcBorders>
            <w:vAlign w:val="center"/>
          </w:tcPr>
          <w:p w:rsidR="00894B0E" w:rsidRDefault="00894B0E">
            <w:pPr>
              <w:pStyle w:val="ConsPlusNormal"/>
              <w:jc w:val="center"/>
            </w:pPr>
            <w:r>
              <w:t>142,66</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994,68</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 xml:space="preserve">город Нефтекумск </w:t>
            </w:r>
            <w:proofErr w:type="spellStart"/>
            <w:r>
              <w:t>Нефтекумского</w:t>
            </w:r>
            <w:proofErr w:type="spellEnd"/>
            <w:r>
              <w:t xml:space="preserve"> района</w:t>
            </w:r>
          </w:p>
        </w:tc>
        <w:tc>
          <w:tcPr>
            <w:tcW w:w="1474" w:type="dxa"/>
            <w:tcBorders>
              <w:top w:val="nil"/>
              <w:left w:val="nil"/>
              <w:bottom w:val="nil"/>
              <w:right w:val="nil"/>
            </w:tcBorders>
            <w:vAlign w:val="center"/>
          </w:tcPr>
          <w:p w:rsidR="00894B0E" w:rsidRDefault="00894B0E">
            <w:pPr>
              <w:pStyle w:val="ConsPlusNormal"/>
              <w:jc w:val="center"/>
            </w:pPr>
            <w:r>
              <w:t>17297,39</w:t>
            </w:r>
          </w:p>
        </w:tc>
        <w:tc>
          <w:tcPr>
            <w:tcW w:w="1390" w:type="dxa"/>
            <w:tcBorders>
              <w:top w:val="nil"/>
              <w:left w:val="nil"/>
              <w:bottom w:val="nil"/>
              <w:right w:val="nil"/>
            </w:tcBorders>
            <w:vAlign w:val="center"/>
          </w:tcPr>
          <w:p w:rsidR="00894B0E" w:rsidRDefault="00894B0E">
            <w:pPr>
              <w:pStyle w:val="ConsPlusNormal"/>
              <w:jc w:val="center"/>
            </w:pPr>
            <w:r>
              <w:t>1209,22</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17297,39</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proofErr w:type="spellStart"/>
            <w:r>
              <w:t>Новоалександровский</w:t>
            </w:r>
            <w:proofErr w:type="spellEnd"/>
            <w:r>
              <w:t xml:space="preserve">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1891,34</w:t>
            </w:r>
          </w:p>
        </w:tc>
        <w:tc>
          <w:tcPr>
            <w:tcW w:w="1390" w:type="dxa"/>
            <w:tcBorders>
              <w:top w:val="nil"/>
              <w:left w:val="nil"/>
              <w:bottom w:val="nil"/>
              <w:right w:val="nil"/>
            </w:tcBorders>
            <w:vAlign w:val="center"/>
          </w:tcPr>
          <w:p w:rsidR="00894B0E" w:rsidRDefault="00894B0E">
            <w:pPr>
              <w:pStyle w:val="ConsPlusNormal"/>
              <w:jc w:val="center"/>
            </w:pPr>
            <w:r>
              <w:t>918,70</w:t>
            </w:r>
          </w:p>
        </w:tc>
        <w:tc>
          <w:tcPr>
            <w:tcW w:w="1474" w:type="dxa"/>
            <w:tcBorders>
              <w:top w:val="nil"/>
              <w:left w:val="nil"/>
              <w:bottom w:val="nil"/>
              <w:right w:val="nil"/>
            </w:tcBorders>
            <w:vAlign w:val="center"/>
          </w:tcPr>
          <w:p w:rsidR="00894B0E" w:rsidRDefault="00894B0E">
            <w:pPr>
              <w:pStyle w:val="ConsPlusNormal"/>
              <w:jc w:val="center"/>
            </w:pPr>
            <w:r>
              <w:t>1891,34</w:t>
            </w:r>
          </w:p>
        </w:tc>
        <w:tc>
          <w:tcPr>
            <w:tcW w:w="1474" w:type="dxa"/>
            <w:tcBorders>
              <w:top w:val="nil"/>
              <w:left w:val="nil"/>
              <w:bottom w:val="nil"/>
              <w:right w:val="nil"/>
            </w:tcBorders>
            <w:vAlign w:val="center"/>
          </w:tcPr>
          <w:p w:rsidR="00894B0E" w:rsidRDefault="00894B0E">
            <w:pPr>
              <w:pStyle w:val="ConsPlusNormal"/>
              <w:jc w:val="center"/>
            </w:pPr>
            <w:r>
              <w:t>1891,34</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 xml:space="preserve">Горьковский сельсовет </w:t>
            </w:r>
            <w:proofErr w:type="spellStart"/>
            <w:r>
              <w:t>Новоалександровского</w:t>
            </w:r>
            <w:proofErr w:type="spellEnd"/>
            <w:r>
              <w:t xml:space="preserve"> района</w:t>
            </w:r>
          </w:p>
        </w:tc>
        <w:tc>
          <w:tcPr>
            <w:tcW w:w="1474" w:type="dxa"/>
            <w:tcBorders>
              <w:top w:val="nil"/>
              <w:left w:val="nil"/>
              <w:bottom w:val="nil"/>
              <w:right w:val="nil"/>
            </w:tcBorders>
            <w:vAlign w:val="center"/>
          </w:tcPr>
          <w:p w:rsidR="00894B0E" w:rsidRDefault="00894B0E">
            <w:pPr>
              <w:pStyle w:val="ConsPlusNormal"/>
              <w:jc w:val="center"/>
            </w:pPr>
            <w:r>
              <w:t>5894,95</w:t>
            </w:r>
          </w:p>
        </w:tc>
        <w:tc>
          <w:tcPr>
            <w:tcW w:w="1390" w:type="dxa"/>
            <w:tcBorders>
              <w:top w:val="nil"/>
              <w:left w:val="nil"/>
              <w:bottom w:val="nil"/>
              <w:right w:val="nil"/>
            </w:tcBorders>
            <w:vAlign w:val="center"/>
          </w:tcPr>
          <w:p w:rsidR="00894B0E" w:rsidRDefault="00894B0E">
            <w:pPr>
              <w:pStyle w:val="ConsPlusNormal"/>
              <w:jc w:val="center"/>
            </w:pPr>
            <w:bookmarkStart w:id="3" w:name="P367"/>
            <w:bookmarkEnd w:id="3"/>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pPr>
          </w:p>
        </w:tc>
        <w:tc>
          <w:tcPr>
            <w:tcW w:w="1361" w:type="dxa"/>
            <w:tcBorders>
              <w:top w:val="nil"/>
              <w:left w:val="nil"/>
              <w:bottom w:val="nil"/>
              <w:right w:val="nil"/>
            </w:tcBorders>
            <w:vAlign w:val="center"/>
          </w:tcPr>
          <w:p w:rsidR="00894B0E" w:rsidRDefault="00894B0E">
            <w:pPr>
              <w:pStyle w:val="ConsPlusNormal"/>
              <w:jc w:val="center"/>
            </w:pPr>
            <w:r>
              <w:t>5894,95</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proofErr w:type="spellStart"/>
            <w:r>
              <w:t>Новоселицкий</w:t>
            </w:r>
            <w:proofErr w:type="spellEnd"/>
            <w:r>
              <w:t xml:space="preserve">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1807,12</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1807,12</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Петровский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11347,00</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8312,50</w:t>
            </w:r>
          </w:p>
        </w:tc>
        <w:tc>
          <w:tcPr>
            <w:tcW w:w="1474" w:type="dxa"/>
            <w:tcBorders>
              <w:top w:val="nil"/>
              <w:left w:val="nil"/>
              <w:bottom w:val="nil"/>
              <w:right w:val="nil"/>
            </w:tcBorders>
            <w:vAlign w:val="center"/>
          </w:tcPr>
          <w:p w:rsidR="00894B0E" w:rsidRDefault="00894B0E">
            <w:pPr>
              <w:pStyle w:val="ConsPlusNormal"/>
              <w:jc w:val="center"/>
            </w:pPr>
            <w:r>
              <w:t>8312,50</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3034,50</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proofErr w:type="spellStart"/>
            <w:r>
              <w:t>Шангалинский</w:t>
            </w:r>
            <w:proofErr w:type="spellEnd"/>
            <w:r>
              <w:t xml:space="preserve"> сельсовет Петровского района</w:t>
            </w:r>
          </w:p>
        </w:tc>
        <w:tc>
          <w:tcPr>
            <w:tcW w:w="1474" w:type="dxa"/>
            <w:tcBorders>
              <w:top w:val="nil"/>
              <w:left w:val="nil"/>
              <w:bottom w:val="nil"/>
              <w:right w:val="nil"/>
            </w:tcBorders>
            <w:vAlign w:val="center"/>
          </w:tcPr>
          <w:p w:rsidR="00894B0E" w:rsidRDefault="00894B0E">
            <w:pPr>
              <w:pStyle w:val="ConsPlusNormal"/>
              <w:jc w:val="center"/>
            </w:pPr>
            <w:r>
              <w:t>199,60</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199,60</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lastRenderedPageBreak/>
              <w:t>Предгорный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16017,00</w:t>
            </w:r>
          </w:p>
        </w:tc>
        <w:tc>
          <w:tcPr>
            <w:tcW w:w="1390" w:type="dxa"/>
            <w:tcBorders>
              <w:top w:val="nil"/>
              <w:left w:val="nil"/>
              <w:bottom w:val="nil"/>
              <w:right w:val="nil"/>
            </w:tcBorders>
            <w:vAlign w:val="center"/>
          </w:tcPr>
          <w:p w:rsidR="00894B0E" w:rsidRDefault="00894B0E">
            <w:pPr>
              <w:pStyle w:val="ConsPlusNormal"/>
              <w:jc w:val="center"/>
            </w:pPr>
            <w:r>
              <w:t>510,01</w:t>
            </w:r>
          </w:p>
        </w:tc>
        <w:tc>
          <w:tcPr>
            <w:tcW w:w="1474" w:type="dxa"/>
            <w:tcBorders>
              <w:top w:val="nil"/>
              <w:left w:val="nil"/>
              <w:bottom w:val="nil"/>
              <w:right w:val="nil"/>
            </w:tcBorders>
            <w:vAlign w:val="center"/>
          </w:tcPr>
          <w:p w:rsidR="00894B0E" w:rsidRDefault="00894B0E">
            <w:pPr>
              <w:pStyle w:val="ConsPlusNormal"/>
              <w:jc w:val="center"/>
            </w:pPr>
            <w:r>
              <w:t>16017,00</w:t>
            </w:r>
          </w:p>
        </w:tc>
        <w:tc>
          <w:tcPr>
            <w:tcW w:w="1474" w:type="dxa"/>
            <w:tcBorders>
              <w:top w:val="nil"/>
              <w:left w:val="nil"/>
              <w:bottom w:val="nil"/>
              <w:right w:val="nil"/>
            </w:tcBorders>
            <w:vAlign w:val="center"/>
          </w:tcPr>
          <w:p w:rsidR="00894B0E" w:rsidRDefault="00894B0E">
            <w:pPr>
              <w:pStyle w:val="ConsPlusNormal"/>
              <w:jc w:val="center"/>
            </w:pPr>
            <w:r>
              <w:t>12361,68</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Советский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4205,54</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4060,54</w:t>
            </w:r>
          </w:p>
        </w:tc>
        <w:tc>
          <w:tcPr>
            <w:tcW w:w="1474" w:type="dxa"/>
            <w:tcBorders>
              <w:top w:val="nil"/>
              <w:left w:val="nil"/>
              <w:bottom w:val="nil"/>
              <w:right w:val="nil"/>
            </w:tcBorders>
            <w:vAlign w:val="center"/>
          </w:tcPr>
          <w:p w:rsidR="00894B0E" w:rsidRDefault="00894B0E">
            <w:pPr>
              <w:pStyle w:val="ConsPlusNormal"/>
              <w:jc w:val="center"/>
            </w:pPr>
            <w:r>
              <w:t>2430,54</w:t>
            </w:r>
          </w:p>
        </w:tc>
        <w:tc>
          <w:tcPr>
            <w:tcW w:w="1361" w:type="dxa"/>
            <w:tcBorders>
              <w:top w:val="nil"/>
              <w:left w:val="nil"/>
              <w:bottom w:val="nil"/>
              <w:right w:val="nil"/>
            </w:tcBorders>
            <w:vAlign w:val="center"/>
          </w:tcPr>
          <w:p w:rsidR="00894B0E" w:rsidRDefault="00894B0E">
            <w:pPr>
              <w:pStyle w:val="ConsPlusNormal"/>
              <w:jc w:val="center"/>
            </w:pPr>
            <w:r>
              <w:t>145,00</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proofErr w:type="spellStart"/>
            <w:r>
              <w:t>Солдато</w:t>
            </w:r>
            <w:proofErr w:type="spellEnd"/>
            <w:r>
              <w:t>-Александровский сельсовет Советского района</w:t>
            </w:r>
          </w:p>
        </w:tc>
        <w:tc>
          <w:tcPr>
            <w:tcW w:w="1474" w:type="dxa"/>
            <w:tcBorders>
              <w:top w:val="nil"/>
              <w:left w:val="nil"/>
              <w:bottom w:val="nil"/>
              <w:right w:val="nil"/>
            </w:tcBorders>
            <w:vAlign w:val="center"/>
          </w:tcPr>
          <w:p w:rsidR="00894B0E" w:rsidRDefault="00894B0E">
            <w:pPr>
              <w:pStyle w:val="ConsPlusNormal"/>
              <w:jc w:val="center"/>
            </w:pPr>
            <w:r>
              <w:t>-145,00</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-145,00</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proofErr w:type="spellStart"/>
            <w:r>
              <w:t>Степновский</w:t>
            </w:r>
            <w:proofErr w:type="spellEnd"/>
            <w:r>
              <w:t xml:space="preserve">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9610,04</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821,15</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8788,89</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proofErr w:type="spellStart"/>
            <w:r>
              <w:t>Степновский</w:t>
            </w:r>
            <w:proofErr w:type="spellEnd"/>
            <w:r>
              <w:t xml:space="preserve"> сельсовет </w:t>
            </w:r>
            <w:proofErr w:type="spellStart"/>
            <w:r>
              <w:t>Степновского</w:t>
            </w:r>
            <w:proofErr w:type="spellEnd"/>
            <w:r>
              <w:t xml:space="preserve"> района</w:t>
            </w:r>
          </w:p>
        </w:tc>
        <w:tc>
          <w:tcPr>
            <w:tcW w:w="1474" w:type="dxa"/>
            <w:tcBorders>
              <w:top w:val="nil"/>
              <w:left w:val="nil"/>
              <w:bottom w:val="nil"/>
              <w:right w:val="nil"/>
            </w:tcBorders>
            <w:vAlign w:val="center"/>
          </w:tcPr>
          <w:p w:rsidR="00894B0E" w:rsidRDefault="00894B0E">
            <w:pPr>
              <w:pStyle w:val="ConsPlusNormal"/>
              <w:jc w:val="center"/>
            </w:pPr>
            <w:r>
              <w:t>-821,15</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-821,15</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proofErr w:type="spellStart"/>
            <w:r>
              <w:t>Труновский</w:t>
            </w:r>
            <w:proofErr w:type="spellEnd"/>
            <w:r>
              <w:t xml:space="preserve">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3158,77</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3158,77</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Туркменский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10058,56</w:t>
            </w:r>
          </w:p>
        </w:tc>
        <w:tc>
          <w:tcPr>
            <w:tcW w:w="1390" w:type="dxa"/>
            <w:tcBorders>
              <w:top w:val="nil"/>
              <w:left w:val="nil"/>
              <w:bottom w:val="nil"/>
              <w:right w:val="nil"/>
            </w:tcBorders>
            <w:vAlign w:val="center"/>
          </w:tcPr>
          <w:p w:rsidR="00894B0E" w:rsidRDefault="00894B0E">
            <w:pPr>
              <w:pStyle w:val="ConsPlusNormal"/>
              <w:jc w:val="center"/>
            </w:pPr>
            <w:r>
              <w:t>839,90</w:t>
            </w:r>
          </w:p>
        </w:tc>
        <w:tc>
          <w:tcPr>
            <w:tcW w:w="1474" w:type="dxa"/>
            <w:tcBorders>
              <w:top w:val="nil"/>
              <w:left w:val="nil"/>
              <w:bottom w:val="nil"/>
              <w:right w:val="nil"/>
            </w:tcBorders>
            <w:vAlign w:val="center"/>
          </w:tcPr>
          <w:p w:rsidR="00894B0E" w:rsidRDefault="00894B0E">
            <w:pPr>
              <w:pStyle w:val="ConsPlusNormal"/>
              <w:jc w:val="center"/>
            </w:pPr>
            <w:r>
              <w:t>1035,80</w:t>
            </w:r>
          </w:p>
        </w:tc>
        <w:tc>
          <w:tcPr>
            <w:tcW w:w="1474" w:type="dxa"/>
            <w:tcBorders>
              <w:top w:val="nil"/>
              <w:left w:val="nil"/>
              <w:bottom w:val="nil"/>
              <w:right w:val="nil"/>
            </w:tcBorders>
            <w:vAlign w:val="center"/>
          </w:tcPr>
          <w:p w:rsidR="00894B0E" w:rsidRDefault="00894B0E">
            <w:pPr>
              <w:pStyle w:val="ConsPlusNormal"/>
              <w:jc w:val="center"/>
            </w:pPr>
            <w:r>
              <w:t>1035,80</w:t>
            </w:r>
          </w:p>
        </w:tc>
        <w:tc>
          <w:tcPr>
            <w:tcW w:w="1361" w:type="dxa"/>
            <w:tcBorders>
              <w:top w:val="nil"/>
              <w:left w:val="nil"/>
              <w:bottom w:val="nil"/>
              <w:right w:val="nil"/>
            </w:tcBorders>
            <w:vAlign w:val="center"/>
          </w:tcPr>
          <w:p w:rsidR="00894B0E" w:rsidRDefault="00894B0E">
            <w:pPr>
              <w:pStyle w:val="ConsPlusNormal"/>
              <w:jc w:val="center"/>
            </w:pPr>
            <w:r>
              <w:t>-69,50</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9092,26</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 xml:space="preserve">село </w:t>
            </w:r>
            <w:proofErr w:type="spellStart"/>
            <w:r>
              <w:t>Камбулат</w:t>
            </w:r>
            <w:proofErr w:type="spellEnd"/>
            <w:r>
              <w:t xml:space="preserve"> Туркменского района</w:t>
            </w:r>
          </w:p>
        </w:tc>
        <w:tc>
          <w:tcPr>
            <w:tcW w:w="1474" w:type="dxa"/>
            <w:tcBorders>
              <w:top w:val="nil"/>
              <w:left w:val="nil"/>
              <w:bottom w:val="nil"/>
              <w:right w:val="nil"/>
            </w:tcBorders>
            <w:vAlign w:val="center"/>
          </w:tcPr>
          <w:p w:rsidR="00894B0E" w:rsidRDefault="00894B0E">
            <w:pPr>
              <w:pStyle w:val="ConsPlusNormal"/>
              <w:jc w:val="center"/>
            </w:pPr>
            <w:r>
              <w:t>-25,00</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-25,00</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Куликово-</w:t>
            </w:r>
            <w:proofErr w:type="spellStart"/>
            <w:r>
              <w:t>Копанский</w:t>
            </w:r>
            <w:proofErr w:type="spellEnd"/>
            <w:r>
              <w:t xml:space="preserve"> сельсовет Туркменского района</w:t>
            </w:r>
          </w:p>
        </w:tc>
        <w:tc>
          <w:tcPr>
            <w:tcW w:w="1474" w:type="dxa"/>
            <w:tcBorders>
              <w:top w:val="nil"/>
              <w:left w:val="nil"/>
              <w:bottom w:val="nil"/>
              <w:right w:val="nil"/>
            </w:tcBorders>
            <w:vAlign w:val="center"/>
          </w:tcPr>
          <w:p w:rsidR="00894B0E" w:rsidRDefault="00894B0E">
            <w:pPr>
              <w:pStyle w:val="ConsPlusNormal"/>
              <w:jc w:val="center"/>
            </w:pPr>
            <w:r>
              <w:t>94,50</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94,50</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proofErr w:type="spellStart"/>
            <w:r>
              <w:t>Шпаковский</w:t>
            </w:r>
            <w:proofErr w:type="spellEnd"/>
            <w:r>
              <w:t xml:space="preserve"> муниципальный район</w:t>
            </w:r>
          </w:p>
        </w:tc>
        <w:tc>
          <w:tcPr>
            <w:tcW w:w="1474" w:type="dxa"/>
            <w:tcBorders>
              <w:top w:val="nil"/>
              <w:left w:val="nil"/>
              <w:bottom w:val="nil"/>
              <w:right w:val="nil"/>
            </w:tcBorders>
            <w:vAlign w:val="center"/>
          </w:tcPr>
          <w:p w:rsidR="00894B0E" w:rsidRDefault="00894B0E">
            <w:pPr>
              <w:pStyle w:val="ConsPlusNormal"/>
              <w:jc w:val="center"/>
            </w:pPr>
            <w:r>
              <w:t>12749,76</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12749,76</w:t>
            </w:r>
          </w:p>
        </w:tc>
        <w:tc>
          <w:tcPr>
            <w:tcW w:w="1474" w:type="dxa"/>
            <w:tcBorders>
              <w:top w:val="nil"/>
              <w:left w:val="nil"/>
              <w:bottom w:val="nil"/>
              <w:right w:val="nil"/>
            </w:tcBorders>
            <w:vAlign w:val="center"/>
          </w:tcPr>
          <w:p w:rsidR="00894B0E" w:rsidRDefault="00894B0E">
            <w:pPr>
              <w:pStyle w:val="ConsPlusNormal"/>
              <w:jc w:val="center"/>
            </w:pPr>
            <w:r>
              <w:t>12749,76</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город Георгиевск</w:t>
            </w:r>
          </w:p>
        </w:tc>
        <w:tc>
          <w:tcPr>
            <w:tcW w:w="1474" w:type="dxa"/>
            <w:tcBorders>
              <w:top w:val="nil"/>
              <w:left w:val="nil"/>
              <w:bottom w:val="nil"/>
              <w:right w:val="nil"/>
            </w:tcBorders>
            <w:vAlign w:val="center"/>
          </w:tcPr>
          <w:p w:rsidR="00894B0E" w:rsidRDefault="00894B0E">
            <w:pPr>
              <w:pStyle w:val="ConsPlusNormal"/>
              <w:jc w:val="center"/>
            </w:pPr>
            <w:r>
              <w:t>18034,69</w:t>
            </w:r>
          </w:p>
        </w:tc>
        <w:tc>
          <w:tcPr>
            <w:tcW w:w="1390" w:type="dxa"/>
            <w:tcBorders>
              <w:top w:val="nil"/>
              <w:left w:val="nil"/>
              <w:bottom w:val="nil"/>
              <w:right w:val="nil"/>
            </w:tcBorders>
            <w:vAlign w:val="center"/>
          </w:tcPr>
          <w:p w:rsidR="00894B0E" w:rsidRDefault="00894B0E">
            <w:pPr>
              <w:pStyle w:val="ConsPlusNormal"/>
              <w:jc w:val="center"/>
            </w:pPr>
            <w:r>
              <w:t>13817,66</w:t>
            </w:r>
          </w:p>
        </w:tc>
        <w:tc>
          <w:tcPr>
            <w:tcW w:w="1474" w:type="dxa"/>
            <w:tcBorders>
              <w:top w:val="nil"/>
              <w:left w:val="nil"/>
              <w:bottom w:val="nil"/>
              <w:right w:val="nil"/>
            </w:tcBorders>
            <w:vAlign w:val="center"/>
          </w:tcPr>
          <w:p w:rsidR="00894B0E" w:rsidRDefault="00894B0E">
            <w:pPr>
              <w:pStyle w:val="ConsPlusNormal"/>
              <w:jc w:val="center"/>
            </w:pPr>
            <w:r>
              <w:t>1678,38</w:t>
            </w:r>
          </w:p>
        </w:tc>
        <w:tc>
          <w:tcPr>
            <w:tcW w:w="1474" w:type="dxa"/>
            <w:tcBorders>
              <w:top w:val="nil"/>
              <w:left w:val="nil"/>
              <w:bottom w:val="nil"/>
              <w:right w:val="nil"/>
            </w:tcBorders>
            <w:vAlign w:val="center"/>
          </w:tcPr>
          <w:p w:rsidR="00894B0E" w:rsidRDefault="00894B0E">
            <w:pPr>
              <w:pStyle w:val="ConsPlusNormal"/>
              <w:jc w:val="center"/>
            </w:pPr>
            <w:r>
              <w:t>1678,38</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16356,31</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город-курорт Железноводск</w:t>
            </w:r>
          </w:p>
        </w:tc>
        <w:tc>
          <w:tcPr>
            <w:tcW w:w="1474" w:type="dxa"/>
            <w:tcBorders>
              <w:top w:val="nil"/>
              <w:left w:val="nil"/>
              <w:bottom w:val="nil"/>
              <w:right w:val="nil"/>
            </w:tcBorders>
            <w:vAlign w:val="center"/>
          </w:tcPr>
          <w:p w:rsidR="00894B0E" w:rsidRDefault="00894B0E">
            <w:pPr>
              <w:pStyle w:val="ConsPlusNormal"/>
              <w:jc w:val="center"/>
            </w:pPr>
            <w:r>
              <w:t>12168,11</w:t>
            </w:r>
          </w:p>
        </w:tc>
        <w:tc>
          <w:tcPr>
            <w:tcW w:w="1390" w:type="dxa"/>
            <w:tcBorders>
              <w:top w:val="nil"/>
              <w:left w:val="nil"/>
              <w:bottom w:val="nil"/>
              <w:right w:val="nil"/>
            </w:tcBorders>
            <w:vAlign w:val="center"/>
          </w:tcPr>
          <w:p w:rsidR="00894B0E" w:rsidRDefault="00894B0E">
            <w:pPr>
              <w:pStyle w:val="ConsPlusNormal"/>
              <w:jc w:val="center"/>
            </w:pPr>
            <w:r>
              <w:t>9,40</w:t>
            </w:r>
          </w:p>
        </w:tc>
        <w:tc>
          <w:tcPr>
            <w:tcW w:w="1474"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12168,11</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город-курорт Ессентуки</w:t>
            </w:r>
          </w:p>
        </w:tc>
        <w:tc>
          <w:tcPr>
            <w:tcW w:w="1474" w:type="dxa"/>
            <w:tcBorders>
              <w:top w:val="nil"/>
              <w:left w:val="nil"/>
              <w:bottom w:val="nil"/>
              <w:right w:val="nil"/>
            </w:tcBorders>
            <w:vAlign w:val="center"/>
          </w:tcPr>
          <w:p w:rsidR="00894B0E" w:rsidRDefault="00894B0E">
            <w:pPr>
              <w:pStyle w:val="ConsPlusNormal"/>
              <w:jc w:val="center"/>
            </w:pPr>
            <w:r>
              <w:t>9048,80</w:t>
            </w:r>
          </w:p>
        </w:tc>
        <w:tc>
          <w:tcPr>
            <w:tcW w:w="1390" w:type="dxa"/>
            <w:tcBorders>
              <w:top w:val="nil"/>
              <w:left w:val="nil"/>
              <w:bottom w:val="nil"/>
              <w:right w:val="nil"/>
            </w:tcBorders>
            <w:vAlign w:val="center"/>
          </w:tcPr>
          <w:p w:rsidR="00894B0E" w:rsidRDefault="00894B0E">
            <w:pPr>
              <w:pStyle w:val="ConsPlusNormal"/>
              <w:jc w:val="center"/>
            </w:pPr>
            <w:r>
              <w:t>5480,97</w:t>
            </w:r>
          </w:p>
        </w:tc>
        <w:tc>
          <w:tcPr>
            <w:tcW w:w="1474" w:type="dxa"/>
            <w:tcBorders>
              <w:top w:val="nil"/>
              <w:left w:val="nil"/>
              <w:bottom w:val="nil"/>
              <w:right w:val="nil"/>
            </w:tcBorders>
            <w:vAlign w:val="center"/>
          </w:tcPr>
          <w:p w:rsidR="00894B0E" w:rsidRDefault="00894B0E">
            <w:pPr>
              <w:pStyle w:val="ConsPlusNormal"/>
              <w:jc w:val="center"/>
            </w:pPr>
            <w:r>
              <w:t>9048,80</w:t>
            </w:r>
          </w:p>
        </w:tc>
        <w:tc>
          <w:tcPr>
            <w:tcW w:w="1474" w:type="dxa"/>
            <w:tcBorders>
              <w:top w:val="nil"/>
              <w:left w:val="nil"/>
              <w:bottom w:val="nil"/>
              <w:right w:val="nil"/>
            </w:tcBorders>
            <w:vAlign w:val="center"/>
          </w:tcPr>
          <w:p w:rsidR="00894B0E" w:rsidRDefault="00894B0E">
            <w:pPr>
              <w:pStyle w:val="ConsPlusNormal"/>
              <w:jc w:val="center"/>
            </w:pPr>
            <w:r>
              <w:t>9048,80</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город-курорт Кисловодск</w:t>
            </w:r>
          </w:p>
        </w:tc>
        <w:tc>
          <w:tcPr>
            <w:tcW w:w="1474" w:type="dxa"/>
            <w:tcBorders>
              <w:top w:val="nil"/>
              <w:left w:val="nil"/>
              <w:bottom w:val="nil"/>
              <w:right w:val="nil"/>
            </w:tcBorders>
            <w:vAlign w:val="center"/>
          </w:tcPr>
          <w:p w:rsidR="00894B0E" w:rsidRDefault="00894B0E">
            <w:pPr>
              <w:pStyle w:val="ConsPlusNormal"/>
              <w:jc w:val="center"/>
            </w:pPr>
            <w:r>
              <w:t>4858,29</w:t>
            </w:r>
          </w:p>
        </w:tc>
        <w:tc>
          <w:tcPr>
            <w:tcW w:w="1390" w:type="dxa"/>
            <w:tcBorders>
              <w:top w:val="nil"/>
              <w:left w:val="nil"/>
              <w:bottom w:val="nil"/>
              <w:right w:val="nil"/>
            </w:tcBorders>
            <w:vAlign w:val="center"/>
          </w:tcPr>
          <w:p w:rsidR="00894B0E" w:rsidRDefault="00894B0E">
            <w:pPr>
              <w:pStyle w:val="ConsPlusNormal"/>
              <w:jc w:val="center"/>
            </w:pPr>
            <w:r>
              <w:t>687,49</w:t>
            </w:r>
          </w:p>
        </w:tc>
        <w:tc>
          <w:tcPr>
            <w:tcW w:w="1474" w:type="dxa"/>
            <w:tcBorders>
              <w:top w:val="nil"/>
              <w:left w:val="nil"/>
              <w:bottom w:val="nil"/>
              <w:right w:val="nil"/>
            </w:tcBorders>
            <w:vAlign w:val="center"/>
          </w:tcPr>
          <w:p w:rsidR="00894B0E" w:rsidRDefault="00894B0E">
            <w:pPr>
              <w:pStyle w:val="ConsPlusNormal"/>
              <w:jc w:val="center"/>
            </w:pPr>
            <w:r>
              <w:t>4858,29</w:t>
            </w:r>
          </w:p>
        </w:tc>
        <w:tc>
          <w:tcPr>
            <w:tcW w:w="1474" w:type="dxa"/>
            <w:tcBorders>
              <w:top w:val="nil"/>
              <w:left w:val="nil"/>
              <w:bottom w:val="nil"/>
              <w:right w:val="nil"/>
            </w:tcBorders>
            <w:vAlign w:val="center"/>
          </w:tcPr>
          <w:p w:rsidR="00894B0E" w:rsidRDefault="00894B0E">
            <w:pPr>
              <w:pStyle w:val="ConsPlusNormal"/>
              <w:jc w:val="center"/>
            </w:pPr>
            <w:r>
              <w:t>4858,29</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город Невинномысск</w:t>
            </w:r>
          </w:p>
        </w:tc>
        <w:tc>
          <w:tcPr>
            <w:tcW w:w="1474" w:type="dxa"/>
            <w:tcBorders>
              <w:top w:val="nil"/>
              <w:left w:val="nil"/>
              <w:bottom w:val="nil"/>
              <w:right w:val="nil"/>
            </w:tcBorders>
            <w:vAlign w:val="center"/>
          </w:tcPr>
          <w:p w:rsidR="00894B0E" w:rsidRDefault="00894B0E">
            <w:pPr>
              <w:pStyle w:val="ConsPlusNormal"/>
              <w:jc w:val="center"/>
            </w:pPr>
            <w:r>
              <w:t>526,10</w:t>
            </w:r>
          </w:p>
        </w:tc>
        <w:tc>
          <w:tcPr>
            <w:tcW w:w="1390" w:type="dxa"/>
            <w:tcBorders>
              <w:top w:val="nil"/>
              <w:left w:val="nil"/>
              <w:bottom w:val="nil"/>
              <w:right w:val="nil"/>
            </w:tcBorders>
            <w:vAlign w:val="center"/>
          </w:tcPr>
          <w:p w:rsidR="00894B0E" w:rsidRDefault="00894B0E">
            <w:pPr>
              <w:pStyle w:val="ConsPlusNormal"/>
              <w:jc w:val="center"/>
            </w:pPr>
            <w:r>
              <w:t>322,88</w:t>
            </w:r>
          </w:p>
        </w:tc>
        <w:tc>
          <w:tcPr>
            <w:tcW w:w="1474" w:type="dxa"/>
            <w:tcBorders>
              <w:top w:val="nil"/>
              <w:left w:val="nil"/>
              <w:bottom w:val="nil"/>
              <w:right w:val="nil"/>
            </w:tcBorders>
            <w:vAlign w:val="center"/>
          </w:tcPr>
          <w:p w:rsidR="00894B0E" w:rsidRDefault="00894B0E">
            <w:pPr>
              <w:pStyle w:val="ConsPlusNormal"/>
              <w:jc w:val="center"/>
            </w:pPr>
            <w:r>
              <w:t>526,10</w:t>
            </w:r>
          </w:p>
        </w:tc>
        <w:tc>
          <w:tcPr>
            <w:tcW w:w="1474" w:type="dxa"/>
            <w:tcBorders>
              <w:top w:val="nil"/>
              <w:left w:val="nil"/>
              <w:bottom w:val="nil"/>
              <w:right w:val="nil"/>
            </w:tcBorders>
            <w:vAlign w:val="center"/>
          </w:tcPr>
          <w:p w:rsidR="00894B0E" w:rsidRDefault="00894B0E">
            <w:pPr>
              <w:pStyle w:val="ConsPlusNormal"/>
              <w:jc w:val="center"/>
            </w:pPr>
            <w:r>
              <w:t>526,10</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город-курорт Пятигорск</w:t>
            </w:r>
          </w:p>
        </w:tc>
        <w:tc>
          <w:tcPr>
            <w:tcW w:w="1474" w:type="dxa"/>
            <w:tcBorders>
              <w:top w:val="nil"/>
              <w:left w:val="nil"/>
              <w:bottom w:val="nil"/>
              <w:right w:val="nil"/>
            </w:tcBorders>
            <w:vAlign w:val="center"/>
          </w:tcPr>
          <w:p w:rsidR="00894B0E" w:rsidRDefault="00894B0E">
            <w:pPr>
              <w:pStyle w:val="ConsPlusNormal"/>
              <w:jc w:val="center"/>
            </w:pPr>
            <w:r>
              <w:t>16327,39</w:t>
            </w:r>
          </w:p>
        </w:tc>
        <w:tc>
          <w:tcPr>
            <w:tcW w:w="1390" w:type="dxa"/>
            <w:tcBorders>
              <w:top w:val="nil"/>
              <w:left w:val="nil"/>
              <w:bottom w:val="nil"/>
              <w:right w:val="nil"/>
            </w:tcBorders>
            <w:vAlign w:val="center"/>
          </w:tcPr>
          <w:p w:rsidR="00894B0E" w:rsidRDefault="00894B0E">
            <w:pPr>
              <w:pStyle w:val="ConsPlusNormal"/>
              <w:jc w:val="center"/>
            </w:pPr>
            <w:r>
              <w:t>2321,02</w:t>
            </w:r>
          </w:p>
        </w:tc>
        <w:tc>
          <w:tcPr>
            <w:tcW w:w="1474" w:type="dxa"/>
            <w:tcBorders>
              <w:top w:val="nil"/>
              <w:left w:val="nil"/>
              <w:bottom w:val="nil"/>
              <w:right w:val="nil"/>
            </w:tcBorders>
            <w:vAlign w:val="center"/>
          </w:tcPr>
          <w:p w:rsidR="00894B0E" w:rsidRDefault="00894B0E">
            <w:pPr>
              <w:pStyle w:val="ConsPlusNormal"/>
              <w:jc w:val="center"/>
            </w:pPr>
            <w:r>
              <w:t>12620,35</w:t>
            </w:r>
          </w:p>
        </w:tc>
        <w:tc>
          <w:tcPr>
            <w:tcW w:w="1474" w:type="dxa"/>
            <w:tcBorders>
              <w:top w:val="nil"/>
              <w:left w:val="nil"/>
              <w:bottom w:val="nil"/>
              <w:right w:val="nil"/>
            </w:tcBorders>
            <w:vAlign w:val="center"/>
          </w:tcPr>
          <w:p w:rsidR="00894B0E" w:rsidRDefault="00894B0E">
            <w:pPr>
              <w:pStyle w:val="ConsPlusNormal"/>
              <w:jc w:val="center"/>
            </w:pPr>
            <w:r>
              <w:t>12620,35</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3707,04</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город Ставрополь</w:t>
            </w:r>
          </w:p>
        </w:tc>
        <w:tc>
          <w:tcPr>
            <w:tcW w:w="1474" w:type="dxa"/>
            <w:tcBorders>
              <w:top w:val="nil"/>
              <w:left w:val="nil"/>
              <w:bottom w:val="nil"/>
              <w:right w:val="nil"/>
            </w:tcBorders>
            <w:vAlign w:val="center"/>
          </w:tcPr>
          <w:p w:rsidR="00894B0E" w:rsidRDefault="00894B0E">
            <w:pPr>
              <w:pStyle w:val="ConsPlusNormal"/>
              <w:jc w:val="center"/>
            </w:pPr>
            <w:r>
              <w:t>45959,98</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31421,97</w:t>
            </w:r>
          </w:p>
        </w:tc>
        <w:tc>
          <w:tcPr>
            <w:tcW w:w="1474" w:type="dxa"/>
            <w:tcBorders>
              <w:top w:val="nil"/>
              <w:left w:val="nil"/>
              <w:bottom w:val="nil"/>
              <w:right w:val="nil"/>
            </w:tcBorders>
            <w:vAlign w:val="center"/>
          </w:tcPr>
          <w:p w:rsidR="00894B0E" w:rsidRDefault="00894B0E">
            <w:pPr>
              <w:pStyle w:val="ConsPlusNormal"/>
              <w:jc w:val="center"/>
            </w:pPr>
            <w:r>
              <w:t>15965,64</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14538,01</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lastRenderedPageBreak/>
              <w:t>Минераловодский городской округ</w:t>
            </w:r>
          </w:p>
        </w:tc>
        <w:tc>
          <w:tcPr>
            <w:tcW w:w="1474" w:type="dxa"/>
            <w:tcBorders>
              <w:top w:val="nil"/>
              <w:left w:val="nil"/>
              <w:bottom w:val="nil"/>
              <w:right w:val="nil"/>
            </w:tcBorders>
            <w:vAlign w:val="center"/>
          </w:tcPr>
          <w:p w:rsidR="00894B0E" w:rsidRDefault="00894B0E">
            <w:pPr>
              <w:pStyle w:val="ConsPlusNormal"/>
              <w:jc w:val="center"/>
            </w:pPr>
            <w:r>
              <w:t>23425,40</w:t>
            </w:r>
          </w:p>
        </w:tc>
        <w:tc>
          <w:tcPr>
            <w:tcW w:w="1390"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23425,40</w:t>
            </w:r>
          </w:p>
        </w:tc>
        <w:tc>
          <w:tcPr>
            <w:tcW w:w="1474" w:type="dxa"/>
            <w:tcBorders>
              <w:top w:val="nil"/>
              <w:left w:val="nil"/>
              <w:bottom w:val="nil"/>
              <w:right w:val="nil"/>
            </w:tcBorders>
            <w:vAlign w:val="center"/>
          </w:tcPr>
          <w:p w:rsidR="00894B0E" w:rsidRDefault="00894B0E">
            <w:pPr>
              <w:pStyle w:val="ConsPlusNormal"/>
              <w:jc w:val="center"/>
            </w:pPr>
            <w:r>
              <w:t>23425,40</w:t>
            </w:r>
          </w:p>
        </w:tc>
        <w:tc>
          <w:tcPr>
            <w:tcW w:w="1361" w:type="dxa"/>
            <w:tcBorders>
              <w:top w:val="nil"/>
              <w:left w:val="nil"/>
              <w:bottom w:val="nil"/>
              <w:right w:val="nil"/>
            </w:tcBorders>
            <w:vAlign w:val="center"/>
          </w:tcPr>
          <w:p w:rsidR="00894B0E" w:rsidRDefault="00894B0E">
            <w:pPr>
              <w:pStyle w:val="ConsPlusNormal"/>
              <w:jc w:val="center"/>
            </w:pPr>
            <w:r>
              <w:t>-</w:t>
            </w:r>
          </w:p>
        </w:tc>
        <w:tc>
          <w:tcPr>
            <w:tcW w:w="1361" w:type="dxa"/>
            <w:tcBorders>
              <w:top w:val="nil"/>
              <w:left w:val="nil"/>
              <w:bottom w:val="nil"/>
              <w:right w:val="nil"/>
            </w:tcBorders>
            <w:vAlign w:val="center"/>
          </w:tcPr>
          <w:p w:rsidR="00894B0E" w:rsidRDefault="00894B0E">
            <w:pPr>
              <w:pStyle w:val="ConsPlusNormal"/>
              <w:jc w:val="center"/>
            </w:pPr>
            <w:r>
              <w:t>-</w:t>
            </w:r>
          </w:p>
        </w:tc>
        <w:tc>
          <w:tcPr>
            <w:tcW w:w="1474" w:type="dxa"/>
            <w:tcBorders>
              <w:top w:val="nil"/>
              <w:left w:val="nil"/>
              <w:bottom w:val="nil"/>
              <w:right w:val="nil"/>
            </w:tcBorders>
            <w:vAlign w:val="center"/>
          </w:tcPr>
          <w:p w:rsidR="00894B0E" w:rsidRDefault="00894B0E">
            <w:pPr>
              <w:pStyle w:val="ConsPlusNormal"/>
              <w:jc w:val="center"/>
            </w:pPr>
            <w:r>
              <w:t>-</w:t>
            </w: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p>
        </w:tc>
        <w:tc>
          <w:tcPr>
            <w:tcW w:w="1474" w:type="dxa"/>
            <w:tcBorders>
              <w:top w:val="nil"/>
              <w:left w:val="nil"/>
              <w:bottom w:val="nil"/>
              <w:right w:val="nil"/>
            </w:tcBorders>
            <w:vAlign w:val="center"/>
          </w:tcPr>
          <w:p w:rsidR="00894B0E" w:rsidRDefault="00894B0E">
            <w:pPr>
              <w:pStyle w:val="ConsPlusNormal"/>
            </w:pPr>
          </w:p>
        </w:tc>
        <w:tc>
          <w:tcPr>
            <w:tcW w:w="1390" w:type="dxa"/>
            <w:tcBorders>
              <w:top w:val="nil"/>
              <w:left w:val="nil"/>
              <w:bottom w:val="nil"/>
              <w:right w:val="nil"/>
            </w:tcBorders>
            <w:vAlign w:val="center"/>
          </w:tcPr>
          <w:p w:rsidR="00894B0E" w:rsidRDefault="00894B0E">
            <w:pPr>
              <w:pStyle w:val="ConsPlusNormal"/>
            </w:pPr>
          </w:p>
        </w:tc>
        <w:tc>
          <w:tcPr>
            <w:tcW w:w="1474" w:type="dxa"/>
            <w:tcBorders>
              <w:top w:val="nil"/>
              <w:left w:val="nil"/>
              <w:bottom w:val="nil"/>
              <w:right w:val="nil"/>
            </w:tcBorders>
            <w:vAlign w:val="center"/>
          </w:tcPr>
          <w:p w:rsidR="00894B0E" w:rsidRDefault="00894B0E">
            <w:pPr>
              <w:pStyle w:val="ConsPlusNormal"/>
            </w:pPr>
          </w:p>
        </w:tc>
        <w:tc>
          <w:tcPr>
            <w:tcW w:w="1474" w:type="dxa"/>
            <w:tcBorders>
              <w:top w:val="nil"/>
              <w:left w:val="nil"/>
              <w:bottom w:val="nil"/>
              <w:right w:val="nil"/>
            </w:tcBorders>
            <w:vAlign w:val="center"/>
          </w:tcPr>
          <w:p w:rsidR="00894B0E" w:rsidRDefault="00894B0E">
            <w:pPr>
              <w:pStyle w:val="ConsPlusNormal"/>
            </w:pPr>
          </w:p>
        </w:tc>
        <w:tc>
          <w:tcPr>
            <w:tcW w:w="1361" w:type="dxa"/>
            <w:tcBorders>
              <w:top w:val="nil"/>
              <w:left w:val="nil"/>
              <w:bottom w:val="nil"/>
              <w:right w:val="nil"/>
            </w:tcBorders>
            <w:vAlign w:val="center"/>
          </w:tcPr>
          <w:p w:rsidR="00894B0E" w:rsidRDefault="00894B0E">
            <w:pPr>
              <w:pStyle w:val="ConsPlusNormal"/>
            </w:pPr>
          </w:p>
        </w:tc>
        <w:tc>
          <w:tcPr>
            <w:tcW w:w="1361" w:type="dxa"/>
            <w:tcBorders>
              <w:top w:val="nil"/>
              <w:left w:val="nil"/>
              <w:bottom w:val="nil"/>
              <w:right w:val="nil"/>
            </w:tcBorders>
            <w:vAlign w:val="center"/>
          </w:tcPr>
          <w:p w:rsidR="00894B0E" w:rsidRDefault="00894B0E">
            <w:pPr>
              <w:pStyle w:val="ConsPlusNormal"/>
            </w:pPr>
          </w:p>
        </w:tc>
        <w:tc>
          <w:tcPr>
            <w:tcW w:w="1474" w:type="dxa"/>
            <w:tcBorders>
              <w:top w:val="nil"/>
              <w:left w:val="nil"/>
              <w:bottom w:val="nil"/>
              <w:right w:val="nil"/>
            </w:tcBorders>
            <w:vAlign w:val="center"/>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vAlign w:val="center"/>
          </w:tcPr>
          <w:p w:rsidR="00894B0E" w:rsidRDefault="00894B0E">
            <w:pPr>
              <w:pStyle w:val="ConsPlusNormal"/>
            </w:pPr>
            <w:r>
              <w:t>ИТОГО</w:t>
            </w:r>
          </w:p>
        </w:tc>
        <w:tc>
          <w:tcPr>
            <w:tcW w:w="1474" w:type="dxa"/>
            <w:tcBorders>
              <w:top w:val="nil"/>
              <w:left w:val="nil"/>
              <w:bottom w:val="nil"/>
              <w:right w:val="nil"/>
            </w:tcBorders>
            <w:vAlign w:val="center"/>
          </w:tcPr>
          <w:p w:rsidR="00894B0E" w:rsidRDefault="00894B0E">
            <w:pPr>
              <w:pStyle w:val="ConsPlusNormal"/>
              <w:jc w:val="center"/>
            </w:pPr>
            <w:r>
              <w:t>374508,68</w:t>
            </w:r>
          </w:p>
        </w:tc>
        <w:tc>
          <w:tcPr>
            <w:tcW w:w="1390" w:type="dxa"/>
            <w:tcBorders>
              <w:top w:val="nil"/>
              <w:left w:val="nil"/>
              <w:bottom w:val="nil"/>
              <w:right w:val="nil"/>
            </w:tcBorders>
            <w:vAlign w:val="center"/>
          </w:tcPr>
          <w:p w:rsidR="00894B0E" w:rsidRDefault="00894B0E">
            <w:pPr>
              <w:pStyle w:val="ConsPlusNormal"/>
              <w:jc w:val="center"/>
            </w:pPr>
            <w:r>
              <w:t>42224,85</w:t>
            </w:r>
          </w:p>
        </w:tc>
        <w:tc>
          <w:tcPr>
            <w:tcW w:w="1474" w:type="dxa"/>
            <w:tcBorders>
              <w:top w:val="nil"/>
              <w:left w:val="nil"/>
              <w:bottom w:val="nil"/>
              <w:right w:val="nil"/>
            </w:tcBorders>
            <w:vAlign w:val="center"/>
          </w:tcPr>
          <w:p w:rsidR="00894B0E" w:rsidRDefault="00894B0E">
            <w:pPr>
              <w:pStyle w:val="ConsPlusNormal"/>
              <w:jc w:val="center"/>
            </w:pPr>
            <w:r>
              <w:t>169563,12</w:t>
            </w:r>
          </w:p>
        </w:tc>
        <w:tc>
          <w:tcPr>
            <w:tcW w:w="1474" w:type="dxa"/>
            <w:tcBorders>
              <w:top w:val="nil"/>
              <w:left w:val="nil"/>
              <w:bottom w:val="nil"/>
              <w:right w:val="nil"/>
            </w:tcBorders>
            <w:vAlign w:val="center"/>
          </w:tcPr>
          <w:p w:rsidR="00894B0E" w:rsidRDefault="00894B0E">
            <w:pPr>
              <w:pStyle w:val="ConsPlusNormal"/>
              <w:jc w:val="center"/>
            </w:pPr>
            <w:r>
              <w:t>144109,41</w:t>
            </w:r>
          </w:p>
        </w:tc>
        <w:tc>
          <w:tcPr>
            <w:tcW w:w="1361" w:type="dxa"/>
            <w:tcBorders>
              <w:top w:val="nil"/>
              <w:left w:val="nil"/>
              <w:bottom w:val="nil"/>
              <w:right w:val="nil"/>
            </w:tcBorders>
            <w:vAlign w:val="center"/>
          </w:tcPr>
          <w:p w:rsidR="00894B0E" w:rsidRDefault="00894B0E">
            <w:pPr>
              <w:pStyle w:val="ConsPlusNormal"/>
              <w:jc w:val="center"/>
            </w:pPr>
            <w:r>
              <w:t>10272,12</w:t>
            </w:r>
          </w:p>
        </w:tc>
        <w:tc>
          <w:tcPr>
            <w:tcW w:w="1361" w:type="dxa"/>
            <w:tcBorders>
              <w:top w:val="nil"/>
              <w:left w:val="nil"/>
              <w:bottom w:val="nil"/>
              <w:right w:val="nil"/>
            </w:tcBorders>
            <w:vAlign w:val="center"/>
          </w:tcPr>
          <w:p w:rsidR="00894B0E" w:rsidRDefault="00894B0E">
            <w:pPr>
              <w:pStyle w:val="ConsPlusNormal"/>
              <w:jc w:val="center"/>
            </w:pPr>
            <w:r>
              <w:t>55074,99</w:t>
            </w:r>
          </w:p>
        </w:tc>
        <w:tc>
          <w:tcPr>
            <w:tcW w:w="1474" w:type="dxa"/>
            <w:tcBorders>
              <w:top w:val="nil"/>
              <w:left w:val="nil"/>
              <w:bottom w:val="nil"/>
              <w:right w:val="nil"/>
            </w:tcBorders>
            <w:vAlign w:val="center"/>
          </w:tcPr>
          <w:p w:rsidR="00894B0E" w:rsidRDefault="00894B0E">
            <w:pPr>
              <w:pStyle w:val="ConsPlusNormal"/>
              <w:jc w:val="center"/>
            </w:pPr>
            <w:r>
              <w:t>139598,45</w:t>
            </w:r>
          </w:p>
        </w:tc>
      </w:tr>
    </w:tbl>
    <w:p w:rsidR="00894B0E" w:rsidRDefault="00894B0E">
      <w:pPr>
        <w:sectPr w:rsidR="00894B0E">
          <w:pgSz w:w="16838" w:h="11905"/>
          <w:pgMar w:top="1701" w:right="1134" w:bottom="850" w:left="1134" w:header="0" w:footer="0" w:gutter="0"/>
          <w:cols w:space="720"/>
        </w:sectPr>
      </w:pP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jc w:val="right"/>
      </w:pPr>
      <w:r>
        <w:t>Приложение 2</w:t>
      </w:r>
    </w:p>
    <w:p w:rsidR="00894B0E" w:rsidRDefault="00894B0E">
      <w:pPr>
        <w:pStyle w:val="ConsPlusNormal"/>
        <w:jc w:val="right"/>
      </w:pPr>
      <w:r>
        <w:t>к Методическим рекомендациям</w:t>
      </w:r>
    </w:p>
    <w:p w:rsidR="00894B0E" w:rsidRDefault="00894B0E">
      <w:pPr>
        <w:pStyle w:val="ConsPlusNormal"/>
        <w:jc w:val="right"/>
      </w:pPr>
      <w:r>
        <w:t>по планированию доходов и бюджетных</w:t>
      </w:r>
    </w:p>
    <w:p w:rsidR="00894B0E" w:rsidRDefault="00894B0E">
      <w:pPr>
        <w:pStyle w:val="ConsPlusNormal"/>
        <w:jc w:val="right"/>
      </w:pPr>
      <w:r>
        <w:t>ассигнований на 2016 год органами</w:t>
      </w:r>
    </w:p>
    <w:p w:rsidR="00894B0E" w:rsidRDefault="00894B0E">
      <w:pPr>
        <w:pStyle w:val="ConsPlusNormal"/>
        <w:jc w:val="right"/>
      </w:pPr>
      <w:r>
        <w:t xml:space="preserve">местного самоуправления </w:t>
      </w:r>
      <w:proofErr w:type="gramStart"/>
      <w:r>
        <w:t>муниципальных</w:t>
      </w:r>
      <w:proofErr w:type="gramEnd"/>
    </w:p>
    <w:p w:rsidR="00894B0E" w:rsidRDefault="00894B0E">
      <w:pPr>
        <w:pStyle w:val="ConsPlusNormal"/>
        <w:jc w:val="right"/>
      </w:pPr>
      <w:r>
        <w:t>образований Ставропольского края</w:t>
      </w:r>
    </w:p>
    <w:p w:rsidR="00894B0E" w:rsidRDefault="00894B0E">
      <w:pPr>
        <w:pStyle w:val="ConsPlusNormal"/>
      </w:pPr>
    </w:p>
    <w:p w:rsidR="00894B0E" w:rsidRDefault="00894B0E">
      <w:pPr>
        <w:pStyle w:val="ConsPlusNormal"/>
        <w:jc w:val="center"/>
      </w:pPr>
      <w:r>
        <w:t>ПРОГНОЗИРУЕМЫЕ ЗНАЧЕНИЯ</w:t>
      </w:r>
    </w:p>
    <w:p w:rsidR="00894B0E" w:rsidRDefault="00894B0E">
      <w:pPr>
        <w:pStyle w:val="ConsPlusNormal"/>
        <w:jc w:val="center"/>
      </w:pPr>
      <w:r>
        <w:t>СРЕДНЕЙ ЗАРАБОТНОЙ ПЛАТЫ В СТАВРОПОЛЬСКОМ КРАЕ И СРЕДНЕЙ</w:t>
      </w:r>
    </w:p>
    <w:p w:rsidR="00894B0E" w:rsidRDefault="00894B0E">
      <w:pPr>
        <w:pStyle w:val="ConsPlusNormal"/>
        <w:jc w:val="center"/>
      </w:pPr>
      <w:r>
        <w:t>ЗАРАБОТНОЙ ПЛАТЫ ОТДЕЛЬНЫХ КАТЕГОРИЙ РАБОТНИКОВ НА 2016 ГОД</w:t>
      </w:r>
    </w:p>
    <w:p w:rsidR="00894B0E" w:rsidRDefault="00894B0E">
      <w:pPr>
        <w:pStyle w:val="ConsPlusNormal"/>
      </w:pPr>
    </w:p>
    <w:p w:rsidR="00894B0E" w:rsidRDefault="00894B0E">
      <w:pPr>
        <w:pStyle w:val="ConsPlusNormal"/>
        <w:ind w:firstLine="540"/>
        <w:jc w:val="both"/>
      </w:pPr>
      <w:r>
        <w:t xml:space="preserve">Утратили силу. - </w:t>
      </w:r>
      <w:hyperlink r:id="rId37" w:history="1">
        <w:r>
          <w:rPr>
            <w:color w:val="0000FF"/>
          </w:rPr>
          <w:t>Приказ</w:t>
        </w:r>
      </w:hyperlink>
      <w:r>
        <w:t xml:space="preserve"> министерства финансов Ставропольского края от 10.12.2015 N 271.</w:t>
      </w: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jc w:val="right"/>
      </w:pPr>
      <w:r>
        <w:t>Приложение 3</w:t>
      </w:r>
    </w:p>
    <w:p w:rsidR="00894B0E" w:rsidRDefault="00894B0E">
      <w:pPr>
        <w:pStyle w:val="ConsPlusNormal"/>
        <w:jc w:val="right"/>
      </w:pPr>
      <w:r>
        <w:t>к Методическим рекомендациям</w:t>
      </w:r>
    </w:p>
    <w:p w:rsidR="00894B0E" w:rsidRDefault="00894B0E">
      <w:pPr>
        <w:pStyle w:val="ConsPlusNormal"/>
        <w:jc w:val="right"/>
      </w:pPr>
      <w:r>
        <w:t>по планированию доходов и бюджетных</w:t>
      </w:r>
    </w:p>
    <w:p w:rsidR="00894B0E" w:rsidRDefault="00894B0E">
      <w:pPr>
        <w:pStyle w:val="ConsPlusNormal"/>
        <w:jc w:val="right"/>
      </w:pPr>
      <w:r>
        <w:t>ассигнований на 2016 год органами</w:t>
      </w:r>
    </w:p>
    <w:p w:rsidR="00894B0E" w:rsidRDefault="00894B0E">
      <w:pPr>
        <w:pStyle w:val="ConsPlusNormal"/>
        <w:jc w:val="right"/>
      </w:pPr>
      <w:r>
        <w:t xml:space="preserve">местного самоуправления </w:t>
      </w:r>
      <w:proofErr w:type="gramStart"/>
      <w:r>
        <w:t>муниципальных</w:t>
      </w:r>
      <w:proofErr w:type="gramEnd"/>
    </w:p>
    <w:p w:rsidR="00894B0E" w:rsidRDefault="00894B0E">
      <w:pPr>
        <w:pStyle w:val="ConsPlusNormal"/>
        <w:jc w:val="right"/>
      </w:pPr>
      <w:r>
        <w:t>образований Ставропольского края</w:t>
      </w:r>
    </w:p>
    <w:p w:rsidR="00894B0E" w:rsidRDefault="00894B0E">
      <w:pPr>
        <w:pStyle w:val="ConsPlusNormal"/>
      </w:pPr>
    </w:p>
    <w:p w:rsidR="00894B0E" w:rsidRDefault="00894B0E">
      <w:pPr>
        <w:pStyle w:val="ConsPlusNormal"/>
        <w:jc w:val="center"/>
      </w:pPr>
      <w:r>
        <w:t>ОБЪЕМЫ</w:t>
      </w:r>
    </w:p>
    <w:p w:rsidR="00894B0E" w:rsidRDefault="00894B0E">
      <w:pPr>
        <w:pStyle w:val="ConsPlusNormal"/>
        <w:jc w:val="center"/>
      </w:pPr>
      <w:r>
        <w:t>СРЕДСТВ, НА КОТОРЫЕ ИЗМЕНЯЮТСЯ РАСЧЕТНЫЕ ПОКАЗАТЕЛИ РАСХОДОВ</w:t>
      </w:r>
    </w:p>
    <w:p w:rsidR="00894B0E" w:rsidRDefault="00894B0E">
      <w:pPr>
        <w:pStyle w:val="ConsPlusNormal"/>
        <w:jc w:val="center"/>
      </w:pPr>
      <w:r>
        <w:t>МЕСТНЫХ БЮДЖЕТОВ НА 2016 ГОД В ЧАСТИ ОПЛАТЫ ТРУДА</w:t>
      </w:r>
    </w:p>
    <w:p w:rsidR="00894B0E" w:rsidRDefault="00894B0E">
      <w:pPr>
        <w:pStyle w:val="ConsPlusNormal"/>
        <w:jc w:val="center"/>
      </w:pPr>
      <w:r>
        <w:t>ПЕДАГОГИЧЕСКИХ РАБОТНИКОВ МУНИЦИПАЛЬНЫХ ОРГАНИЗАЦИЙ</w:t>
      </w:r>
    </w:p>
    <w:p w:rsidR="00894B0E" w:rsidRDefault="00894B0E">
      <w:pPr>
        <w:pStyle w:val="ConsPlusNormal"/>
        <w:jc w:val="center"/>
      </w:pPr>
      <w:r>
        <w:t>ДОПОЛНИТЕЛЬНОГО ОБРАЗОВАНИЯ ДЕТЕЙ</w:t>
      </w:r>
    </w:p>
    <w:p w:rsidR="00894B0E" w:rsidRDefault="00894B0E">
      <w:pPr>
        <w:pStyle w:val="ConsPlusNormal"/>
        <w:jc w:val="center"/>
      </w:pPr>
      <w:r>
        <w:t>Список изменяющих документов</w:t>
      </w:r>
    </w:p>
    <w:p w:rsidR="00894B0E" w:rsidRDefault="00894B0E">
      <w:pPr>
        <w:pStyle w:val="ConsPlusNormal"/>
        <w:jc w:val="center"/>
      </w:pPr>
      <w:proofErr w:type="gramStart"/>
      <w:r>
        <w:t xml:space="preserve">(в ред. </w:t>
      </w:r>
      <w:hyperlink r:id="rId38" w:history="1">
        <w:r>
          <w:rPr>
            <w:color w:val="0000FF"/>
          </w:rPr>
          <w:t>приказа</w:t>
        </w:r>
      </w:hyperlink>
      <w:r>
        <w:t xml:space="preserve"> министерства финансов Ставропольского края</w:t>
      </w:r>
      <w:proofErr w:type="gramEnd"/>
    </w:p>
    <w:p w:rsidR="00894B0E" w:rsidRDefault="00894B0E">
      <w:pPr>
        <w:pStyle w:val="ConsPlusNormal"/>
        <w:jc w:val="center"/>
      </w:pPr>
      <w:r>
        <w:t>от 10.12.2015 N 271)</w:t>
      </w:r>
    </w:p>
    <w:p w:rsidR="00894B0E" w:rsidRDefault="00894B0E">
      <w:pPr>
        <w:pStyle w:val="ConsPlusNormal"/>
      </w:pPr>
    </w:p>
    <w:p w:rsidR="00894B0E" w:rsidRDefault="00894B0E">
      <w:pPr>
        <w:pStyle w:val="ConsPlusNormal"/>
        <w:jc w:val="right"/>
      </w:pPr>
      <w:r>
        <w:t>(тыс. рублей)</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2272"/>
      </w:tblGrid>
      <w:tr w:rsidR="00894B0E">
        <w:tc>
          <w:tcPr>
            <w:tcW w:w="5669" w:type="dxa"/>
            <w:tcBorders>
              <w:top w:val="single" w:sz="4" w:space="0" w:color="auto"/>
              <w:bottom w:val="single" w:sz="4" w:space="0" w:color="auto"/>
            </w:tcBorders>
            <w:vAlign w:val="center"/>
          </w:tcPr>
          <w:p w:rsidR="00894B0E" w:rsidRDefault="00894B0E">
            <w:pPr>
              <w:pStyle w:val="ConsPlusNormal"/>
              <w:jc w:val="center"/>
            </w:pPr>
            <w:r>
              <w:t>Наименование муниципального образования Ставропольского края</w:t>
            </w:r>
          </w:p>
        </w:tc>
        <w:tc>
          <w:tcPr>
            <w:tcW w:w="2272" w:type="dxa"/>
            <w:tcBorders>
              <w:top w:val="single" w:sz="4" w:space="0" w:color="auto"/>
              <w:bottom w:val="single" w:sz="4" w:space="0" w:color="auto"/>
            </w:tcBorders>
            <w:vAlign w:val="center"/>
          </w:tcPr>
          <w:p w:rsidR="00894B0E" w:rsidRDefault="00894B0E">
            <w:pPr>
              <w:pStyle w:val="ConsPlusNormal"/>
              <w:jc w:val="center"/>
            </w:pPr>
            <w:r>
              <w:t>Сумма</w:t>
            </w:r>
          </w:p>
        </w:tc>
      </w:tr>
      <w:tr w:rsidR="00894B0E">
        <w:tc>
          <w:tcPr>
            <w:tcW w:w="5669" w:type="dxa"/>
            <w:tcBorders>
              <w:top w:val="single" w:sz="4" w:space="0" w:color="auto"/>
              <w:bottom w:val="single" w:sz="4" w:space="0" w:color="auto"/>
            </w:tcBorders>
            <w:vAlign w:val="center"/>
          </w:tcPr>
          <w:p w:rsidR="00894B0E" w:rsidRDefault="00894B0E">
            <w:pPr>
              <w:pStyle w:val="ConsPlusNormal"/>
              <w:jc w:val="center"/>
            </w:pPr>
            <w:r>
              <w:t>1</w:t>
            </w:r>
          </w:p>
        </w:tc>
        <w:tc>
          <w:tcPr>
            <w:tcW w:w="2272" w:type="dxa"/>
            <w:tcBorders>
              <w:top w:val="single" w:sz="4" w:space="0" w:color="auto"/>
              <w:bottom w:val="single" w:sz="4" w:space="0" w:color="auto"/>
            </w:tcBorders>
            <w:vAlign w:val="center"/>
          </w:tcPr>
          <w:p w:rsidR="00894B0E" w:rsidRDefault="00894B0E">
            <w:pPr>
              <w:pStyle w:val="ConsPlusNormal"/>
              <w:jc w:val="center"/>
            </w:pPr>
            <w:r>
              <w:t>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single" w:sz="4" w:space="0" w:color="auto"/>
              <w:left w:val="nil"/>
              <w:bottom w:val="nil"/>
              <w:right w:val="nil"/>
            </w:tcBorders>
            <w:vAlign w:val="bottom"/>
          </w:tcPr>
          <w:p w:rsidR="00894B0E" w:rsidRDefault="00894B0E">
            <w:pPr>
              <w:pStyle w:val="ConsPlusNormal"/>
            </w:pPr>
            <w:r>
              <w:t>Александровский муниципальный район</w:t>
            </w:r>
          </w:p>
        </w:tc>
        <w:tc>
          <w:tcPr>
            <w:tcW w:w="2272" w:type="dxa"/>
            <w:tcBorders>
              <w:top w:val="single" w:sz="4" w:space="0" w:color="auto"/>
              <w:left w:val="nil"/>
              <w:bottom w:val="nil"/>
              <w:right w:val="nil"/>
            </w:tcBorders>
            <w:vAlign w:val="bottom"/>
          </w:tcPr>
          <w:p w:rsidR="00894B0E" w:rsidRDefault="00894B0E">
            <w:pPr>
              <w:pStyle w:val="ConsPlusNormal"/>
              <w:jc w:val="center"/>
            </w:pPr>
            <w:r>
              <w:t>-4822,49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Андроповский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-2042,57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Апанасенковский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-2647,75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Арзгирский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-3763,96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Благодарненский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-5304,76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Буденновский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-11551,33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lastRenderedPageBreak/>
              <w:t>Георгиевский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-6828,45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Грачевский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-3666,14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Изобильненский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-9378,69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Ипатовский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-10082,90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Кировский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-8724,23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Кочубеевский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-17342,78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Красногвардейский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-4947,86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Курский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-7306,73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Левокумский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-2581,29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Нефтекумский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-5919,88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Новоалександровский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-5695,02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Новоселицкий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-2945,66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Петровский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-11363,52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Предгорный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-4750,13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Советский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-10288,87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Степновский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-2250,88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Труновский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-4800,08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Туркменский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-227,83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Шпаковский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-8598,90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Город Георгиевск</w:t>
            </w:r>
          </w:p>
        </w:tc>
        <w:tc>
          <w:tcPr>
            <w:tcW w:w="2272" w:type="dxa"/>
            <w:tcBorders>
              <w:top w:val="nil"/>
              <w:left w:val="nil"/>
              <w:bottom w:val="nil"/>
              <w:right w:val="nil"/>
            </w:tcBorders>
            <w:vAlign w:val="bottom"/>
          </w:tcPr>
          <w:p w:rsidR="00894B0E" w:rsidRDefault="00894B0E">
            <w:pPr>
              <w:pStyle w:val="ConsPlusNormal"/>
              <w:jc w:val="center"/>
            </w:pPr>
            <w:r>
              <w:t>-10991,97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Город-курорт Ессентуки</w:t>
            </w:r>
          </w:p>
        </w:tc>
        <w:tc>
          <w:tcPr>
            <w:tcW w:w="2272" w:type="dxa"/>
            <w:tcBorders>
              <w:top w:val="nil"/>
              <w:left w:val="nil"/>
              <w:bottom w:val="nil"/>
              <w:right w:val="nil"/>
            </w:tcBorders>
            <w:vAlign w:val="bottom"/>
          </w:tcPr>
          <w:p w:rsidR="00894B0E" w:rsidRDefault="00894B0E">
            <w:pPr>
              <w:pStyle w:val="ConsPlusNormal"/>
              <w:jc w:val="center"/>
            </w:pPr>
            <w:r>
              <w:t>-17928,30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Город-курорт Железноводск</w:t>
            </w:r>
          </w:p>
        </w:tc>
        <w:tc>
          <w:tcPr>
            <w:tcW w:w="2272" w:type="dxa"/>
            <w:tcBorders>
              <w:top w:val="nil"/>
              <w:left w:val="nil"/>
              <w:bottom w:val="nil"/>
              <w:right w:val="nil"/>
            </w:tcBorders>
            <w:vAlign w:val="bottom"/>
          </w:tcPr>
          <w:p w:rsidR="00894B0E" w:rsidRDefault="00894B0E">
            <w:pPr>
              <w:pStyle w:val="ConsPlusNormal"/>
              <w:jc w:val="center"/>
            </w:pPr>
            <w:r>
              <w:t>-7553,96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Город-курорт Кисловодск</w:t>
            </w:r>
          </w:p>
        </w:tc>
        <w:tc>
          <w:tcPr>
            <w:tcW w:w="2272" w:type="dxa"/>
            <w:tcBorders>
              <w:top w:val="nil"/>
              <w:left w:val="nil"/>
              <w:bottom w:val="nil"/>
              <w:right w:val="nil"/>
            </w:tcBorders>
            <w:vAlign w:val="bottom"/>
          </w:tcPr>
          <w:p w:rsidR="00894B0E" w:rsidRDefault="00894B0E">
            <w:pPr>
              <w:pStyle w:val="ConsPlusNormal"/>
              <w:jc w:val="center"/>
            </w:pPr>
            <w:r>
              <w:t>-27536,71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Город Лермонтов</w:t>
            </w:r>
          </w:p>
        </w:tc>
        <w:tc>
          <w:tcPr>
            <w:tcW w:w="2272" w:type="dxa"/>
            <w:tcBorders>
              <w:top w:val="nil"/>
              <w:left w:val="nil"/>
              <w:bottom w:val="nil"/>
              <w:right w:val="nil"/>
            </w:tcBorders>
            <w:vAlign w:val="bottom"/>
          </w:tcPr>
          <w:p w:rsidR="00894B0E" w:rsidRDefault="00894B0E">
            <w:pPr>
              <w:pStyle w:val="ConsPlusNormal"/>
              <w:jc w:val="center"/>
            </w:pPr>
            <w:r>
              <w:t>-8306,64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Город Невинномысск</w:t>
            </w:r>
          </w:p>
        </w:tc>
        <w:tc>
          <w:tcPr>
            <w:tcW w:w="2272" w:type="dxa"/>
            <w:tcBorders>
              <w:top w:val="nil"/>
              <w:left w:val="nil"/>
              <w:bottom w:val="nil"/>
              <w:right w:val="nil"/>
            </w:tcBorders>
            <w:vAlign w:val="bottom"/>
          </w:tcPr>
          <w:p w:rsidR="00894B0E" w:rsidRDefault="00894B0E">
            <w:pPr>
              <w:pStyle w:val="ConsPlusNormal"/>
              <w:jc w:val="center"/>
            </w:pPr>
            <w:r>
              <w:t>-15700,35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Город-курорт Пятигорск</w:t>
            </w:r>
          </w:p>
        </w:tc>
        <w:tc>
          <w:tcPr>
            <w:tcW w:w="2272" w:type="dxa"/>
            <w:tcBorders>
              <w:top w:val="nil"/>
              <w:left w:val="nil"/>
              <w:bottom w:val="nil"/>
              <w:right w:val="nil"/>
            </w:tcBorders>
            <w:vAlign w:val="bottom"/>
          </w:tcPr>
          <w:p w:rsidR="00894B0E" w:rsidRDefault="00894B0E">
            <w:pPr>
              <w:pStyle w:val="ConsPlusNormal"/>
              <w:jc w:val="center"/>
            </w:pPr>
            <w:r>
              <w:t>-24965,82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Город Ставрополь</w:t>
            </w:r>
          </w:p>
        </w:tc>
        <w:tc>
          <w:tcPr>
            <w:tcW w:w="2272" w:type="dxa"/>
            <w:tcBorders>
              <w:top w:val="nil"/>
              <w:left w:val="nil"/>
              <w:bottom w:val="nil"/>
              <w:right w:val="nil"/>
            </w:tcBorders>
            <w:vAlign w:val="bottom"/>
          </w:tcPr>
          <w:p w:rsidR="00894B0E" w:rsidRDefault="00894B0E">
            <w:pPr>
              <w:pStyle w:val="ConsPlusNormal"/>
              <w:jc w:val="center"/>
            </w:pPr>
            <w:r>
              <w:t>-65529,47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Минераловодский городской округ</w:t>
            </w:r>
          </w:p>
        </w:tc>
        <w:tc>
          <w:tcPr>
            <w:tcW w:w="2272" w:type="dxa"/>
            <w:tcBorders>
              <w:top w:val="nil"/>
              <w:left w:val="nil"/>
              <w:bottom w:val="nil"/>
              <w:right w:val="nil"/>
            </w:tcBorders>
            <w:vAlign w:val="bottom"/>
          </w:tcPr>
          <w:p w:rsidR="00894B0E" w:rsidRDefault="00894B0E">
            <w:pPr>
              <w:pStyle w:val="ConsPlusNormal"/>
              <w:jc w:val="center"/>
            </w:pPr>
            <w:r>
              <w:t>-11392,11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lastRenderedPageBreak/>
              <w:t>ИТОГО</w:t>
            </w:r>
          </w:p>
        </w:tc>
        <w:tc>
          <w:tcPr>
            <w:tcW w:w="2272" w:type="dxa"/>
            <w:tcBorders>
              <w:top w:val="nil"/>
              <w:left w:val="nil"/>
              <w:bottom w:val="nil"/>
              <w:right w:val="nil"/>
            </w:tcBorders>
            <w:vAlign w:val="bottom"/>
          </w:tcPr>
          <w:p w:rsidR="00894B0E" w:rsidRDefault="00894B0E">
            <w:pPr>
              <w:pStyle w:val="ConsPlusNormal"/>
              <w:jc w:val="center"/>
            </w:pPr>
            <w:r>
              <w:t>-347738,03</w:t>
            </w:r>
          </w:p>
        </w:tc>
      </w:tr>
    </w:tbl>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jc w:val="right"/>
      </w:pPr>
      <w:r>
        <w:t>Приложение 4</w:t>
      </w:r>
    </w:p>
    <w:p w:rsidR="00894B0E" w:rsidRDefault="00894B0E">
      <w:pPr>
        <w:pStyle w:val="ConsPlusNormal"/>
        <w:jc w:val="right"/>
      </w:pPr>
      <w:r>
        <w:t>к Методическим рекомендациям</w:t>
      </w:r>
    </w:p>
    <w:p w:rsidR="00894B0E" w:rsidRDefault="00894B0E">
      <w:pPr>
        <w:pStyle w:val="ConsPlusNormal"/>
        <w:jc w:val="right"/>
      </w:pPr>
      <w:r>
        <w:t>по планированию доходов и бюджетных</w:t>
      </w:r>
    </w:p>
    <w:p w:rsidR="00894B0E" w:rsidRDefault="00894B0E">
      <w:pPr>
        <w:pStyle w:val="ConsPlusNormal"/>
        <w:jc w:val="right"/>
      </w:pPr>
      <w:r>
        <w:t>ассигнований на 2016 год органами</w:t>
      </w:r>
    </w:p>
    <w:p w:rsidR="00894B0E" w:rsidRDefault="00894B0E">
      <w:pPr>
        <w:pStyle w:val="ConsPlusNormal"/>
        <w:jc w:val="right"/>
      </w:pPr>
      <w:r>
        <w:t xml:space="preserve">местного самоуправления </w:t>
      </w:r>
      <w:proofErr w:type="gramStart"/>
      <w:r>
        <w:t>муниципальных</w:t>
      </w:r>
      <w:proofErr w:type="gramEnd"/>
    </w:p>
    <w:p w:rsidR="00894B0E" w:rsidRDefault="00894B0E">
      <w:pPr>
        <w:pStyle w:val="ConsPlusNormal"/>
        <w:jc w:val="right"/>
      </w:pPr>
      <w:r>
        <w:t>образований Ставропольского края</w:t>
      </w:r>
    </w:p>
    <w:p w:rsidR="00894B0E" w:rsidRDefault="00894B0E">
      <w:pPr>
        <w:pStyle w:val="ConsPlusNormal"/>
      </w:pPr>
    </w:p>
    <w:p w:rsidR="00894B0E" w:rsidRDefault="00894B0E">
      <w:pPr>
        <w:pStyle w:val="ConsPlusNormal"/>
        <w:jc w:val="center"/>
      </w:pPr>
      <w:r>
        <w:t>ОБЪЕМЫ</w:t>
      </w:r>
    </w:p>
    <w:p w:rsidR="00894B0E" w:rsidRDefault="00894B0E">
      <w:pPr>
        <w:pStyle w:val="ConsPlusNormal"/>
        <w:jc w:val="center"/>
      </w:pPr>
      <w:r>
        <w:t>СРЕДСТВ, НА КОТОРЫЕ ИЗМЕНЯЮТСЯ РАСЧЕТНЫЕ ПОКАЗАТЕЛИ РАСХОДОВ</w:t>
      </w:r>
    </w:p>
    <w:p w:rsidR="00894B0E" w:rsidRDefault="00894B0E">
      <w:pPr>
        <w:pStyle w:val="ConsPlusNormal"/>
        <w:jc w:val="center"/>
      </w:pPr>
      <w:r>
        <w:t>МЕСТНЫХ БЮДЖЕТОВ НА 2016 ГОД В ЧАСТИ ОПЛАТЫ ТРУДА РАБОТНИКОВ</w:t>
      </w:r>
    </w:p>
    <w:p w:rsidR="00894B0E" w:rsidRDefault="00894B0E">
      <w:pPr>
        <w:pStyle w:val="ConsPlusNormal"/>
        <w:jc w:val="center"/>
      </w:pPr>
      <w:r>
        <w:t>МУНИЦИПАЛЬНЫХ УЧРЕЖДЕНИЙ КУЛЬТУРЫ</w:t>
      </w:r>
    </w:p>
    <w:p w:rsidR="00894B0E" w:rsidRDefault="00894B0E">
      <w:pPr>
        <w:pStyle w:val="ConsPlusNormal"/>
        <w:jc w:val="center"/>
      </w:pPr>
      <w:r>
        <w:t>Список изменяющих документов</w:t>
      </w:r>
    </w:p>
    <w:p w:rsidR="00894B0E" w:rsidRDefault="00894B0E">
      <w:pPr>
        <w:pStyle w:val="ConsPlusNormal"/>
        <w:jc w:val="center"/>
      </w:pPr>
      <w:proofErr w:type="gramStart"/>
      <w:r>
        <w:t xml:space="preserve">(в ред. </w:t>
      </w:r>
      <w:hyperlink r:id="rId39" w:history="1">
        <w:r>
          <w:rPr>
            <w:color w:val="0000FF"/>
          </w:rPr>
          <w:t>приказа</w:t>
        </w:r>
      </w:hyperlink>
      <w:r>
        <w:t xml:space="preserve"> министерства финансов Ставропольского края</w:t>
      </w:r>
      <w:proofErr w:type="gramEnd"/>
    </w:p>
    <w:p w:rsidR="00894B0E" w:rsidRDefault="00894B0E">
      <w:pPr>
        <w:pStyle w:val="ConsPlusNormal"/>
        <w:jc w:val="center"/>
      </w:pPr>
      <w:r>
        <w:t>от 10.12.2015 N 271)</w:t>
      </w:r>
    </w:p>
    <w:p w:rsidR="00894B0E" w:rsidRDefault="00894B0E">
      <w:pPr>
        <w:pStyle w:val="ConsPlusNormal"/>
      </w:pPr>
    </w:p>
    <w:p w:rsidR="00894B0E" w:rsidRDefault="00894B0E">
      <w:pPr>
        <w:pStyle w:val="ConsPlusNormal"/>
        <w:jc w:val="right"/>
      </w:pPr>
      <w:r>
        <w:t>(тыс. рублей)</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2272"/>
      </w:tblGrid>
      <w:tr w:rsidR="00894B0E">
        <w:tc>
          <w:tcPr>
            <w:tcW w:w="5669" w:type="dxa"/>
            <w:tcBorders>
              <w:top w:val="single" w:sz="4" w:space="0" w:color="auto"/>
              <w:bottom w:val="single" w:sz="4" w:space="0" w:color="auto"/>
            </w:tcBorders>
            <w:vAlign w:val="center"/>
          </w:tcPr>
          <w:p w:rsidR="00894B0E" w:rsidRDefault="00894B0E">
            <w:pPr>
              <w:pStyle w:val="ConsPlusNormal"/>
              <w:jc w:val="center"/>
            </w:pPr>
            <w:r>
              <w:t>Наименование муниципального образования Ставропольского края</w:t>
            </w:r>
          </w:p>
        </w:tc>
        <w:tc>
          <w:tcPr>
            <w:tcW w:w="2272" w:type="dxa"/>
            <w:tcBorders>
              <w:top w:val="single" w:sz="4" w:space="0" w:color="auto"/>
              <w:bottom w:val="single" w:sz="4" w:space="0" w:color="auto"/>
            </w:tcBorders>
            <w:vAlign w:val="center"/>
          </w:tcPr>
          <w:p w:rsidR="00894B0E" w:rsidRDefault="00894B0E">
            <w:pPr>
              <w:pStyle w:val="ConsPlusNormal"/>
              <w:jc w:val="center"/>
            </w:pPr>
            <w:r>
              <w:t>Сумма</w:t>
            </w:r>
          </w:p>
        </w:tc>
      </w:tr>
      <w:tr w:rsidR="00894B0E">
        <w:tc>
          <w:tcPr>
            <w:tcW w:w="5669" w:type="dxa"/>
            <w:tcBorders>
              <w:top w:val="single" w:sz="4" w:space="0" w:color="auto"/>
              <w:bottom w:val="single" w:sz="4" w:space="0" w:color="auto"/>
            </w:tcBorders>
            <w:vAlign w:val="center"/>
          </w:tcPr>
          <w:p w:rsidR="00894B0E" w:rsidRDefault="00894B0E">
            <w:pPr>
              <w:pStyle w:val="ConsPlusNormal"/>
              <w:jc w:val="center"/>
            </w:pPr>
            <w:r>
              <w:t>1</w:t>
            </w:r>
          </w:p>
        </w:tc>
        <w:tc>
          <w:tcPr>
            <w:tcW w:w="2272" w:type="dxa"/>
            <w:tcBorders>
              <w:top w:val="single" w:sz="4" w:space="0" w:color="auto"/>
              <w:bottom w:val="single" w:sz="4" w:space="0" w:color="auto"/>
            </w:tcBorders>
            <w:vAlign w:val="center"/>
          </w:tcPr>
          <w:p w:rsidR="00894B0E" w:rsidRDefault="00894B0E">
            <w:pPr>
              <w:pStyle w:val="ConsPlusNormal"/>
              <w:jc w:val="center"/>
            </w:pPr>
            <w:r>
              <w:t>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single" w:sz="4" w:space="0" w:color="auto"/>
              <w:left w:val="nil"/>
              <w:bottom w:val="nil"/>
              <w:right w:val="nil"/>
            </w:tcBorders>
            <w:vAlign w:val="center"/>
          </w:tcPr>
          <w:p w:rsidR="00894B0E" w:rsidRDefault="00894B0E">
            <w:pPr>
              <w:pStyle w:val="ConsPlusNormal"/>
            </w:pPr>
            <w:r>
              <w:t>Александровский муниципальный район</w:t>
            </w:r>
          </w:p>
        </w:tc>
        <w:tc>
          <w:tcPr>
            <w:tcW w:w="2272" w:type="dxa"/>
            <w:tcBorders>
              <w:top w:val="single" w:sz="4" w:space="0" w:color="auto"/>
              <w:left w:val="nil"/>
              <w:bottom w:val="nil"/>
              <w:right w:val="nil"/>
            </w:tcBorders>
            <w:vAlign w:val="bottom"/>
          </w:tcPr>
          <w:p w:rsidR="00894B0E" w:rsidRDefault="00894B0E">
            <w:pPr>
              <w:pStyle w:val="ConsPlusNormal"/>
              <w:jc w:val="center"/>
            </w:pPr>
            <w:r>
              <w:t>-4298,52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Андроповский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-8610,87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Апанасенковский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-6407,41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Арзгирский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-5172,23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Благодарненский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-6943,11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Буденновский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-2674,34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Георгиевский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-7202,11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Грачевский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-5446,06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Изобильненский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-10147,73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Ипатовский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-3475,36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Кировский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-2949,18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Кочубеевский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-6742,23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Красногвардейский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-6984,55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Курский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-9025,44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Левокумский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-6488,22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lastRenderedPageBreak/>
              <w:t>Нефтекумский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-4698,88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Новоалександровский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-11973,97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Новоселицкий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-6070,86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Петровский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-9941,14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Предгорный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-8427,44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Советский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-2588,50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Степновский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-3115,99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Труновский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-7012,42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Туркменский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-1766,87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Шпаковский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-521,66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 Георгиевск</w:t>
            </w:r>
          </w:p>
        </w:tc>
        <w:tc>
          <w:tcPr>
            <w:tcW w:w="2272" w:type="dxa"/>
            <w:tcBorders>
              <w:top w:val="nil"/>
              <w:left w:val="nil"/>
              <w:bottom w:val="nil"/>
              <w:right w:val="nil"/>
            </w:tcBorders>
            <w:vAlign w:val="bottom"/>
          </w:tcPr>
          <w:p w:rsidR="00894B0E" w:rsidRDefault="00894B0E">
            <w:pPr>
              <w:pStyle w:val="ConsPlusNormal"/>
              <w:jc w:val="center"/>
            </w:pPr>
            <w:r>
              <w:t>-13931,53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Город-курорт Ессентуки</w:t>
            </w:r>
          </w:p>
        </w:tc>
        <w:tc>
          <w:tcPr>
            <w:tcW w:w="2272" w:type="dxa"/>
            <w:tcBorders>
              <w:top w:val="nil"/>
              <w:left w:val="nil"/>
              <w:bottom w:val="nil"/>
              <w:right w:val="nil"/>
            </w:tcBorders>
            <w:vAlign w:val="bottom"/>
          </w:tcPr>
          <w:p w:rsidR="00894B0E" w:rsidRDefault="00894B0E">
            <w:pPr>
              <w:pStyle w:val="ConsPlusNormal"/>
              <w:jc w:val="center"/>
            </w:pPr>
            <w:r>
              <w:t>-9290,00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Город-курорт Железноводск</w:t>
            </w:r>
          </w:p>
        </w:tc>
        <w:tc>
          <w:tcPr>
            <w:tcW w:w="2272" w:type="dxa"/>
            <w:tcBorders>
              <w:top w:val="nil"/>
              <w:left w:val="nil"/>
              <w:bottom w:val="nil"/>
              <w:right w:val="nil"/>
            </w:tcBorders>
            <w:vAlign w:val="bottom"/>
          </w:tcPr>
          <w:p w:rsidR="00894B0E" w:rsidRDefault="00894B0E">
            <w:pPr>
              <w:pStyle w:val="ConsPlusNormal"/>
              <w:jc w:val="center"/>
            </w:pPr>
            <w:r>
              <w:t>-12205,65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Город-курорт Кисловодск</w:t>
            </w:r>
          </w:p>
        </w:tc>
        <w:tc>
          <w:tcPr>
            <w:tcW w:w="2272" w:type="dxa"/>
            <w:tcBorders>
              <w:top w:val="nil"/>
              <w:left w:val="nil"/>
              <w:bottom w:val="nil"/>
              <w:right w:val="nil"/>
            </w:tcBorders>
            <w:vAlign w:val="bottom"/>
          </w:tcPr>
          <w:p w:rsidR="00894B0E" w:rsidRDefault="00894B0E">
            <w:pPr>
              <w:pStyle w:val="ConsPlusNormal"/>
              <w:jc w:val="center"/>
            </w:pPr>
            <w:r>
              <w:t>-13195,49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Город-курорт Лермонтов</w:t>
            </w:r>
          </w:p>
        </w:tc>
        <w:tc>
          <w:tcPr>
            <w:tcW w:w="2272" w:type="dxa"/>
            <w:tcBorders>
              <w:top w:val="nil"/>
              <w:left w:val="nil"/>
              <w:bottom w:val="nil"/>
              <w:right w:val="nil"/>
            </w:tcBorders>
            <w:vAlign w:val="bottom"/>
          </w:tcPr>
          <w:p w:rsidR="00894B0E" w:rsidRDefault="00894B0E">
            <w:pPr>
              <w:pStyle w:val="ConsPlusNormal"/>
              <w:jc w:val="center"/>
            </w:pPr>
            <w:r>
              <w:t>-6705,97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 Невинномысск</w:t>
            </w:r>
          </w:p>
        </w:tc>
        <w:tc>
          <w:tcPr>
            <w:tcW w:w="2272" w:type="dxa"/>
            <w:tcBorders>
              <w:top w:val="nil"/>
              <w:left w:val="nil"/>
              <w:bottom w:val="nil"/>
              <w:right w:val="nil"/>
            </w:tcBorders>
            <w:vAlign w:val="bottom"/>
          </w:tcPr>
          <w:p w:rsidR="00894B0E" w:rsidRDefault="00894B0E">
            <w:pPr>
              <w:pStyle w:val="ConsPlusNormal"/>
              <w:jc w:val="center"/>
            </w:pPr>
            <w:r>
              <w:t>-16300,85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Город-курорт Пятигорск</w:t>
            </w:r>
          </w:p>
        </w:tc>
        <w:tc>
          <w:tcPr>
            <w:tcW w:w="2272" w:type="dxa"/>
            <w:tcBorders>
              <w:top w:val="nil"/>
              <w:left w:val="nil"/>
              <w:bottom w:val="nil"/>
              <w:right w:val="nil"/>
            </w:tcBorders>
            <w:vAlign w:val="bottom"/>
          </w:tcPr>
          <w:p w:rsidR="00894B0E" w:rsidRDefault="00894B0E">
            <w:pPr>
              <w:pStyle w:val="ConsPlusNormal"/>
              <w:jc w:val="center"/>
            </w:pPr>
            <w:r>
              <w:t>-20326,52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 Ставрополь</w:t>
            </w:r>
          </w:p>
        </w:tc>
        <w:tc>
          <w:tcPr>
            <w:tcW w:w="2272" w:type="dxa"/>
            <w:tcBorders>
              <w:top w:val="nil"/>
              <w:left w:val="nil"/>
              <w:bottom w:val="nil"/>
              <w:right w:val="nil"/>
            </w:tcBorders>
            <w:vAlign w:val="bottom"/>
          </w:tcPr>
          <w:p w:rsidR="00894B0E" w:rsidRDefault="00894B0E">
            <w:pPr>
              <w:pStyle w:val="ConsPlusNormal"/>
              <w:jc w:val="center"/>
            </w:pPr>
            <w:r>
              <w:t>-44850,88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Минераловодский городской округ</w:t>
            </w:r>
          </w:p>
        </w:tc>
        <w:tc>
          <w:tcPr>
            <w:tcW w:w="2272" w:type="dxa"/>
            <w:tcBorders>
              <w:top w:val="nil"/>
              <w:left w:val="nil"/>
              <w:bottom w:val="nil"/>
              <w:right w:val="nil"/>
            </w:tcBorders>
            <w:vAlign w:val="bottom"/>
          </w:tcPr>
          <w:p w:rsidR="00894B0E" w:rsidRDefault="00894B0E">
            <w:pPr>
              <w:pStyle w:val="ConsPlusNormal"/>
              <w:jc w:val="center"/>
            </w:pPr>
            <w:r>
              <w:t>-32555,01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АЛЕКСАНДРОВСКИЙ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Александровский сельсовет</w:t>
            </w:r>
          </w:p>
        </w:tc>
        <w:tc>
          <w:tcPr>
            <w:tcW w:w="2272" w:type="dxa"/>
            <w:tcBorders>
              <w:top w:val="nil"/>
              <w:left w:val="nil"/>
              <w:bottom w:val="nil"/>
              <w:right w:val="nil"/>
            </w:tcBorders>
            <w:vAlign w:val="bottom"/>
          </w:tcPr>
          <w:p w:rsidR="00894B0E" w:rsidRDefault="00894B0E">
            <w:pPr>
              <w:pStyle w:val="ConsPlusNormal"/>
              <w:jc w:val="center"/>
            </w:pPr>
            <w:r>
              <w:t>-8255,71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Грушевское</w:t>
            </w:r>
            <w:proofErr w:type="spellEnd"/>
          </w:p>
        </w:tc>
        <w:tc>
          <w:tcPr>
            <w:tcW w:w="2272" w:type="dxa"/>
            <w:tcBorders>
              <w:top w:val="nil"/>
              <w:left w:val="nil"/>
              <w:bottom w:val="nil"/>
              <w:right w:val="nil"/>
            </w:tcBorders>
            <w:vAlign w:val="bottom"/>
          </w:tcPr>
          <w:p w:rsidR="00894B0E" w:rsidRDefault="00894B0E">
            <w:pPr>
              <w:pStyle w:val="ConsPlusNormal"/>
              <w:jc w:val="center"/>
            </w:pPr>
            <w:r>
              <w:t>-1801,08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Калиновский сельсовет</w:t>
            </w:r>
          </w:p>
        </w:tc>
        <w:tc>
          <w:tcPr>
            <w:tcW w:w="2272" w:type="dxa"/>
            <w:tcBorders>
              <w:top w:val="nil"/>
              <w:left w:val="nil"/>
              <w:bottom w:val="nil"/>
              <w:right w:val="nil"/>
            </w:tcBorders>
            <w:vAlign w:val="bottom"/>
          </w:tcPr>
          <w:p w:rsidR="00894B0E" w:rsidRDefault="00894B0E">
            <w:pPr>
              <w:pStyle w:val="ConsPlusNormal"/>
              <w:jc w:val="center"/>
            </w:pPr>
            <w:r>
              <w:t>-2884,30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Круглолесский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-3248,85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Новокавказский сельсовет</w:t>
            </w:r>
          </w:p>
        </w:tc>
        <w:tc>
          <w:tcPr>
            <w:tcW w:w="2272" w:type="dxa"/>
            <w:tcBorders>
              <w:top w:val="nil"/>
              <w:left w:val="nil"/>
              <w:bottom w:val="nil"/>
              <w:right w:val="nil"/>
            </w:tcBorders>
            <w:vAlign w:val="bottom"/>
          </w:tcPr>
          <w:p w:rsidR="00894B0E" w:rsidRDefault="00894B0E">
            <w:pPr>
              <w:pStyle w:val="ConsPlusNormal"/>
              <w:jc w:val="center"/>
            </w:pPr>
            <w:r>
              <w:t>-1644,55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Саблинский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-2479,46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Северное</w:t>
            </w:r>
          </w:p>
        </w:tc>
        <w:tc>
          <w:tcPr>
            <w:tcW w:w="2272" w:type="dxa"/>
            <w:tcBorders>
              <w:top w:val="nil"/>
              <w:left w:val="nil"/>
              <w:bottom w:val="nil"/>
              <w:right w:val="nil"/>
            </w:tcBorders>
            <w:vAlign w:val="bottom"/>
          </w:tcPr>
          <w:p w:rsidR="00894B0E" w:rsidRDefault="00894B0E">
            <w:pPr>
              <w:pStyle w:val="ConsPlusNormal"/>
              <w:jc w:val="center"/>
            </w:pPr>
            <w:r>
              <w:t>-2251,96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Средненский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-1445,10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АНДРОПОВСКИЙ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Водораздельный сельсовет</w:t>
            </w:r>
          </w:p>
        </w:tc>
        <w:tc>
          <w:tcPr>
            <w:tcW w:w="2272" w:type="dxa"/>
            <w:tcBorders>
              <w:top w:val="nil"/>
              <w:left w:val="nil"/>
              <w:bottom w:val="nil"/>
              <w:right w:val="nil"/>
            </w:tcBorders>
            <w:vAlign w:val="bottom"/>
          </w:tcPr>
          <w:p w:rsidR="00894B0E" w:rsidRDefault="00894B0E">
            <w:pPr>
              <w:pStyle w:val="ConsPlusNormal"/>
              <w:jc w:val="center"/>
            </w:pPr>
            <w:r>
              <w:t>-2238,28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станица </w:t>
            </w:r>
            <w:proofErr w:type="spellStart"/>
            <w:r>
              <w:t>Воровсколесская</w:t>
            </w:r>
            <w:proofErr w:type="spellEnd"/>
          </w:p>
        </w:tc>
        <w:tc>
          <w:tcPr>
            <w:tcW w:w="2272" w:type="dxa"/>
            <w:tcBorders>
              <w:top w:val="nil"/>
              <w:left w:val="nil"/>
              <w:bottom w:val="nil"/>
              <w:right w:val="nil"/>
            </w:tcBorders>
            <w:vAlign w:val="bottom"/>
          </w:tcPr>
          <w:p w:rsidR="00894B0E" w:rsidRDefault="00894B0E">
            <w:pPr>
              <w:pStyle w:val="ConsPlusNormal"/>
              <w:jc w:val="center"/>
            </w:pPr>
            <w:r>
              <w:t>-1309,43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Казинский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-956,77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Красноярский сельсовет</w:t>
            </w:r>
          </w:p>
        </w:tc>
        <w:tc>
          <w:tcPr>
            <w:tcW w:w="2272" w:type="dxa"/>
            <w:tcBorders>
              <w:top w:val="nil"/>
              <w:left w:val="nil"/>
              <w:bottom w:val="nil"/>
              <w:right w:val="nil"/>
            </w:tcBorders>
            <w:vAlign w:val="bottom"/>
          </w:tcPr>
          <w:p w:rsidR="00894B0E" w:rsidRDefault="00894B0E">
            <w:pPr>
              <w:pStyle w:val="ConsPlusNormal"/>
              <w:jc w:val="center"/>
            </w:pPr>
            <w:r>
              <w:t>-1522,16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Крымгиреевское</w:t>
            </w:r>
            <w:proofErr w:type="spellEnd"/>
          </w:p>
        </w:tc>
        <w:tc>
          <w:tcPr>
            <w:tcW w:w="2272" w:type="dxa"/>
            <w:tcBorders>
              <w:top w:val="nil"/>
              <w:left w:val="nil"/>
              <w:bottom w:val="nil"/>
              <w:right w:val="nil"/>
            </w:tcBorders>
            <w:vAlign w:val="bottom"/>
          </w:tcPr>
          <w:p w:rsidR="00894B0E" w:rsidRDefault="00894B0E">
            <w:pPr>
              <w:pStyle w:val="ConsPlusNormal"/>
              <w:jc w:val="center"/>
            </w:pPr>
            <w:r>
              <w:t>-831,49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Курсавский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-639,40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Куршавский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-1086,21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Новоянкульский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-1395,00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Солуно</w:t>
            </w:r>
            <w:proofErr w:type="spellEnd"/>
            <w:r>
              <w:t>-Дмитриевский сельсовет</w:t>
            </w:r>
          </w:p>
        </w:tc>
        <w:tc>
          <w:tcPr>
            <w:tcW w:w="2272" w:type="dxa"/>
            <w:tcBorders>
              <w:top w:val="nil"/>
              <w:left w:val="nil"/>
              <w:bottom w:val="nil"/>
              <w:right w:val="nil"/>
            </w:tcBorders>
            <w:vAlign w:val="bottom"/>
          </w:tcPr>
          <w:p w:rsidR="00894B0E" w:rsidRDefault="00894B0E">
            <w:pPr>
              <w:pStyle w:val="ConsPlusNormal"/>
              <w:jc w:val="center"/>
            </w:pPr>
            <w:r>
              <w:t>-1071,11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Султан</w:t>
            </w:r>
          </w:p>
        </w:tc>
        <w:tc>
          <w:tcPr>
            <w:tcW w:w="2272" w:type="dxa"/>
            <w:tcBorders>
              <w:top w:val="nil"/>
              <w:left w:val="nil"/>
              <w:bottom w:val="nil"/>
              <w:right w:val="nil"/>
            </w:tcBorders>
            <w:vAlign w:val="bottom"/>
          </w:tcPr>
          <w:p w:rsidR="00894B0E" w:rsidRDefault="00894B0E">
            <w:pPr>
              <w:pStyle w:val="ConsPlusNormal"/>
              <w:jc w:val="center"/>
            </w:pPr>
            <w:r>
              <w:t>-981,72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Янкульский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-2527,70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АПАНАСЕНКОВСКИЙ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Айгурский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-1867,98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Апанасенковское</w:t>
            </w:r>
            <w:proofErr w:type="spellEnd"/>
          </w:p>
        </w:tc>
        <w:tc>
          <w:tcPr>
            <w:tcW w:w="2272" w:type="dxa"/>
            <w:tcBorders>
              <w:top w:val="nil"/>
              <w:left w:val="nil"/>
              <w:bottom w:val="nil"/>
              <w:right w:val="nil"/>
            </w:tcBorders>
            <w:vAlign w:val="bottom"/>
          </w:tcPr>
          <w:p w:rsidR="00894B0E" w:rsidRDefault="00894B0E">
            <w:pPr>
              <w:pStyle w:val="ConsPlusNormal"/>
              <w:jc w:val="center"/>
            </w:pPr>
            <w:r>
              <w:t>-1111,68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Белые</w:t>
            </w:r>
            <w:proofErr w:type="gramStart"/>
            <w:r>
              <w:t xml:space="preserve"> К</w:t>
            </w:r>
            <w:proofErr w:type="gramEnd"/>
            <w:r>
              <w:t>опани</w:t>
            </w:r>
          </w:p>
        </w:tc>
        <w:tc>
          <w:tcPr>
            <w:tcW w:w="2272" w:type="dxa"/>
            <w:tcBorders>
              <w:top w:val="nil"/>
              <w:left w:val="nil"/>
              <w:bottom w:val="nil"/>
              <w:right w:val="nil"/>
            </w:tcBorders>
            <w:vAlign w:val="bottom"/>
          </w:tcPr>
          <w:p w:rsidR="00894B0E" w:rsidRDefault="00894B0E">
            <w:pPr>
              <w:pStyle w:val="ConsPlusNormal"/>
              <w:jc w:val="center"/>
            </w:pPr>
            <w:r>
              <w:t>-820,53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Воздвиженское</w:t>
            </w:r>
          </w:p>
        </w:tc>
        <w:tc>
          <w:tcPr>
            <w:tcW w:w="2272" w:type="dxa"/>
            <w:tcBorders>
              <w:top w:val="nil"/>
              <w:left w:val="nil"/>
              <w:bottom w:val="nil"/>
              <w:right w:val="nil"/>
            </w:tcBorders>
            <w:vAlign w:val="bottom"/>
          </w:tcPr>
          <w:p w:rsidR="00894B0E" w:rsidRDefault="00894B0E">
            <w:pPr>
              <w:pStyle w:val="ConsPlusNormal"/>
              <w:jc w:val="center"/>
            </w:pPr>
            <w:r>
              <w:t>-1119,87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Вознесеновское</w:t>
            </w:r>
            <w:proofErr w:type="spellEnd"/>
          </w:p>
        </w:tc>
        <w:tc>
          <w:tcPr>
            <w:tcW w:w="2272" w:type="dxa"/>
            <w:tcBorders>
              <w:top w:val="nil"/>
              <w:left w:val="nil"/>
              <w:bottom w:val="nil"/>
              <w:right w:val="nil"/>
            </w:tcBorders>
            <w:vAlign w:val="bottom"/>
          </w:tcPr>
          <w:p w:rsidR="00894B0E" w:rsidRDefault="00894B0E">
            <w:pPr>
              <w:pStyle w:val="ConsPlusNormal"/>
              <w:jc w:val="center"/>
            </w:pPr>
            <w:r>
              <w:t>-1205,68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Дербетовский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-1328,90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Дивное</w:t>
            </w:r>
          </w:p>
        </w:tc>
        <w:tc>
          <w:tcPr>
            <w:tcW w:w="2272" w:type="dxa"/>
            <w:tcBorders>
              <w:top w:val="nil"/>
              <w:left w:val="nil"/>
              <w:bottom w:val="nil"/>
              <w:right w:val="nil"/>
            </w:tcBorders>
            <w:vAlign w:val="bottom"/>
          </w:tcPr>
          <w:p w:rsidR="00894B0E" w:rsidRDefault="00894B0E">
            <w:pPr>
              <w:pStyle w:val="ConsPlusNormal"/>
              <w:jc w:val="center"/>
            </w:pPr>
            <w:r>
              <w:t>-182,09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Киевка</w:t>
            </w:r>
            <w:proofErr w:type="spellEnd"/>
          </w:p>
        </w:tc>
        <w:tc>
          <w:tcPr>
            <w:tcW w:w="2272" w:type="dxa"/>
            <w:tcBorders>
              <w:top w:val="nil"/>
              <w:left w:val="nil"/>
              <w:bottom w:val="nil"/>
              <w:right w:val="nil"/>
            </w:tcBorders>
            <w:vAlign w:val="bottom"/>
          </w:tcPr>
          <w:p w:rsidR="00894B0E" w:rsidRDefault="00894B0E">
            <w:pPr>
              <w:pStyle w:val="ConsPlusNormal"/>
              <w:jc w:val="center"/>
            </w:pPr>
            <w:r>
              <w:t>-1358,63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Малая Джалга</w:t>
            </w:r>
          </w:p>
        </w:tc>
        <w:tc>
          <w:tcPr>
            <w:tcW w:w="2272" w:type="dxa"/>
            <w:tcBorders>
              <w:top w:val="nil"/>
              <w:left w:val="nil"/>
              <w:bottom w:val="nil"/>
              <w:right w:val="nil"/>
            </w:tcBorders>
            <w:vAlign w:val="bottom"/>
          </w:tcPr>
          <w:p w:rsidR="00894B0E" w:rsidRDefault="00894B0E">
            <w:pPr>
              <w:pStyle w:val="ConsPlusNormal"/>
              <w:jc w:val="center"/>
            </w:pPr>
            <w:r>
              <w:t>-1096,59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Манычское</w:t>
            </w:r>
            <w:proofErr w:type="spellEnd"/>
          </w:p>
        </w:tc>
        <w:tc>
          <w:tcPr>
            <w:tcW w:w="2272" w:type="dxa"/>
            <w:tcBorders>
              <w:top w:val="nil"/>
              <w:left w:val="nil"/>
              <w:bottom w:val="nil"/>
              <w:right w:val="nil"/>
            </w:tcBorders>
            <w:vAlign w:val="bottom"/>
          </w:tcPr>
          <w:p w:rsidR="00894B0E" w:rsidRDefault="00894B0E">
            <w:pPr>
              <w:pStyle w:val="ConsPlusNormal"/>
              <w:jc w:val="center"/>
            </w:pPr>
            <w:r>
              <w:t>-1032,93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Рагули</w:t>
            </w:r>
            <w:proofErr w:type="spellEnd"/>
          </w:p>
        </w:tc>
        <w:tc>
          <w:tcPr>
            <w:tcW w:w="2272" w:type="dxa"/>
            <w:tcBorders>
              <w:top w:val="nil"/>
              <w:left w:val="nil"/>
              <w:bottom w:val="nil"/>
              <w:right w:val="nil"/>
            </w:tcBorders>
            <w:vAlign w:val="bottom"/>
          </w:tcPr>
          <w:p w:rsidR="00894B0E" w:rsidRDefault="00894B0E">
            <w:pPr>
              <w:pStyle w:val="ConsPlusNormal"/>
              <w:jc w:val="center"/>
            </w:pPr>
            <w:r>
              <w:t>-1396,79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АРЗГИРСКИЙ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Арзгирский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-2487,31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Каменная Балка</w:t>
            </w:r>
          </w:p>
        </w:tc>
        <w:tc>
          <w:tcPr>
            <w:tcW w:w="2272" w:type="dxa"/>
            <w:tcBorders>
              <w:top w:val="nil"/>
              <w:left w:val="nil"/>
              <w:bottom w:val="nil"/>
              <w:right w:val="nil"/>
            </w:tcBorders>
            <w:vAlign w:val="bottom"/>
          </w:tcPr>
          <w:p w:rsidR="00894B0E" w:rsidRDefault="00894B0E">
            <w:pPr>
              <w:pStyle w:val="ConsPlusNormal"/>
              <w:jc w:val="center"/>
            </w:pPr>
            <w:r>
              <w:t>-902,64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lastRenderedPageBreak/>
              <w:t>Новоромановский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-1017,81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Петропавловское</w:t>
            </w:r>
          </w:p>
        </w:tc>
        <w:tc>
          <w:tcPr>
            <w:tcW w:w="2272" w:type="dxa"/>
            <w:tcBorders>
              <w:top w:val="nil"/>
              <w:left w:val="nil"/>
              <w:bottom w:val="nil"/>
              <w:right w:val="nil"/>
            </w:tcBorders>
            <w:vAlign w:val="bottom"/>
          </w:tcPr>
          <w:p w:rsidR="00894B0E" w:rsidRDefault="00894B0E">
            <w:pPr>
              <w:pStyle w:val="ConsPlusNormal"/>
              <w:jc w:val="center"/>
            </w:pPr>
            <w:r>
              <w:t>-1540,46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Родниковское</w:t>
            </w:r>
          </w:p>
        </w:tc>
        <w:tc>
          <w:tcPr>
            <w:tcW w:w="2272" w:type="dxa"/>
            <w:tcBorders>
              <w:top w:val="nil"/>
              <w:left w:val="nil"/>
              <w:bottom w:val="nil"/>
              <w:right w:val="nil"/>
            </w:tcBorders>
            <w:vAlign w:val="bottom"/>
          </w:tcPr>
          <w:p w:rsidR="00894B0E" w:rsidRDefault="00894B0E">
            <w:pPr>
              <w:pStyle w:val="ConsPlusNormal"/>
              <w:jc w:val="center"/>
            </w:pPr>
            <w:r>
              <w:t>-1222,54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Садовое</w:t>
            </w:r>
          </w:p>
        </w:tc>
        <w:tc>
          <w:tcPr>
            <w:tcW w:w="2272" w:type="dxa"/>
            <w:tcBorders>
              <w:top w:val="nil"/>
              <w:left w:val="nil"/>
              <w:bottom w:val="nil"/>
              <w:right w:val="nil"/>
            </w:tcBorders>
            <w:vAlign w:val="bottom"/>
          </w:tcPr>
          <w:p w:rsidR="00894B0E" w:rsidRDefault="00894B0E">
            <w:pPr>
              <w:pStyle w:val="ConsPlusNormal"/>
              <w:jc w:val="center"/>
            </w:pPr>
            <w:r>
              <w:t>-1039,22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Серафимовское</w:t>
            </w:r>
            <w:proofErr w:type="spellEnd"/>
          </w:p>
        </w:tc>
        <w:tc>
          <w:tcPr>
            <w:tcW w:w="2272" w:type="dxa"/>
            <w:tcBorders>
              <w:top w:val="nil"/>
              <w:left w:val="nil"/>
              <w:bottom w:val="nil"/>
              <w:right w:val="nil"/>
            </w:tcBorders>
            <w:vAlign w:val="bottom"/>
          </w:tcPr>
          <w:p w:rsidR="00894B0E" w:rsidRDefault="00894B0E">
            <w:pPr>
              <w:pStyle w:val="ConsPlusNormal"/>
              <w:jc w:val="center"/>
            </w:pPr>
            <w:r>
              <w:t>-1517,29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Чограйский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-1375,39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БЛАГОДАРНЕНСКИЙ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Александрийский сельсовет</w:t>
            </w:r>
          </w:p>
        </w:tc>
        <w:tc>
          <w:tcPr>
            <w:tcW w:w="2272" w:type="dxa"/>
            <w:tcBorders>
              <w:top w:val="nil"/>
              <w:left w:val="nil"/>
              <w:bottom w:val="nil"/>
              <w:right w:val="nil"/>
            </w:tcBorders>
            <w:vAlign w:val="bottom"/>
          </w:tcPr>
          <w:p w:rsidR="00894B0E" w:rsidRDefault="00894B0E">
            <w:pPr>
              <w:pStyle w:val="ConsPlusNormal"/>
              <w:jc w:val="center"/>
            </w:pPr>
            <w:r>
              <w:t>-1119,99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Алексеевское</w:t>
            </w:r>
          </w:p>
        </w:tc>
        <w:tc>
          <w:tcPr>
            <w:tcW w:w="2272" w:type="dxa"/>
            <w:tcBorders>
              <w:top w:val="nil"/>
              <w:left w:val="nil"/>
              <w:bottom w:val="nil"/>
              <w:right w:val="nil"/>
            </w:tcBorders>
            <w:vAlign w:val="bottom"/>
          </w:tcPr>
          <w:p w:rsidR="00894B0E" w:rsidRDefault="00894B0E">
            <w:pPr>
              <w:pStyle w:val="ConsPlusNormal"/>
              <w:jc w:val="center"/>
            </w:pPr>
            <w:r>
              <w:t>-896,79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 Благодарный</w:t>
            </w:r>
          </w:p>
        </w:tc>
        <w:tc>
          <w:tcPr>
            <w:tcW w:w="2272" w:type="dxa"/>
            <w:tcBorders>
              <w:top w:val="nil"/>
              <w:left w:val="nil"/>
              <w:bottom w:val="nil"/>
              <w:right w:val="nil"/>
            </w:tcBorders>
            <w:vAlign w:val="bottom"/>
          </w:tcPr>
          <w:p w:rsidR="00894B0E" w:rsidRDefault="00894B0E">
            <w:pPr>
              <w:pStyle w:val="ConsPlusNormal"/>
              <w:jc w:val="center"/>
            </w:pPr>
            <w:r>
              <w:t>-4069,70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хутор Большевик</w:t>
            </w:r>
          </w:p>
        </w:tc>
        <w:tc>
          <w:tcPr>
            <w:tcW w:w="2272" w:type="dxa"/>
            <w:tcBorders>
              <w:top w:val="nil"/>
              <w:left w:val="nil"/>
              <w:bottom w:val="nil"/>
              <w:right w:val="nil"/>
            </w:tcBorders>
            <w:vAlign w:val="bottom"/>
          </w:tcPr>
          <w:p w:rsidR="00894B0E" w:rsidRDefault="00894B0E">
            <w:pPr>
              <w:pStyle w:val="ConsPlusNormal"/>
              <w:jc w:val="center"/>
            </w:pPr>
            <w:r>
              <w:t>-508,19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Бурлацкое</w:t>
            </w:r>
          </w:p>
        </w:tc>
        <w:tc>
          <w:tcPr>
            <w:tcW w:w="2272" w:type="dxa"/>
            <w:tcBorders>
              <w:top w:val="nil"/>
              <w:left w:val="nil"/>
              <w:bottom w:val="nil"/>
              <w:right w:val="nil"/>
            </w:tcBorders>
            <w:vAlign w:val="bottom"/>
          </w:tcPr>
          <w:p w:rsidR="00894B0E" w:rsidRDefault="00894B0E">
            <w:pPr>
              <w:pStyle w:val="ConsPlusNormal"/>
              <w:jc w:val="center"/>
            </w:pPr>
            <w:r>
              <w:t>-1161,92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Елизаветинское</w:t>
            </w:r>
          </w:p>
        </w:tc>
        <w:tc>
          <w:tcPr>
            <w:tcW w:w="2272" w:type="dxa"/>
            <w:tcBorders>
              <w:top w:val="nil"/>
              <w:left w:val="nil"/>
              <w:bottom w:val="nil"/>
              <w:right w:val="nil"/>
            </w:tcBorders>
            <w:vAlign w:val="bottom"/>
          </w:tcPr>
          <w:p w:rsidR="00894B0E" w:rsidRDefault="00894B0E">
            <w:pPr>
              <w:pStyle w:val="ConsPlusNormal"/>
              <w:jc w:val="center"/>
            </w:pPr>
            <w:r>
              <w:t>-1290,44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Каменнобалковский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-1256,03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Красноключевский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-576,84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Мирное</w:t>
            </w:r>
          </w:p>
        </w:tc>
        <w:tc>
          <w:tcPr>
            <w:tcW w:w="2272" w:type="dxa"/>
            <w:tcBorders>
              <w:top w:val="nil"/>
              <w:left w:val="nil"/>
              <w:bottom w:val="nil"/>
              <w:right w:val="nil"/>
            </w:tcBorders>
            <w:vAlign w:val="bottom"/>
          </w:tcPr>
          <w:p w:rsidR="00894B0E" w:rsidRDefault="00894B0E">
            <w:pPr>
              <w:pStyle w:val="ConsPlusNormal"/>
              <w:jc w:val="center"/>
            </w:pPr>
            <w:r>
              <w:t>-1334,47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Сотниковское</w:t>
            </w:r>
          </w:p>
        </w:tc>
        <w:tc>
          <w:tcPr>
            <w:tcW w:w="2272" w:type="dxa"/>
            <w:tcBorders>
              <w:top w:val="nil"/>
              <w:left w:val="nil"/>
              <w:bottom w:val="nil"/>
              <w:right w:val="nil"/>
            </w:tcBorders>
            <w:vAlign w:val="bottom"/>
          </w:tcPr>
          <w:p w:rsidR="00894B0E" w:rsidRDefault="00894B0E">
            <w:pPr>
              <w:pStyle w:val="ConsPlusNormal"/>
              <w:jc w:val="center"/>
            </w:pPr>
            <w:r>
              <w:t>-2068,15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Спасское</w:t>
            </w:r>
          </w:p>
        </w:tc>
        <w:tc>
          <w:tcPr>
            <w:tcW w:w="2272" w:type="dxa"/>
            <w:tcBorders>
              <w:top w:val="nil"/>
              <w:left w:val="nil"/>
              <w:bottom w:val="nil"/>
              <w:right w:val="nil"/>
            </w:tcBorders>
            <w:vAlign w:val="bottom"/>
          </w:tcPr>
          <w:p w:rsidR="00894B0E" w:rsidRDefault="00894B0E">
            <w:pPr>
              <w:pStyle w:val="ConsPlusNormal"/>
              <w:jc w:val="center"/>
            </w:pPr>
            <w:r>
              <w:t>-904,95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Ставропольский сельсовет</w:t>
            </w:r>
          </w:p>
        </w:tc>
        <w:tc>
          <w:tcPr>
            <w:tcW w:w="2272" w:type="dxa"/>
            <w:tcBorders>
              <w:top w:val="nil"/>
              <w:left w:val="nil"/>
              <w:bottom w:val="nil"/>
              <w:right w:val="nil"/>
            </w:tcBorders>
            <w:vAlign w:val="bottom"/>
          </w:tcPr>
          <w:p w:rsidR="00894B0E" w:rsidRDefault="00894B0E">
            <w:pPr>
              <w:pStyle w:val="ConsPlusNormal"/>
              <w:jc w:val="center"/>
            </w:pPr>
            <w:r>
              <w:t>-684,44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Шишкино</w:t>
            </w:r>
            <w:proofErr w:type="spellEnd"/>
          </w:p>
        </w:tc>
        <w:tc>
          <w:tcPr>
            <w:tcW w:w="2272" w:type="dxa"/>
            <w:tcBorders>
              <w:top w:val="nil"/>
              <w:left w:val="nil"/>
              <w:bottom w:val="nil"/>
              <w:right w:val="nil"/>
            </w:tcBorders>
            <w:vAlign w:val="bottom"/>
          </w:tcPr>
          <w:p w:rsidR="00894B0E" w:rsidRDefault="00894B0E">
            <w:pPr>
              <w:pStyle w:val="ConsPlusNormal"/>
              <w:jc w:val="center"/>
            </w:pPr>
            <w:r>
              <w:t>-473,30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аул </w:t>
            </w:r>
            <w:proofErr w:type="spellStart"/>
            <w:r>
              <w:t>Эдельбай</w:t>
            </w:r>
            <w:proofErr w:type="spellEnd"/>
          </w:p>
        </w:tc>
        <w:tc>
          <w:tcPr>
            <w:tcW w:w="2272" w:type="dxa"/>
            <w:tcBorders>
              <w:top w:val="nil"/>
              <w:left w:val="nil"/>
              <w:bottom w:val="nil"/>
              <w:right w:val="nil"/>
            </w:tcBorders>
            <w:vAlign w:val="bottom"/>
          </w:tcPr>
          <w:p w:rsidR="00894B0E" w:rsidRDefault="00894B0E">
            <w:pPr>
              <w:pStyle w:val="ConsPlusNormal"/>
              <w:jc w:val="center"/>
            </w:pPr>
            <w:r>
              <w:t>-821,80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БУДЕННОВСКИЙ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Архангельское</w:t>
            </w:r>
          </w:p>
        </w:tc>
        <w:tc>
          <w:tcPr>
            <w:tcW w:w="2272" w:type="dxa"/>
            <w:tcBorders>
              <w:top w:val="nil"/>
              <w:left w:val="nil"/>
              <w:bottom w:val="nil"/>
              <w:right w:val="nil"/>
            </w:tcBorders>
            <w:vAlign w:val="bottom"/>
          </w:tcPr>
          <w:p w:rsidR="00894B0E" w:rsidRDefault="00894B0E">
            <w:pPr>
              <w:pStyle w:val="ConsPlusNormal"/>
              <w:jc w:val="center"/>
            </w:pPr>
            <w:r>
              <w:t>-1770,57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Архиповский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-534,70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 Буденновск</w:t>
            </w:r>
          </w:p>
        </w:tc>
        <w:tc>
          <w:tcPr>
            <w:tcW w:w="2272" w:type="dxa"/>
            <w:tcBorders>
              <w:top w:val="nil"/>
              <w:left w:val="nil"/>
              <w:bottom w:val="nil"/>
              <w:right w:val="nil"/>
            </w:tcBorders>
            <w:vAlign w:val="bottom"/>
          </w:tcPr>
          <w:p w:rsidR="00894B0E" w:rsidRDefault="00894B0E">
            <w:pPr>
              <w:pStyle w:val="ConsPlusNormal"/>
              <w:jc w:val="center"/>
            </w:pPr>
            <w:r>
              <w:t>-11704,96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Искровский сельсовет</w:t>
            </w:r>
          </w:p>
        </w:tc>
        <w:tc>
          <w:tcPr>
            <w:tcW w:w="2272" w:type="dxa"/>
            <w:tcBorders>
              <w:top w:val="nil"/>
              <w:left w:val="nil"/>
              <w:bottom w:val="nil"/>
              <w:right w:val="nil"/>
            </w:tcBorders>
            <w:vAlign w:val="bottom"/>
          </w:tcPr>
          <w:p w:rsidR="00894B0E" w:rsidRDefault="00894B0E">
            <w:pPr>
              <w:pStyle w:val="ConsPlusNormal"/>
              <w:jc w:val="center"/>
            </w:pPr>
            <w:r>
              <w:t>-695,38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Краснооктябрьский сельсовет</w:t>
            </w:r>
          </w:p>
        </w:tc>
        <w:tc>
          <w:tcPr>
            <w:tcW w:w="2272" w:type="dxa"/>
            <w:tcBorders>
              <w:top w:val="nil"/>
              <w:left w:val="nil"/>
              <w:bottom w:val="nil"/>
              <w:right w:val="nil"/>
            </w:tcBorders>
            <w:vAlign w:val="bottom"/>
          </w:tcPr>
          <w:p w:rsidR="00894B0E" w:rsidRDefault="00894B0E">
            <w:pPr>
              <w:pStyle w:val="ConsPlusNormal"/>
              <w:jc w:val="center"/>
            </w:pPr>
            <w:r>
              <w:t>-750,93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Новожизненский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-1151,07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lastRenderedPageBreak/>
              <w:t>Орловский сельсовет</w:t>
            </w:r>
          </w:p>
        </w:tc>
        <w:tc>
          <w:tcPr>
            <w:tcW w:w="2272" w:type="dxa"/>
            <w:tcBorders>
              <w:top w:val="nil"/>
              <w:left w:val="nil"/>
              <w:bottom w:val="nil"/>
              <w:right w:val="nil"/>
            </w:tcBorders>
            <w:vAlign w:val="bottom"/>
          </w:tcPr>
          <w:p w:rsidR="00894B0E" w:rsidRDefault="00894B0E">
            <w:pPr>
              <w:pStyle w:val="ConsPlusNormal"/>
              <w:jc w:val="center"/>
            </w:pPr>
            <w:r>
              <w:t>-1423,32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Покойненский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-1461,03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Прасковея</w:t>
            </w:r>
          </w:p>
        </w:tc>
        <w:tc>
          <w:tcPr>
            <w:tcW w:w="2272" w:type="dxa"/>
            <w:tcBorders>
              <w:top w:val="nil"/>
              <w:left w:val="nil"/>
              <w:bottom w:val="nil"/>
              <w:right w:val="nil"/>
            </w:tcBorders>
            <w:vAlign w:val="bottom"/>
          </w:tcPr>
          <w:p w:rsidR="00894B0E" w:rsidRDefault="00894B0E">
            <w:pPr>
              <w:pStyle w:val="ConsPlusNormal"/>
              <w:jc w:val="center"/>
            </w:pPr>
            <w:r>
              <w:t>-1657,90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Преображенский сельсовет</w:t>
            </w:r>
          </w:p>
        </w:tc>
        <w:tc>
          <w:tcPr>
            <w:tcW w:w="2272" w:type="dxa"/>
            <w:tcBorders>
              <w:top w:val="nil"/>
              <w:left w:val="nil"/>
              <w:bottom w:val="nil"/>
              <w:right w:val="nil"/>
            </w:tcBorders>
            <w:vAlign w:val="bottom"/>
          </w:tcPr>
          <w:p w:rsidR="00894B0E" w:rsidRDefault="00894B0E">
            <w:pPr>
              <w:pStyle w:val="ConsPlusNormal"/>
              <w:jc w:val="center"/>
            </w:pPr>
            <w:r>
              <w:t>-1353,18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Стародубский сельсовет</w:t>
            </w:r>
          </w:p>
        </w:tc>
        <w:tc>
          <w:tcPr>
            <w:tcW w:w="2272" w:type="dxa"/>
            <w:tcBorders>
              <w:top w:val="nil"/>
              <w:left w:val="nil"/>
              <w:bottom w:val="nil"/>
              <w:right w:val="nil"/>
            </w:tcBorders>
            <w:vAlign w:val="bottom"/>
          </w:tcPr>
          <w:p w:rsidR="00894B0E" w:rsidRDefault="00894B0E">
            <w:pPr>
              <w:pStyle w:val="ConsPlusNormal"/>
              <w:jc w:val="center"/>
            </w:pPr>
            <w:r>
              <w:t>-1285,78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Терский сельсовет</w:t>
            </w:r>
          </w:p>
        </w:tc>
        <w:tc>
          <w:tcPr>
            <w:tcW w:w="2272" w:type="dxa"/>
            <w:tcBorders>
              <w:top w:val="nil"/>
              <w:left w:val="nil"/>
              <w:bottom w:val="nil"/>
              <w:right w:val="nil"/>
            </w:tcBorders>
            <w:vAlign w:val="bottom"/>
          </w:tcPr>
          <w:p w:rsidR="00894B0E" w:rsidRDefault="00894B0E">
            <w:pPr>
              <w:pStyle w:val="ConsPlusNormal"/>
              <w:jc w:val="center"/>
            </w:pPr>
            <w:r>
              <w:t>-512,80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Толстово-Васюковское</w:t>
            </w:r>
            <w:proofErr w:type="spellEnd"/>
          </w:p>
        </w:tc>
        <w:tc>
          <w:tcPr>
            <w:tcW w:w="2272" w:type="dxa"/>
            <w:tcBorders>
              <w:top w:val="nil"/>
              <w:left w:val="nil"/>
              <w:bottom w:val="nil"/>
              <w:right w:val="nil"/>
            </w:tcBorders>
            <w:vAlign w:val="bottom"/>
          </w:tcPr>
          <w:p w:rsidR="00894B0E" w:rsidRDefault="00894B0E">
            <w:pPr>
              <w:pStyle w:val="ConsPlusNormal"/>
              <w:jc w:val="center"/>
            </w:pPr>
            <w:r>
              <w:t>-815,27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Томузловский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-1193,77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ГЕОРГИЕВСКИЙ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Александрийский сельсовет</w:t>
            </w:r>
          </w:p>
        </w:tc>
        <w:tc>
          <w:tcPr>
            <w:tcW w:w="2272" w:type="dxa"/>
            <w:tcBorders>
              <w:top w:val="nil"/>
              <w:left w:val="nil"/>
              <w:bottom w:val="nil"/>
              <w:right w:val="nil"/>
            </w:tcBorders>
            <w:vAlign w:val="bottom"/>
          </w:tcPr>
          <w:p w:rsidR="00894B0E" w:rsidRDefault="00894B0E">
            <w:pPr>
              <w:pStyle w:val="ConsPlusNormal"/>
              <w:jc w:val="center"/>
            </w:pPr>
            <w:r>
              <w:t>-1610,13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Балковский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-689,94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станица Георгиевская</w:t>
            </w:r>
          </w:p>
        </w:tc>
        <w:tc>
          <w:tcPr>
            <w:tcW w:w="2272" w:type="dxa"/>
            <w:tcBorders>
              <w:top w:val="nil"/>
              <w:left w:val="nil"/>
              <w:bottom w:val="nil"/>
              <w:right w:val="nil"/>
            </w:tcBorders>
            <w:vAlign w:val="bottom"/>
          </w:tcPr>
          <w:p w:rsidR="00894B0E" w:rsidRDefault="00894B0E">
            <w:pPr>
              <w:pStyle w:val="ConsPlusNormal"/>
              <w:jc w:val="center"/>
            </w:pPr>
            <w:r>
              <w:t>-787,27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Краснокумское</w:t>
            </w:r>
            <w:proofErr w:type="spellEnd"/>
          </w:p>
        </w:tc>
        <w:tc>
          <w:tcPr>
            <w:tcW w:w="2272" w:type="dxa"/>
            <w:tcBorders>
              <w:top w:val="nil"/>
              <w:left w:val="nil"/>
              <w:bottom w:val="nil"/>
              <w:right w:val="nil"/>
            </w:tcBorders>
            <w:vAlign w:val="bottom"/>
          </w:tcPr>
          <w:p w:rsidR="00894B0E" w:rsidRDefault="00894B0E">
            <w:pPr>
              <w:pStyle w:val="ConsPlusNormal"/>
              <w:jc w:val="center"/>
            </w:pPr>
            <w:r>
              <w:t>-1237,89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Крутоярский сельсовет</w:t>
            </w:r>
          </w:p>
        </w:tc>
        <w:tc>
          <w:tcPr>
            <w:tcW w:w="2272" w:type="dxa"/>
            <w:tcBorders>
              <w:top w:val="nil"/>
              <w:left w:val="nil"/>
              <w:bottom w:val="nil"/>
              <w:right w:val="nil"/>
            </w:tcBorders>
            <w:vAlign w:val="bottom"/>
          </w:tcPr>
          <w:p w:rsidR="00894B0E" w:rsidRDefault="00894B0E">
            <w:pPr>
              <w:pStyle w:val="ConsPlusNormal"/>
              <w:jc w:val="center"/>
            </w:pPr>
            <w:r>
              <w:t>-705,52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станица </w:t>
            </w:r>
            <w:proofErr w:type="spellStart"/>
            <w:r>
              <w:t>Лысогорская</w:t>
            </w:r>
            <w:proofErr w:type="spellEnd"/>
          </w:p>
        </w:tc>
        <w:tc>
          <w:tcPr>
            <w:tcW w:w="2272" w:type="dxa"/>
            <w:tcBorders>
              <w:top w:val="nil"/>
              <w:left w:val="nil"/>
              <w:bottom w:val="nil"/>
              <w:right w:val="nil"/>
            </w:tcBorders>
            <w:vAlign w:val="bottom"/>
          </w:tcPr>
          <w:p w:rsidR="00894B0E" w:rsidRDefault="00894B0E">
            <w:pPr>
              <w:pStyle w:val="ConsPlusNormal"/>
              <w:jc w:val="center"/>
            </w:pPr>
            <w:r>
              <w:t>-1381,63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Незлобненский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-2254,18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Новозаведенное</w:t>
            </w:r>
          </w:p>
        </w:tc>
        <w:tc>
          <w:tcPr>
            <w:tcW w:w="2272" w:type="dxa"/>
            <w:tcBorders>
              <w:top w:val="nil"/>
              <w:left w:val="nil"/>
              <w:bottom w:val="nil"/>
              <w:right w:val="nil"/>
            </w:tcBorders>
            <w:vAlign w:val="bottom"/>
          </w:tcPr>
          <w:p w:rsidR="00894B0E" w:rsidRDefault="00894B0E">
            <w:pPr>
              <w:pStyle w:val="ConsPlusNormal"/>
              <w:jc w:val="center"/>
            </w:pPr>
            <w:r>
              <w:t>-892,07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Обильное</w:t>
            </w:r>
          </w:p>
        </w:tc>
        <w:tc>
          <w:tcPr>
            <w:tcW w:w="2272" w:type="dxa"/>
            <w:tcBorders>
              <w:top w:val="nil"/>
              <w:left w:val="nil"/>
              <w:bottom w:val="nil"/>
              <w:right w:val="nil"/>
            </w:tcBorders>
            <w:vAlign w:val="bottom"/>
          </w:tcPr>
          <w:p w:rsidR="00894B0E" w:rsidRDefault="00894B0E">
            <w:pPr>
              <w:pStyle w:val="ConsPlusNormal"/>
              <w:jc w:val="center"/>
            </w:pPr>
            <w:r>
              <w:t>-1502,80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станица Подгорная</w:t>
            </w:r>
          </w:p>
        </w:tc>
        <w:tc>
          <w:tcPr>
            <w:tcW w:w="2272" w:type="dxa"/>
            <w:tcBorders>
              <w:top w:val="nil"/>
              <w:left w:val="nil"/>
              <w:bottom w:val="nil"/>
              <w:right w:val="nil"/>
            </w:tcBorders>
            <w:vAlign w:val="bottom"/>
          </w:tcPr>
          <w:p w:rsidR="00894B0E" w:rsidRDefault="00894B0E">
            <w:pPr>
              <w:pStyle w:val="ConsPlusNormal"/>
              <w:jc w:val="center"/>
            </w:pPr>
            <w:r>
              <w:t>-1027,80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Ульяновский сельсовет</w:t>
            </w:r>
          </w:p>
        </w:tc>
        <w:tc>
          <w:tcPr>
            <w:tcW w:w="2272" w:type="dxa"/>
            <w:tcBorders>
              <w:top w:val="nil"/>
              <w:left w:val="nil"/>
              <w:bottom w:val="nil"/>
              <w:right w:val="nil"/>
            </w:tcBorders>
            <w:vAlign w:val="bottom"/>
          </w:tcPr>
          <w:p w:rsidR="00894B0E" w:rsidRDefault="00894B0E">
            <w:pPr>
              <w:pStyle w:val="ConsPlusNormal"/>
              <w:jc w:val="center"/>
            </w:pPr>
            <w:r>
              <w:t>-960,84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Урухский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-1764,62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Шаумяновский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-2357,29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ГРАЧЕВСКИЙ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Бешпагир</w:t>
            </w:r>
            <w:proofErr w:type="spellEnd"/>
          </w:p>
        </w:tc>
        <w:tc>
          <w:tcPr>
            <w:tcW w:w="2272" w:type="dxa"/>
            <w:tcBorders>
              <w:top w:val="nil"/>
              <w:left w:val="nil"/>
              <w:bottom w:val="nil"/>
              <w:right w:val="nil"/>
            </w:tcBorders>
            <w:vAlign w:val="bottom"/>
          </w:tcPr>
          <w:p w:rsidR="00894B0E" w:rsidRDefault="00894B0E">
            <w:pPr>
              <w:pStyle w:val="ConsPlusNormal"/>
              <w:jc w:val="center"/>
            </w:pPr>
            <w:r>
              <w:t>-2110,69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Красный сельсовет</w:t>
            </w:r>
          </w:p>
        </w:tc>
        <w:tc>
          <w:tcPr>
            <w:tcW w:w="2272" w:type="dxa"/>
            <w:tcBorders>
              <w:top w:val="nil"/>
              <w:left w:val="nil"/>
              <w:bottom w:val="nil"/>
              <w:right w:val="nil"/>
            </w:tcBorders>
            <w:vAlign w:val="bottom"/>
          </w:tcPr>
          <w:p w:rsidR="00894B0E" w:rsidRDefault="00894B0E">
            <w:pPr>
              <w:pStyle w:val="ConsPlusNormal"/>
              <w:jc w:val="center"/>
            </w:pPr>
            <w:r>
              <w:t>-1117,38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Кугультинский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-3567,14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Сергиевский сельсовет</w:t>
            </w:r>
          </w:p>
        </w:tc>
        <w:tc>
          <w:tcPr>
            <w:tcW w:w="2272" w:type="dxa"/>
            <w:tcBorders>
              <w:top w:val="nil"/>
              <w:left w:val="nil"/>
              <w:bottom w:val="nil"/>
              <w:right w:val="nil"/>
            </w:tcBorders>
            <w:vAlign w:val="bottom"/>
          </w:tcPr>
          <w:p w:rsidR="00894B0E" w:rsidRDefault="00894B0E">
            <w:pPr>
              <w:pStyle w:val="ConsPlusNormal"/>
              <w:jc w:val="center"/>
            </w:pPr>
            <w:r>
              <w:t>-1729,38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Спицевский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-1847,28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lastRenderedPageBreak/>
              <w:t>Старомарьевский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-1711,94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Тугулук</w:t>
            </w:r>
            <w:proofErr w:type="spellEnd"/>
          </w:p>
        </w:tc>
        <w:tc>
          <w:tcPr>
            <w:tcW w:w="2272" w:type="dxa"/>
            <w:tcBorders>
              <w:top w:val="nil"/>
              <w:left w:val="nil"/>
              <w:bottom w:val="nil"/>
              <w:right w:val="nil"/>
            </w:tcBorders>
            <w:vAlign w:val="bottom"/>
          </w:tcPr>
          <w:p w:rsidR="00894B0E" w:rsidRDefault="00894B0E">
            <w:pPr>
              <w:pStyle w:val="ConsPlusNormal"/>
              <w:jc w:val="center"/>
            </w:pPr>
            <w:r>
              <w:t>-1185,52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ИЗОБИЛЬНЕНСКИЙ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станица </w:t>
            </w:r>
            <w:proofErr w:type="spellStart"/>
            <w:r>
              <w:t>Баклановская</w:t>
            </w:r>
            <w:proofErr w:type="spellEnd"/>
          </w:p>
        </w:tc>
        <w:tc>
          <w:tcPr>
            <w:tcW w:w="2272" w:type="dxa"/>
            <w:tcBorders>
              <w:top w:val="nil"/>
              <w:left w:val="nil"/>
              <w:bottom w:val="nil"/>
              <w:right w:val="nil"/>
            </w:tcBorders>
            <w:vAlign w:val="bottom"/>
          </w:tcPr>
          <w:p w:rsidR="00894B0E" w:rsidRDefault="00894B0E">
            <w:pPr>
              <w:pStyle w:val="ConsPlusNormal"/>
              <w:jc w:val="center"/>
            </w:pPr>
            <w:r>
              <w:t>-1149,53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 Изобильный</w:t>
            </w:r>
          </w:p>
        </w:tc>
        <w:tc>
          <w:tcPr>
            <w:tcW w:w="2272" w:type="dxa"/>
            <w:tcBorders>
              <w:top w:val="nil"/>
              <w:left w:val="nil"/>
              <w:bottom w:val="nil"/>
              <w:right w:val="nil"/>
            </w:tcBorders>
            <w:vAlign w:val="bottom"/>
          </w:tcPr>
          <w:p w:rsidR="00894B0E" w:rsidRDefault="00894B0E">
            <w:pPr>
              <w:pStyle w:val="ConsPlusNormal"/>
              <w:jc w:val="center"/>
            </w:pPr>
            <w:r>
              <w:t>-4115,14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Каменнобродский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-1727,57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Московский сельсовет</w:t>
            </w:r>
          </w:p>
        </w:tc>
        <w:tc>
          <w:tcPr>
            <w:tcW w:w="2272" w:type="dxa"/>
            <w:tcBorders>
              <w:top w:val="nil"/>
              <w:left w:val="nil"/>
              <w:bottom w:val="nil"/>
              <w:right w:val="nil"/>
            </w:tcBorders>
            <w:vAlign w:val="bottom"/>
          </w:tcPr>
          <w:p w:rsidR="00894B0E" w:rsidRDefault="00894B0E">
            <w:pPr>
              <w:pStyle w:val="ConsPlusNormal"/>
              <w:jc w:val="center"/>
            </w:pPr>
            <w:r>
              <w:t>-1322,99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Новоизобильненский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-1207,12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станица Новотроицкая</w:t>
            </w:r>
          </w:p>
        </w:tc>
        <w:tc>
          <w:tcPr>
            <w:tcW w:w="2272" w:type="dxa"/>
            <w:tcBorders>
              <w:top w:val="nil"/>
              <w:left w:val="nil"/>
              <w:bottom w:val="nil"/>
              <w:right w:val="nil"/>
            </w:tcBorders>
            <w:vAlign w:val="bottom"/>
          </w:tcPr>
          <w:p w:rsidR="00894B0E" w:rsidRDefault="00894B0E">
            <w:pPr>
              <w:pStyle w:val="ConsPlusNormal"/>
              <w:jc w:val="center"/>
            </w:pPr>
            <w:r>
              <w:t>-707,11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Передовой сельсовет</w:t>
            </w:r>
          </w:p>
        </w:tc>
        <w:tc>
          <w:tcPr>
            <w:tcW w:w="2272" w:type="dxa"/>
            <w:tcBorders>
              <w:top w:val="nil"/>
              <w:left w:val="nil"/>
              <w:bottom w:val="nil"/>
              <w:right w:val="nil"/>
            </w:tcBorders>
            <w:vAlign w:val="bottom"/>
          </w:tcPr>
          <w:p w:rsidR="00894B0E" w:rsidRDefault="00894B0E">
            <w:pPr>
              <w:pStyle w:val="ConsPlusNormal"/>
              <w:jc w:val="center"/>
            </w:pPr>
            <w:r>
              <w:t>-1616,41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Подлужненский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-346,86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Птичье</w:t>
            </w:r>
          </w:p>
        </w:tc>
        <w:tc>
          <w:tcPr>
            <w:tcW w:w="2272" w:type="dxa"/>
            <w:tcBorders>
              <w:top w:val="nil"/>
              <w:left w:val="nil"/>
              <w:bottom w:val="nil"/>
              <w:right w:val="nil"/>
            </w:tcBorders>
            <w:vAlign w:val="bottom"/>
          </w:tcPr>
          <w:p w:rsidR="00894B0E" w:rsidRDefault="00894B0E">
            <w:pPr>
              <w:pStyle w:val="ConsPlusNormal"/>
              <w:jc w:val="center"/>
            </w:pPr>
            <w:r>
              <w:t>-984,56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Рождественский сельсовет</w:t>
            </w:r>
          </w:p>
        </w:tc>
        <w:tc>
          <w:tcPr>
            <w:tcW w:w="2272" w:type="dxa"/>
            <w:tcBorders>
              <w:top w:val="nil"/>
              <w:left w:val="nil"/>
              <w:bottom w:val="nil"/>
              <w:right w:val="nil"/>
            </w:tcBorders>
            <w:vAlign w:val="bottom"/>
          </w:tcPr>
          <w:p w:rsidR="00894B0E" w:rsidRDefault="00894B0E">
            <w:pPr>
              <w:pStyle w:val="ConsPlusNormal"/>
              <w:jc w:val="center"/>
            </w:pPr>
            <w:r>
              <w:t>-1022,89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поселок </w:t>
            </w:r>
            <w:proofErr w:type="spellStart"/>
            <w:r>
              <w:t>Солнечнодольск</w:t>
            </w:r>
            <w:proofErr w:type="spellEnd"/>
          </w:p>
        </w:tc>
        <w:tc>
          <w:tcPr>
            <w:tcW w:w="2272" w:type="dxa"/>
            <w:tcBorders>
              <w:top w:val="nil"/>
              <w:left w:val="nil"/>
              <w:bottom w:val="nil"/>
              <w:right w:val="nil"/>
            </w:tcBorders>
            <w:vAlign w:val="bottom"/>
          </w:tcPr>
          <w:p w:rsidR="00894B0E" w:rsidRDefault="00894B0E">
            <w:pPr>
              <w:pStyle w:val="ConsPlusNormal"/>
              <w:jc w:val="center"/>
            </w:pPr>
            <w:r>
              <w:t>-5349,63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хутор Спорный</w:t>
            </w:r>
          </w:p>
        </w:tc>
        <w:tc>
          <w:tcPr>
            <w:tcW w:w="2272" w:type="dxa"/>
            <w:tcBorders>
              <w:top w:val="nil"/>
              <w:left w:val="nil"/>
              <w:bottom w:val="nil"/>
              <w:right w:val="nil"/>
            </w:tcBorders>
            <w:vAlign w:val="bottom"/>
          </w:tcPr>
          <w:p w:rsidR="00894B0E" w:rsidRDefault="00894B0E">
            <w:pPr>
              <w:pStyle w:val="ConsPlusNormal"/>
              <w:jc w:val="center"/>
            </w:pPr>
            <w:r>
              <w:t>-868,60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Староизобильненский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-1370,87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Тищенское</w:t>
            </w:r>
            <w:proofErr w:type="spellEnd"/>
          </w:p>
        </w:tc>
        <w:tc>
          <w:tcPr>
            <w:tcW w:w="2272" w:type="dxa"/>
            <w:tcBorders>
              <w:top w:val="nil"/>
              <w:left w:val="nil"/>
              <w:bottom w:val="nil"/>
              <w:right w:val="nil"/>
            </w:tcBorders>
            <w:vAlign w:val="bottom"/>
          </w:tcPr>
          <w:p w:rsidR="00894B0E" w:rsidRDefault="00894B0E">
            <w:pPr>
              <w:pStyle w:val="ConsPlusNormal"/>
              <w:jc w:val="center"/>
            </w:pPr>
            <w:r>
              <w:t>-1086,73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ИПАТОВСКИЙ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Большая Джалга</w:t>
            </w:r>
          </w:p>
        </w:tc>
        <w:tc>
          <w:tcPr>
            <w:tcW w:w="2272" w:type="dxa"/>
            <w:tcBorders>
              <w:top w:val="nil"/>
              <w:left w:val="nil"/>
              <w:bottom w:val="nil"/>
              <w:right w:val="nil"/>
            </w:tcBorders>
            <w:vAlign w:val="bottom"/>
          </w:tcPr>
          <w:p w:rsidR="00894B0E" w:rsidRDefault="00894B0E">
            <w:pPr>
              <w:pStyle w:val="ConsPlusNormal"/>
              <w:jc w:val="center"/>
            </w:pPr>
            <w:r>
              <w:t>-1954,32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Большевистский сельсовет</w:t>
            </w:r>
          </w:p>
        </w:tc>
        <w:tc>
          <w:tcPr>
            <w:tcW w:w="2272" w:type="dxa"/>
            <w:tcBorders>
              <w:top w:val="nil"/>
              <w:left w:val="nil"/>
              <w:bottom w:val="nil"/>
              <w:right w:val="nil"/>
            </w:tcBorders>
            <w:vAlign w:val="bottom"/>
          </w:tcPr>
          <w:p w:rsidR="00894B0E" w:rsidRDefault="00894B0E">
            <w:pPr>
              <w:pStyle w:val="ConsPlusNormal"/>
              <w:jc w:val="center"/>
            </w:pPr>
            <w:r>
              <w:t>-2010,91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Бурукшун</w:t>
            </w:r>
            <w:proofErr w:type="spellEnd"/>
          </w:p>
        </w:tc>
        <w:tc>
          <w:tcPr>
            <w:tcW w:w="2272" w:type="dxa"/>
            <w:tcBorders>
              <w:top w:val="nil"/>
              <w:left w:val="nil"/>
              <w:bottom w:val="nil"/>
              <w:right w:val="nil"/>
            </w:tcBorders>
            <w:vAlign w:val="bottom"/>
          </w:tcPr>
          <w:p w:rsidR="00894B0E" w:rsidRDefault="00894B0E">
            <w:pPr>
              <w:pStyle w:val="ConsPlusNormal"/>
              <w:jc w:val="center"/>
            </w:pPr>
            <w:r>
              <w:t>-1448,33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Винодельненский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-1808,99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Добровольно-Васильевский сельсовет</w:t>
            </w:r>
          </w:p>
        </w:tc>
        <w:tc>
          <w:tcPr>
            <w:tcW w:w="2272" w:type="dxa"/>
            <w:tcBorders>
              <w:top w:val="nil"/>
              <w:left w:val="nil"/>
              <w:bottom w:val="nil"/>
              <w:right w:val="nil"/>
            </w:tcBorders>
            <w:vAlign w:val="bottom"/>
          </w:tcPr>
          <w:p w:rsidR="00894B0E" w:rsidRDefault="00894B0E">
            <w:pPr>
              <w:pStyle w:val="ConsPlusNormal"/>
              <w:jc w:val="center"/>
            </w:pPr>
            <w:r>
              <w:t>-1302,55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Золотаревский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-1615,52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 Ипатово</w:t>
            </w:r>
          </w:p>
        </w:tc>
        <w:tc>
          <w:tcPr>
            <w:tcW w:w="2272" w:type="dxa"/>
            <w:tcBorders>
              <w:top w:val="nil"/>
              <w:left w:val="nil"/>
              <w:bottom w:val="nil"/>
              <w:right w:val="nil"/>
            </w:tcBorders>
            <w:vAlign w:val="bottom"/>
          </w:tcPr>
          <w:p w:rsidR="00894B0E" w:rsidRDefault="00894B0E">
            <w:pPr>
              <w:pStyle w:val="ConsPlusNormal"/>
              <w:jc w:val="center"/>
            </w:pPr>
            <w:r>
              <w:t>-5208,12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Кевсалинский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-1138,95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Красочный сельсовет</w:t>
            </w:r>
          </w:p>
        </w:tc>
        <w:tc>
          <w:tcPr>
            <w:tcW w:w="2272" w:type="dxa"/>
            <w:tcBorders>
              <w:top w:val="nil"/>
              <w:left w:val="nil"/>
              <w:bottom w:val="nil"/>
              <w:right w:val="nil"/>
            </w:tcBorders>
            <w:vAlign w:val="bottom"/>
          </w:tcPr>
          <w:p w:rsidR="00894B0E" w:rsidRDefault="00894B0E">
            <w:pPr>
              <w:pStyle w:val="ConsPlusNormal"/>
              <w:jc w:val="center"/>
            </w:pPr>
            <w:r>
              <w:t>-2122,33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Леснодачненский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-1510,76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lastRenderedPageBreak/>
              <w:t>Лиманский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-2161,19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Мало-</w:t>
            </w:r>
            <w:proofErr w:type="spellStart"/>
            <w:r>
              <w:t>Барханчакский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-1836,32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Октябрьский сельсовет</w:t>
            </w:r>
          </w:p>
        </w:tc>
        <w:tc>
          <w:tcPr>
            <w:tcW w:w="2272" w:type="dxa"/>
            <w:tcBorders>
              <w:top w:val="nil"/>
              <w:left w:val="nil"/>
              <w:bottom w:val="nil"/>
              <w:right w:val="nil"/>
            </w:tcBorders>
            <w:vAlign w:val="bottom"/>
          </w:tcPr>
          <w:p w:rsidR="00894B0E" w:rsidRDefault="00894B0E">
            <w:pPr>
              <w:pStyle w:val="ConsPlusNormal"/>
              <w:jc w:val="center"/>
            </w:pPr>
            <w:r>
              <w:t>-1155,95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Первомайский сельсовет</w:t>
            </w:r>
          </w:p>
        </w:tc>
        <w:tc>
          <w:tcPr>
            <w:tcW w:w="2272" w:type="dxa"/>
            <w:tcBorders>
              <w:top w:val="nil"/>
              <w:left w:val="nil"/>
              <w:bottom w:val="nil"/>
              <w:right w:val="nil"/>
            </w:tcBorders>
            <w:vAlign w:val="bottom"/>
          </w:tcPr>
          <w:p w:rsidR="00894B0E" w:rsidRDefault="00894B0E">
            <w:pPr>
              <w:pStyle w:val="ConsPlusNormal"/>
              <w:jc w:val="center"/>
            </w:pPr>
            <w:r>
              <w:t>-1303,20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Советскорунный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-1559,22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Тахтинский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-1008,74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КИРОВСКИЙ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gramStart"/>
            <w:r>
              <w:t>Горнозаводской</w:t>
            </w:r>
            <w:proofErr w:type="gram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-1885,70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Зольский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-3066,45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Комсомольский сельсовет</w:t>
            </w:r>
          </w:p>
        </w:tc>
        <w:tc>
          <w:tcPr>
            <w:tcW w:w="2272" w:type="dxa"/>
            <w:tcBorders>
              <w:top w:val="nil"/>
              <w:left w:val="nil"/>
              <w:bottom w:val="nil"/>
              <w:right w:val="nil"/>
            </w:tcBorders>
            <w:vAlign w:val="bottom"/>
          </w:tcPr>
          <w:p w:rsidR="00894B0E" w:rsidRDefault="00894B0E">
            <w:pPr>
              <w:pStyle w:val="ConsPlusNormal"/>
              <w:jc w:val="center"/>
            </w:pPr>
            <w:r>
              <w:t>-1313,03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станица </w:t>
            </w:r>
            <w:proofErr w:type="spellStart"/>
            <w:r>
              <w:t>Марьинская</w:t>
            </w:r>
            <w:proofErr w:type="spellEnd"/>
          </w:p>
        </w:tc>
        <w:tc>
          <w:tcPr>
            <w:tcW w:w="2272" w:type="dxa"/>
            <w:tcBorders>
              <w:top w:val="nil"/>
              <w:left w:val="nil"/>
              <w:bottom w:val="nil"/>
              <w:right w:val="nil"/>
            </w:tcBorders>
            <w:vAlign w:val="bottom"/>
          </w:tcPr>
          <w:p w:rsidR="00894B0E" w:rsidRDefault="00894B0E">
            <w:pPr>
              <w:pStyle w:val="ConsPlusNormal"/>
              <w:jc w:val="center"/>
            </w:pPr>
            <w:r>
              <w:t>-1604,34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город </w:t>
            </w:r>
            <w:proofErr w:type="spellStart"/>
            <w:r>
              <w:t>Новопавловск</w:t>
            </w:r>
            <w:proofErr w:type="spellEnd"/>
          </w:p>
        </w:tc>
        <w:tc>
          <w:tcPr>
            <w:tcW w:w="2272" w:type="dxa"/>
            <w:tcBorders>
              <w:top w:val="nil"/>
              <w:left w:val="nil"/>
              <w:bottom w:val="nil"/>
              <w:right w:val="nil"/>
            </w:tcBorders>
            <w:vAlign w:val="bottom"/>
          </w:tcPr>
          <w:p w:rsidR="00894B0E" w:rsidRDefault="00894B0E">
            <w:pPr>
              <w:pStyle w:val="ConsPlusNormal"/>
              <w:jc w:val="center"/>
            </w:pPr>
            <w:r>
              <w:t>-5584,00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Новосредненский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-2382,04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Орловский сельсовет</w:t>
            </w:r>
          </w:p>
        </w:tc>
        <w:tc>
          <w:tcPr>
            <w:tcW w:w="2272" w:type="dxa"/>
            <w:tcBorders>
              <w:top w:val="nil"/>
              <w:left w:val="nil"/>
              <w:bottom w:val="nil"/>
              <w:right w:val="nil"/>
            </w:tcBorders>
            <w:vAlign w:val="bottom"/>
          </w:tcPr>
          <w:p w:rsidR="00894B0E" w:rsidRDefault="00894B0E">
            <w:pPr>
              <w:pStyle w:val="ConsPlusNormal"/>
              <w:jc w:val="center"/>
            </w:pPr>
            <w:r>
              <w:t>-1438,17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Советский сельсовет</w:t>
            </w:r>
          </w:p>
        </w:tc>
        <w:tc>
          <w:tcPr>
            <w:tcW w:w="2272" w:type="dxa"/>
            <w:tcBorders>
              <w:top w:val="nil"/>
              <w:left w:val="nil"/>
              <w:bottom w:val="nil"/>
              <w:right w:val="nil"/>
            </w:tcBorders>
            <w:vAlign w:val="bottom"/>
          </w:tcPr>
          <w:p w:rsidR="00894B0E" w:rsidRDefault="00894B0E">
            <w:pPr>
              <w:pStyle w:val="ConsPlusNormal"/>
              <w:jc w:val="center"/>
            </w:pPr>
            <w:r>
              <w:t>-1757,25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Старопавловский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-1600,52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поселок </w:t>
            </w:r>
            <w:proofErr w:type="spellStart"/>
            <w:r>
              <w:t>Фазанный</w:t>
            </w:r>
            <w:proofErr w:type="spellEnd"/>
          </w:p>
        </w:tc>
        <w:tc>
          <w:tcPr>
            <w:tcW w:w="2272" w:type="dxa"/>
            <w:tcBorders>
              <w:top w:val="nil"/>
              <w:left w:val="nil"/>
              <w:bottom w:val="nil"/>
              <w:right w:val="nil"/>
            </w:tcBorders>
            <w:vAlign w:val="bottom"/>
          </w:tcPr>
          <w:p w:rsidR="00894B0E" w:rsidRDefault="00894B0E">
            <w:pPr>
              <w:pStyle w:val="ConsPlusNormal"/>
              <w:jc w:val="center"/>
            </w:pPr>
            <w:r>
              <w:t>-1073,42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КОЧУБЕЕВСКИЙ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Балахоновский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-2507,95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Барсуковский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-1449,30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станица </w:t>
            </w:r>
            <w:proofErr w:type="spellStart"/>
            <w:r>
              <w:t>Беломечетская</w:t>
            </w:r>
            <w:proofErr w:type="spellEnd"/>
          </w:p>
        </w:tc>
        <w:tc>
          <w:tcPr>
            <w:tcW w:w="2272" w:type="dxa"/>
            <w:tcBorders>
              <w:top w:val="nil"/>
              <w:left w:val="nil"/>
              <w:bottom w:val="nil"/>
              <w:right w:val="nil"/>
            </w:tcBorders>
            <w:vAlign w:val="bottom"/>
          </w:tcPr>
          <w:p w:rsidR="00894B0E" w:rsidRDefault="00894B0E">
            <w:pPr>
              <w:pStyle w:val="ConsPlusNormal"/>
              <w:jc w:val="center"/>
            </w:pPr>
            <w:r>
              <w:t>-671,15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Васильевский сельсовет</w:t>
            </w:r>
          </w:p>
        </w:tc>
        <w:tc>
          <w:tcPr>
            <w:tcW w:w="2272" w:type="dxa"/>
            <w:tcBorders>
              <w:top w:val="nil"/>
              <w:left w:val="nil"/>
              <w:bottom w:val="nil"/>
              <w:right w:val="nil"/>
            </w:tcBorders>
            <w:vAlign w:val="bottom"/>
          </w:tcPr>
          <w:p w:rsidR="00894B0E" w:rsidRDefault="00894B0E">
            <w:pPr>
              <w:pStyle w:val="ConsPlusNormal"/>
              <w:jc w:val="center"/>
            </w:pPr>
            <w:r>
              <w:t>-1344,94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Вревский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-1007,46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Георгиевский сельсовет</w:t>
            </w:r>
          </w:p>
        </w:tc>
        <w:tc>
          <w:tcPr>
            <w:tcW w:w="2272" w:type="dxa"/>
            <w:tcBorders>
              <w:top w:val="nil"/>
              <w:left w:val="nil"/>
              <w:bottom w:val="nil"/>
              <w:right w:val="nil"/>
            </w:tcBorders>
            <w:vAlign w:val="bottom"/>
          </w:tcPr>
          <w:p w:rsidR="00894B0E" w:rsidRDefault="00894B0E">
            <w:pPr>
              <w:pStyle w:val="ConsPlusNormal"/>
              <w:jc w:val="center"/>
            </w:pPr>
            <w:r>
              <w:t>-1250,69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Заветненский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-1035,72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Ивановский сельсовет</w:t>
            </w:r>
          </w:p>
        </w:tc>
        <w:tc>
          <w:tcPr>
            <w:tcW w:w="2272" w:type="dxa"/>
            <w:tcBorders>
              <w:top w:val="nil"/>
              <w:left w:val="nil"/>
              <w:bottom w:val="nil"/>
              <w:right w:val="nil"/>
            </w:tcBorders>
            <w:vAlign w:val="bottom"/>
          </w:tcPr>
          <w:p w:rsidR="00894B0E" w:rsidRDefault="00894B0E">
            <w:pPr>
              <w:pStyle w:val="ConsPlusNormal"/>
              <w:jc w:val="center"/>
            </w:pPr>
            <w:r>
              <w:t>-2668,44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Казьминский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-2683,87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Кочубеевское</w:t>
            </w:r>
          </w:p>
        </w:tc>
        <w:tc>
          <w:tcPr>
            <w:tcW w:w="2272" w:type="dxa"/>
            <w:tcBorders>
              <w:top w:val="nil"/>
              <w:left w:val="nil"/>
              <w:bottom w:val="nil"/>
              <w:right w:val="nil"/>
            </w:tcBorders>
            <w:vAlign w:val="bottom"/>
          </w:tcPr>
          <w:p w:rsidR="00894B0E" w:rsidRDefault="00894B0E">
            <w:pPr>
              <w:pStyle w:val="ConsPlusNormal"/>
              <w:jc w:val="center"/>
            </w:pPr>
            <w:r>
              <w:t>-6106,69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lastRenderedPageBreak/>
              <w:t>Мищенский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-1626,96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Надзорненский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-360,53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Новодеревенский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-2404,89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Стародворцовский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-1765,19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Усть</w:t>
            </w:r>
            <w:proofErr w:type="spellEnd"/>
            <w:r>
              <w:t>-Невинский сельсовет</w:t>
            </w:r>
          </w:p>
        </w:tc>
        <w:tc>
          <w:tcPr>
            <w:tcW w:w="2272" w:type="dxa"/>
            <w:tcBorders>
              <w:top w:val="nil"/>
              <w:left w:val="nil"/>
              <w:bottom w:val="nil"/>
              <w:right w:val="nil"/>
            </w:tcBorders>
            <w:vAlign w:val="bottom"/>
          </w:tcPr>
          <w:p w:rsidR="00894B0E" w:rsidRDefault="00894B0E">
            <w:pPr>
              <w:pStyle w:val="ConsPlusNormal"/>
              <w:jc w:val="center"/>
            </w:pPr>
            <w:r>
              <w:t>-1195,21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КРАСНОГВАРДЕЙСКИЙ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Дмитриевское</w:t>
            </w:r>
          </w:p>
        </w:tc>
        <w:tc>
          <w:tcPr>
            <w:tcW w:w="2272" w:type="dxa"/>
            <w:tcBorders>
              <w:top w:val="nil"/>
              <w:left w:val="nil"/>
              <w:bottom w:val="nil"/>
              <w:right w:val="nil"/>
            </w:tcBorders>
            <w:vAlign w:val="bottom"/>
          </w:tcPr>
          <w:p w:rsidR="00894B0E" w:rsidRDefault="00894B0E">
            <w:pPr>
              <w:pStyle w:val="ConsPlusNormal"/>
              <w:jc w:val="center"/>
            </w:pPr>
            <w:r>
              <w:t>-1375,49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Коммунаровский сельсовет</w:t>
            </w:r>
          </w:p>
        </w:tc>
        <w:tc>
          <w:tcPr>
            <w:tcW w:w="2272" w:type="dxa"/>
            <w:tcBorders>
              <w:top w:val="nil"/>
              <w:left w:val="nil"/>
              <w:bottom w:val="nil"/>
              <w:right w:val="nil"/>
            </w:tcBorders>
            <w:vAlign w:val="bottom"/>
          </w:tcPr>
          <w:p w:rsidR="00894B0E" w:rsidRDefault="00894B0E">
            <w:pPr>
              <w:pStyle w:val="ConsPlusNormal"/>
              <w:jc w:val="center"/>
            </w:pPr>
            <w:r>
              <w:t>-1597,66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Красногвардейское</w:t>
            </w:r>
          </w:p>
        </w:tc>
        <w:tc>
          <w:tcPr>
            <w:tcW w:w="2272" w:type="dxa"/>
            <w:tcBorders>
              <w:top w:val="nil"/>
              <w:left w:val="nil"/>
              <w:bottom w:val="nil"/>
              <w:right w:val="nil"/>
            </w:tcBorders>
            <w:vAlign w:val="bottom"/>
          </w:tcPr>
          <w:p w:rsidR="00894B0E" w:rsidRDefault="00894B0E">
            <w:pPr>
              <w:pStyle w:val="ConsPlusNormal"/>
              <w:jc w:val="center"/>
            </w:pPr>
            <w:r>
              <w:t>-1717,47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Ладовская</w:t>
            </w:r>
            <w:proofErr w:type="spellEnd"/>
            <w:r>
              <w:t xml:space="preserve"> Балка</w:t>
            </w:r>
          </w:p>
        </w:tc>
        <w:tc>
          <w:tcPr>
            <w:tcW w:w="2272" w:type="dxa"/>
            <w:tcBorders>
              <w:top w:val="nil"/>
              <w:left w:val="nil"/>
              <w:bottom w:val="nil"/>
              <w:right w:val="nil"/>
            </w:tcBorders>
            <w:vAlign w:val="bottom"/>
          </w:tcPr>
          <w:p w:rsidR="00894B0E" w:rsidRDefault="00894B0E">
            <w:pPr>
              <w:pStyle w:val="ConsPlusNormal"/>
              <w:jc w:val="center"/>
            </w:pPr>
            <w:r>
              <w:t>-1563,68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Медвеженский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-1825,33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Новомихайловское</w:t>
            </w:r>
            <w:proofErr w:type="spellEnd"/>
          </w:p>
        </w:tc>
        <w:tc>
          <w:tcPr>
            <w:tcW w:w="2272" w:type="dxa"/>
            <w:tcBorders>
              <w:top w:val="nil"/>
              <w:left w:val="nil"/>
              <w:bottom w:val="nil"/>
              <w:right w:val="nil"/>
            </w:tcBorders>
            <w:vAlign w:val="bottom"/>
          </w:tcPr>
          <w:p w:rsidR="00894B0E" w:rsidRDefault="00894B0E">
            <w:pPr>
              <w:pStyle w:val="ConsPlusNormal"/>
              <w:jc w:val="center"/>
            </w:pPr>
            <w:r>
              <w:t>-1807,23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Покровское</w:t>
            </w:r>
          </w:p>
        </w:tc>
        <w:tc>
          <w:tcPr>
            <w:tcW w:w="2272" w:type="dxa"/>
            <w:tcBorders>
              <w:top w:val="nil"/>
              <w:left w:val="nil"/>
              <w:bottom w:val="nil"/>
              <w:right w:val="nil"/>
            </w:tcBorders>
            <w:vAlign w:val="bottom"/>
          </w:tcPr>
          <w:p w:rsidR="00894B0E" w:rsidRDefault="00894B0E">
            <w:pPr>
              <w:pStyle w:val="ConsPlusNormal"/>
              <w:jc w:val="center"/>
            </w:pPr>
            <w:r>
              <w:t>-1054,16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Преградное</w:t>
            </w:r>
          </w:p>
        </w:tc>
        <w:tc>
          <w:tcPr>
            <w:tcW w:w="2272" w:type="dxa"/>
            <w:tcBorders>
              <w:top w:val="nil"/>
              <w:left w:val="nil"/>
              <w:bottom w:val="nil"/>
              <w:right w:val="nil"/>
            </w:tcBorders>
            <w:vAlign w:val="bottom"/>
          </w:tcPr>
          <w:p w:rsidR="00894B0E" w:rsidRDefault="00894B0E">
            <w:pPr>
              <w:pStyle w:val="ConsPlusNormal"/>
              <w:jc w:val="center"/>
            </w:pPr>
            <w:r>
              <w:t>-1441,90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Привольненский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-2468,87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Родыковский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-2686,96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Штурмовский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-927,94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КУРСКИЙ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Балтийский сельсовет</w:t>
            </w:r>
          </w:p>
        </w:tc>
        <w:tc>
          <w:tcPr>
            <w:tcW w:w="2272" w:type="dxa"/>
            <w:tcBorders>
              <w:top w:val="nil"/>
              <w:left w:val="nil"/>
              <w:bottom w:val="nil"/>
              <w:right w:val="nil"/>
            </w:tcBorders>
            <w:vAlign w:val="bottom"/>
          </w:tcPr>
          <w:p w:rsidR="00894B0E" w:rsidRDefault="00894B0E">
            <w:pPr>
              <w:pStyle w:val="ConsPlusNormal"/>
              <w:jc w:val="center"/>
            </w:pPr>
            <w:r>
              <w:t>-756,00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Галюгаевский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-1545,13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Кановский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-946,92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Курский сельсовет</w:t>
            </w:r>
          </w:p>
        </w:tc>
        <w:tc>
          <w:tcPr>
            <w:tcW w:w="2272" w:type="dxa"/>
            <w:tcBorders>
              <w:top w:val="nil"/>
              <w:left w:val="nil"/>
              <w:bottom w:val="nil"/>
              <w:right w:val="nil"/>
            </w:tcBorders>
            <w:vAlign w:val="bottom"/>
          </w:tcPr>
          <w:p w:rsidR="00894B0E" w:rsidRDefault="00894B0E">
            <w:pPr>
              <w:pStyle w:val="ConsPlusNormal"/>
              <w:jc w:val="center"/>
            </w:pPr>
            <w:r>
              <w:t>-1065,04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Мирненский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-792,82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Полтавский сельсовет</w:t>
            </w:r>
          </w:p>
        </w:tc>
        <w:tc>
          <w:tcPr>
            <w:tcW w:w="2272" w:type="dxa"/>
            <w:tcBorders>
              <w:top w:val="nil"/>
              <w:left w:val="nil"/>
              <w:bottom w:val="nil"/>
              <w:right w:val="nil"/>
            </w:tcBorders>
            <w:vAlign w:val="bottom"/>
          </w:tcPr>
          <w:p w:rsidR="00894B0E" w:rsidRDefault="00894B0E">
            <w:pPr>
              <w:pStyle w:val="ConsPlusNormal"/>
              <w:jc w:val="center"/>
            </w:pPr>
            <w:r>
              <w:t>-2439,25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Ростовановский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-709,93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Рощинский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-1265,63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Русский сельсовет</w:t>
            </w:r>
          </w:p>
        </w:tc>
        <w:tc>
          <w:tcPr>
            <w:tcW w:w="2272" w:type="dxa"/>
            <w:tcBorders>
              <w:top w:val="nil"/>
              <w:left w:val="nil"/>
              <w:bottom w:val="nil"/>
              <w:right w:val="nil"/>
            </w:tcBorders>
            <w:vAlign w:val="bottom"/>
          </w:tcPr>
          <w:p w:rsidR="00894B0E" w:rsidRDefault="00894B0E">
            <w:pPr>
              <w:pStyle w:val="ConsPlusNormal"/>
              <w:jc w:val="center"/>
            </w:pPr>
            <w:r>
              <w:t>-1213,43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Серноводский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-805,94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lastRenderedPageBreak/>
              <w:t xml:space="preserve">станица </w:t>
            </w:r>
            <w:proofErr w:type="spellStart"/>
            <w:r>
              <w:t>Стодеревская</w:t>
            </w:r>
            <w:proofErr w:type="spellEnd"/>
          </w:p>
        </w:tc>
        <w:tc>
          <w:tcPr>
            <w:tcW w:w="2272" w:type="dxa"/>
            <w:tcBorders>
              <w:top w:val="nil"/>
              <w:left w:val="nil"/>
              <w:bottom w:val="nil"/>
              <w:right w:val="nil"/>
            </w:tcBorders>
            <w:vAlign w:val="bottom"/>
          </w:tcPr>
          <w:p w:rsidR="00894B0E" w:rsidRDefault="00894B0E">
            <w:pPr>
              <w:pStyle w:val="ConsPlusNormal"/>
              <w:jc w:val="center"/>
            </w:pPr>
            <w:r>
              <w:t>-1503,49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Эдиссия</w:t>
            </w:r>
            <w:proofErr w:type="spellEnd"/>
          </w:p>
        </w:tc>
        <w:tc>
          <w:tcPr>
            <w:tcW w:w="2272" w:type="dxa"/>
            <w:tcBorders>
              <w:top w:val="nil"/>
              <w:left w:val="nil"/>
              <w:bottom w:val="nil"/>
              <w:right w:val="nil"/>
            </w:tcBorders>
            <w:vAlign w:val="bottom"/>
          </w:tcPr>
          <w:p w:rsidR="00894B0E" w:rsidRDefault="00894B0E">
            <w:pPr>
              <w:pStyle w:val="ConsPlusNormal"/>
              <w:jc w:val="center"/>
            </w:pPr>
            <w:r>
              <w:t>-302,16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ЛЕВОКУМСКИЙ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Бургун-Маджарский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-1721,26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Величаевский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-1094,56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Владимировский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-1232,77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Заринский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-724,09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Левокумское</w:t>
            </w:r>
          </w:p>
        </w:tc>
        <w:tc>
          <w:tcPr>
            <w:tcW w:w="2272" w:type="dxa"/>
            <w:tcBorders>
              <w:top w:val="nil"/>
              <w:left w:val="nil"/>
              <w:bottom w:val="nil"/>
              <w:right w:val="nil"/>
            </w:tcBorders>
            <w:vAlign w:val="bottom"/>
          </w:tcPr>
          <w:p w:rsidR="00894B0E" w:rsidRDefault="00894B0E">
            <w:pPr>
              <w:pStyle w:val="ConsPlusNormal"/>
              <w:jc w:val="center"/>
            </w:pPr>
            <w:r>
              <w:t>-979,65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Николо</w:t>
            </w:r>
            <w:proofErr w:type="spellEnd"/>
            <w:r>
              <w:t>-Александровский сельсовет</w:t>
            </w:r>
          </w:p>
        </w:tc>
        <w:tc>
          <w:tcPr>
            <w:tcW w:w="2272" w:type="dxa"/>
            <w:tcBorders>
              <w:top w:val="nil"/>
              <w:left w:val="nil"/>
              <w:bottom w:val="nil"/>
              <w:right w:val="nil"/>
            </w:tcBorders>
            <w:vAlign w:val="bottom"/>
          </w:tcPr>
          <w:p w:rsidR="00894B0E" w:rsidRDefault="00894B0E">
            <w:pPr>
              <w:pStyle w:val="ConsPlusNormal"/>
              <w:jc w:val="center"/>
            </w:pPr>
            <w:r>
              <w:t>-1288,11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поселок </w:t>
            </w:r>
            <w:proofErr w:type="spellStart"/>
            <w:r>
              <w:t>Новокумский</w:t>
            </w:r>
            <w:proofErr w:type="spellEnd"/>
          </w:p>
        </w:tc>
        <w:tc>
          <w:tcPr>
            <w:tcW w:w="2272" w:type="dxa"/>
            <w:tcBorders>
              <w:top w:val="nil"/>
              <w:left w:val="nil"/>
              <w:bottom w:val="nil"/>
              <w:right w:val="nil"/>
            </w:tcBorders>
            <w:vAlign w:val="bottom"/>
          </w:tcPr>
          <w:p w:rsidR="00894B0E" w:rsidRDefault="00894B0E">
            <w:pPr>
              <w:pStyle w:val="ConsPlusNormal"/>
              <w:jc w:val="center"/>
            </w:pPr>
            <w:r>
              <w:t>-1262,62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Правокумское</w:t>
            </w:r>
            <w:proofErr w:type="spellEnd"/>
          </w:p>
        </w:tc>
        <w:tc>
          <w:tcPr>
            <w:tcW w:w="2272" w:type="dxa"/>
            <w:tcBorders>
              <w:top w:val="nil"/>
              <w:left w:val="nil"/>
              <w:bottom w:val="nil"/>
              <w:right w:val="nil"/>
            </w:tcBorders>
            <w:vAlign w:val="bottom"/>
          </w:tcPr>
          <w:p w:rsidR="00894B0E" w:rsidRDefault="00894B0E">
            <w:pPr>
              <w:pStyle w:val="ConsPlusNormal"/>
              <w:jc w:val="center"/>
            </w:pPr>
            <w:r>
              <w:t>-1850,75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Приозерское</w:t>
            </w:r>
            <w:proofErr w:type="spellEnd"/>
          </w:p>
        </w:tc>
        <w:tc>
          <w:tcPr>
            <w:tcW w:w="2272" w:type="dxa"/>
            <w:tcBorders>
              <w:top w:val="nil"/>
              <w:left w:val="nil"/>
              <w:bottom w:val="nil"/>
              <w:right w:val="nil"/>
            </w:tcBorders>
            <w:vAlign w:val="bottom"/>
          </w:tcPr>
          <w:p w:rsidR="00894B0E" w:rsidRDefault="00894B0E">
            <w:pPr>
              <w:pStyle w:val="ConsPlusNormal"/>
              <w:jc w:val="center"/>
            </w:pPr>
            <w:r>
              <w:t>-909,89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Турксадский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-985,88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Урожайное</w:t>
            </w:r>
          </w:p>
        </w:tc>
        <w:tc>
          <w:tcPr>
            <w:tcW w:w="2272" w:type="dxa"/>
            <w:tcBorders>
              <w:top w:val="nil"/>
              <w:left w:val="nil"/>
              <w:bottom w:val="nil"/>
              <w:right w:val="nil"/>
            </w:tcBorders>
            <w:vAlign w:val="bottom"/>
          </w:tcPr>
          <w:p w:rsidR="00894B0E" w:rsidRDefault="00894B0E">
            <w:pPr>
              <w:pStyle w:val="ConsPlusNormal"/>
              <w:jc w:val="center"/>
            </w:pPr>
            <w:r>
              <w:t>-818,19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НЕФТЕКУМСКИЙ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Ачикулак</w:t>
            </w:r>
          </w:p>
        </w:tc>
        <w:tc>
          <w:tcPr>
            <w:tcW w:w="2272" w:type="dxa"/>
            <w:tcBorders>
              <w:top w:val="nil"/>
              <w:left w:val="nil"/>
              <w:bottom w:val="nil"/>
              <w:right w:val="nil"/>
            </w:tcBorders>
            <w:vAlign w:val="bottom"/>
          </w:tcPr>
          <w:p w:rsidR="00894B0E" w:rsidRDefault="00894B0E">
            <w:pPr>
              <w:pStyle w:val="ConsPlusNormal"/>
              <w:jc w:val="center"/>
            </w:pPr>
            <w:r>
              <w:t>-1541,91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Закумский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-626,09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поселок Затеречный</w:t>
            </w:r>
          </w:p>
        </w:tc>
        <w:tc>
          <w:tcPr>
            <w:tcW w:w="2272" w:type="dxa"/>
            <w:tcBorders>
              <w:top w:val="nil"/>
              <w:left w:val="nil"/>
              <w:bottom w:val="nil"/>
              <w:right w:val="nil"/>
            </w:tcBorders>
            <w:vAlign w:val="bottom"/>
          </w:tcPr>
          <w:p w:rsidR="00894B0E" w:rsidRDefault="00894B0E">
            <w:pPr>
              <w:pStyle w:val="ConsPlusNormal"/>
              <w:jc w:val="center"/>
            </w:pPr>
            <w:r>
              <w:t>-2947,50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Зимнеставочный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-475,36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Зункарский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-1075,66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Кара-</w:t>
            </w:r>
            <w:proofErr w:type="spellStart"/>
            <w:r>
              <w:t>Тюбинский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-1586,91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Каясулинский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-3176,00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Махмуд-</w:t>
            </w:r>
            <w:proofErr w:type="spellStart"/>
            <w:r>
              <w:t>Мектебский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-1288,11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 Нефтекумск</w:t>
            </w:r>
          </w:p>
        </w:tc>
        <w:tc>
          <w:tcPr>
            <w:tcW w:w="2272" w:type="dxa"/>
            <w:tcBorders>
              <w:top w:val="nil"/>
              <w:left w:val="nil"/>
              <w:bottom w:val="nil"/>
              <w:right w:val="nil"/>
            </w:tcBorders>
            <w:vAlign w:val="bottom"/>
          </w:tcPr>
          <w:p w:rsidR="00894B0E" w:rsidRDefault="00894B0E">
            <w:pPr>
              <w:pStyle w:val="ConsPlusNormal"/>
              <w:jc w:val="center"/>
            </w:pPr>
            <w:r>
              <w:t>-8197,14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Новкус</w:t>
            </w:r>
            <w:proofErr w:type="spellEnd"/>
            <w:r>
              <w:t>-Артезианский сельсовет</w:t>
            </w:r>
          </w:p>
        </w:tc>
        <w:tc>
          <w:tcPr>
            <w:tcW w:w="2272" w:type="dxa"/>
            <w:tcBorders>
              <w:top w:val="nil"/>
              <w:left w:val="nil"/>
              <w:bottom w:val="nil"/>
              <w:right w:val="nil"/>
            </w:tcBorders>
            <w:vAlign w:val="bottom"/>
          </w:tcPr>
          <w:p w:rsidR="00894B0E" w:rsidRDefault="00894B0E">
            <w:pPr>
              <w:pStyle w:val="ConsPlusNormal"/>
              <w:jc w:val="center"/>
            </w:pPr>
            <w:r>
              <w:t>-2442,10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Озек-Суатский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-1675,74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Тукуй-Мектебский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-1824,81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lastRenderedPageBreak/>
              <w:t>НОВОАЛЕКСАНДРОВСКИЙ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Горьковский сельсовет</w:t>
            </w:r>
          </w:p>
        </w:tc>
        <w:tc>
          <w:tcPr>
            <w:tcW w:w="2272" w:type="dxa"/>
            <w:tcBorders>
              <w:top w:val="nil"/>
              <w:left w:val="nil"/>
              <w:bottom w:val="nil"/>
              <w:right w:val="nil"/>
            </w:tcBorders>
            <w:vAlign w:val="bottom"/>
          </w:tcPr>
          <w:p w:rsidR="00894B0E" w:rsidRDefault="00894B0E">
            <w:pPr>
              <w:pStyle w:val="ConsPlusNormal"/>
              <w:jc w:val="center"/>
            </w:pPr>
            <w:r>
              <w:t>-2028,26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Григорополисский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-3280,39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станица </w:t>
            </w:r>
            <w:proofErr w:type="spellStart"/>
            <w:r>
              <w:t>Кармалиновская</w:t>
            </w:r>
            <w:proofErr w:type="spellEnd"/>
          </w:p>
        </w:tc>
        <w:tc>
          <w:tcPr>
            <w:tcW w:w="2272" w:type="dxa"/>
            <w:tcBorders>
              <w:top w:val="nil"/>
              <w:left w:val="nil"/>
              <w:bottom w:val="nil"/>
              <w:right w:val="nil"/>
            </w:tcBorders>
            <w:vAlign w:val="bottom"/>
          </w:tcPr>
          <w:p w:rsidR="00894B0E" w:rsidRDefault="00894B0E">
            <w:pPr>
              <w:pStyle w:val="ConsPlusNormal"/>
              <w:jc w:val="center"/>
            </w:pPr>
            <w:r>
              <w:t>-609,37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Краснозоринский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-1719,83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Красночервонный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-1932,64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 Новоалександровск</w:t>
            </w:r>
          </w:p>
        </w:tc>
        <w:tc>
          <w:tcPr>
            <w:tcW w:w="2272" w:type="dxa"/>
            <w:tcBorders>
              <w:top w:val="nil"/>
              <w:left w:val="nil"/>
              <w:bottom w:val="nil"/>
              <w:right w:val="nil"/>
            </w:tcBorders>
            <w:vAlign w:val="bottom"/>
          </w:tcPr>
          <w:p w:rsidR="00894B0E" w:rsidRDefault="00894B0E">
            <w:pPr>
              <w:pStyle w:val="ConsPlusNormal"/>
              <w:jc w:val="center"/>
            </w:pPr>
            <w:r>
              <w:t>-4947,52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Присадовый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-1018,88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Радужский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-1056,34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Раздольненский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-4045,21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станица </w:t>
            </w:r>
            <w:proofErr w:type="spellStart"/>
            <w:r>
              <w:t>Расшеватская</w:t>
            </w:r>
            <w:proofErr w:type="spellEnd"/>
          </w:p>
        </w:tc>
        <w:tc>
          <w:tcPr>
            <w:tcW w:w="2272" w:type="dxa"/>
            <w:tcBorders>
              <w:top w:val="nil"/>
              <w:left w:val="nil"/>
              <w:bottom w:val="nil"/>
              <w:right w:val="nil"/>
            </w:tcBorders>
            <w:vAlign w:val="bottom"/>
          </w:tcPr>
          <w:p w:rsidR="00894B0E" w:rsidRDefault="00894B0E">
            <w:pPr>
              <w:pStyle w:val="ConsPlusNormal"/>
              <w:jc w:val="center"/>
            </w:pPr>
            <w:r>
              <w:t>-2352,23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Светлинский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-777,59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Темижбекский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-1591,57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НОВОСЕЛИЦКИЙ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Долиновка</w:t>
            </w:r>
          </w:p>
        </w:tc>
        <w:tc>
          <w:tcPr>
            <w:tcW w:w="2272" w:type="dxa"/>
            <w:tcBorders>
              <w:top w:val="nil"/>
              <w:left w:val="nil"/>
              <w:bottom w:val="nil"/>
              <w:right w:val="nil"/>
            </w:tcBorders>
            <w:vAlign w:val="bottom"/>
          </w:tcPr>
          <w:p w:rsidR="00894B0E" w:rsidRDefault="00894B0E">
            <w:pPr>
              <w:pStyle w:val="ConsPlusNormal"/>
              <w:jc w:val="center"/>
            </w:pPr>
            <w:r>
              <w:t>-978,34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Журавский сельсовет</w:t>
            </w:r>
          </w:p>
        </w:tc>
        <w:tc>
          <w:tcPr>
            <w:tcW w:w="2272" w:type="dxa"/>
            <w:tcBorders>
              <w:top w:val="nil"/>
              <w:left w:val="nil"/>
              <w:bottom w:val="nil"/>
              <w:right w:val="nil"/>
            </w:tcBorders>
            <w:vAlign w:val="bottom"/>
          </w:tcPr>
          <w:p w:rsidR="00894B0E" w:rsidRDefault="00894B0E">
            <w:pPr>
              <w:pStyle w:val="ConsPlusNormal"/>
              <w:jc w:val="center"/>
            </w:pPr>
            <w:r>
              <w:t>-3137,04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Китаевское</w:t>
            </w:r>
            <w:proofErr w:type="spellEnd"/>
          </w:p>
        </w:tc>
        <w:tc>
          <w:tcPr>
            <w:tcW w:w="2272" w:type="dxa"/>
            <w:tcBorders>
              <w:top w:val="nil"/>
              <w:left w:val="nil"/>
              <w:bottom w:val="nil"/>
              <w:right w:val="nil"/>
            </w:tcBorders>
            <w:vAlign w:val="bottom"/>
          </w:tcPr>
          <w:p w:rsidR="00894B0E" w:rsidRDefault="00894B0E">
            <w:pPr>
              <w:pStyle w:val="ConsPlusNormal"/>
              <w:jc w:val="center"/>
            </w:pPr>
            <w:r>
              <w:t>-2220,28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Новомаякский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-1784,22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Новоселицкое</w:t>
            </w:r>
          </w:p>
        </w:tc>
        <w:tc>
          <w:tcPr>
            <w:tcW w:w="2272" w:type="dxa"/>
            <w:tcBorders>
              <w:top w:val="nil"/>
              <w:left w:val="nil"/>
              <w:bottom w:val="nil"/>
              <w:right w:val="nil"/>
            </w:tcBorders>
            <w:vAlign w:val="bottom"/>
          </w:tcPr>
          <w:p w:rsidR="00894B0E" w:rsidRDefault="00894B0E">
            <w:pPr>
              <w:pStyle w:val="ConsPlusNormal"/>
              <w:jc w:val="center"/>
            </w:pPr>
            <w:r>
              <w:t>-1902,14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Падинское</w:t>
            </w:r>
            <w:proofErr w:type="spellEnd"/>
          </w:p>
        </w:tc>
        <w:tc>
          <w:tcPr>
            <w:tcW w:w="2272" w:type="dxa"/>
            <w:tcBorders>
              <w:top w:val="nil"/>
              <w:left w:val="nil"/>
              <w:bottom w:val="nil"/>
              <w:right w:val="nil"/>
            </w:tcBorders>
            <w:vAlign w:val="bottom"/>
          </w:tcPr>
          <w:p w:rsidR="00894B0E" w:rsidRDefault="00894B0E">
            <w:pPr>
              <w:pStyle w:val="ConsPlusNormal"/>
              <w:jc w:val="center"/>
            </w:pPr>
            <w:r>
              <w:t>-1142,23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Чернолесское</w:t>
            </w:r>
          </w:p>
        </w:tc>
        <w:tc>
          <w:tcPr>
            <w:tcW w:w="2272" w:type="dxa"/>
            <w:tcBorders>
              <w:top w:val="nil"/>
              <w:left w:val="nil"/>
              <w:bottom w:val="nil"/>
              <w:right w:val="nil"/>
            </w:tcBorders>
            <w:vAlign w:val="bottom"/>
          </w:tcPr>
          <w:p w:rsidR="00894B0E" w:rsidRDefault="00894B0E">
            <w:pPr>
              <w:pStyle w:val="ConsPlusNormal"/>
              <w:jc w:val="center"/>
            </w:pPr>
            <w:r>
              <w:t>-2329,39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поселок Щелкан</w:t>
            </w:r>
          </w:p>
        </w:tc>
        <w:tc>
          <w:tcPr>
            <w:tcW w:w="2272" w:type="dxa"/>
            <w:tcBorders>
              <w:top w:val="nil"/>
              <w:left w:val="nil"/>
              <w:bottom w:val="nil"/>
              <w:right w:val="nil"/>
            </w:tcBorders>
            <w:vAlign w:val="bottom"/>
          </w:tcPr>
          <w:p w:rsidR="00894B0E" w:rsidRDefault="00894B0E">
            <w:pPr>
              <w:pStyle w:val="ConsPlusNormal"/>
              <w:jc w:val="center"/>
            </w:pPr>
            <w:r>
              <w:t>-487,45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ПЕТРОВСКИЙ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Благодатное</w:t>
            </w:r>
          </w:p>
        </w:tc>
        <w:tc>
          <w:tcPr>
            <w:tcW w:w="2272" w:type="dxa"/>
            <w:tcBorders>
              <w:top w:val="nil"/>
              <w:left w:val="nil"/>
              <w:bottom w:val="nil"/>
              <w:right w:val="nil"/>
            </w:tcBorders>
            <w:vAlign w:val="bottom"/>
          </w:tcPr>
          <w:p w:rsidR="00894B0E" w:rsidRDefault="00894B0E">
            <w:pPr>
              <w:pStyle w:val="ConsPlusNormal"/>
              <w:jc w:val="center"/>
            </w:pPr>
            <w:r>
              <w:t>-1579,93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Высоцкий сельсовет</w:t>
            </w:r>
          </w:p>
        </w:tc>
        <w:tc>
          <w:tcPr>
            <w:tcW w:w="2272" w:type="dxa"/>
            <w:tcBorders>
              <w:top w:val="nil"/>
              <w:left w:val="nil"/>
              <w:bottom w:val="nil"/>
              <w:right w:val="nil"/>
            </w:tcBorders>
            <w:vAlign w:val="bottom"/>
          </w:tcPr>
          <w:p w:rsidR="00894B0E" w:rsidRDefault="00894B0E">
            <w:pPr>
              <w:pStyle w:val="ConsPlusNormal"/>
              <w:jc w:val="center"/>
            </w:pPr>
            <w:r>
              <w:t>-2140,81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Гофицкое</w:t>
            </w:r>
          </w:p>
        </w:tc>
        <w:tc>
          <w:tcPr>
            <w:tcW w:w="2272" w:type="dxa"/>
            <w:tcBorders>
              <w:top w:val="nil"/>
              <w:left w:val="nil"/>
              <w:bottom w:val="nil"/>
              <w:right w:val="nil"/>
            </w:tcBorders>
            <w:vAlign w:val="bottom"/>
          </w:tcPr>
          <w:p w:rsidR="00894B0E" w:rsidRDefault="00894B0E">
            <w:pPr>
              <w:pStyle w:val="ConsPlusNormal"/>
              <w:jc w:val="center"/>
            </w:pPr>
            <w:r>
              <w:t>-2482,80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Дон-</w:t>
            </w:r>
            <w:proofErr w:type="spellStart"/>
            <w:r>
              <w:t>Балковский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-937,30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Константиновский сельсовет</w:t>
            </w:r>
          </w:p>
        </w:tc>
        <w:tc>
          <w:tcPr>
            <w:tcW w:w="2272" w:type="dxa"/>
            <w:tcBorders>
              <w:top w:val="nil"/>
              <w:left w:val="nil"/>
              <w:bottom w:val="nil"/>
              <w:right w:val="nil"/>
            </w:tcBorders>
            <w:vAlign w:val="bottom"/>
          </w:tcPr>
          <w:p w:rsidR="00894B0E" w:rsidRDefault="00894B0E">
            <w:pPr>
              <w:pStyle w:val="ConsPlusNormal"/>
              <w:jc w:val="center"/>
            </w:pPr>
            <w:r>
              <w:t>-1798,20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lastRenderedPageBreak/>
              <w:t>село Николина Балка</w:t>
            </w:r>
          </w:p>
        </w:tc>
        <w:tc>
          <w:tcPr>
            <w:tcW w:w="2272" w:type="dxa"/>
            <w:tcBorders>
              <w:top w:val="nil"/>
              <w:left w:val="nil"/>
              <w:bottom w:val="nil"/>
              <w:right w:val="nil"/>
            </w:tcBorders>
            <w:vAlign w:val="bottom"/>
          </w:tcPr>
          <w:p w:rsidR="00894B0E" w:rsidRDefault="00894B0E">
            <w:pPr>
              <w:pStyle w:val="ConsPlusNormal"/>
              <w:jc w:val="center"/>
            </w:pPr>
            <w:r>
              <w:t>-1206,56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Прикалаусский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-1199,35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Просянский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-1002,75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Рогато-</w:t>
            </w:r>
            <w:proofErr w:type="spellStart"/>
            <w:r>
              <w:t>Балковский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-1497,38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 Светлоград</w:t>
            </w:r>
          </w:p>
        </w:tc>
        <w:tc>
          <w:tcPr>
            <w:tcW w:w="2272" w:type="dxa"/>
            <w:tcBorders>
              <w:top w:val="nil"/>
              <w:left w:val="nil"/>
              <w:bottom w:val="nil"/>
              <w:right w:val="nil"/>
            </w:tcBorders>
            <w:vAlign w:val="bottom"/>
          </w:tcPr>
          <w:p w:rsidR="00894B0E" w:rsidRDefault="00894B0E">
            <w:pPr>
              <w:pStyle w:val="ConsPlusNormal"/>
              <w:jc w:val="center"/>
            </w:pPr>
            <w:r>
              <w:t>-8522,87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Сухая Буйвола</w:t>
            </w:r>
          </w:p>
        </w:tc>
        <w:tc>
          <w:tcPr>
            <w:tcW w:w="2272" w:type="dxa"/>
            <w:tcBorders>
              <w:top w:val="nil"/>
              <w:left w:val="nil"/>
              <w:bottom w:val="nil"/>
              <w:right w:val="nil"/>
            </w:tcBorders>
            <w:vAlign w:val="bottom"/>
          </w:tcPr>
          <w:p w:rsidR="00894B0E" w:rsidRDefault="00894B0E">
            <w:pPr>
              <w:pStyle w:val="ConsPlusNormal"/>
              <w:jc w:val="center"/>
            </w:pPr>
            <w:r>
              <w:t>-1679,80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Шангалинский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-2123,26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Шведино</w:t>
            </w:r>
            <w:proofErr w:type="spellEnd"/>
          </w:p>
        </w:tc>
        <w:tc>
          <w:tcPr>
            <w:tcW w:w="2272" w:type="dxa"/>
            <w:tcBorders>
              <w:top w:val="nil"/>
              <w:left w:val="nil"/>
              <w:bottom w:val="nil"/>
              <w:right w:val="nil"/>
            </w:tcBorders>
            <w:vAlign w:val="bottom"/>
          </w:tcPr>
          <w:p w:rsidR="00894B0E" w:rsidRDefault="00894B0E">
            <w:pPr>
              <w:pStyle w:val="ConsPlusNormal"/>
              <w:jc w:val="center"/>
            </w:pPr>
            <w:r>
              <w:t>-1067,42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ПРЕДГОРНЫЙ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станица </w:t>
            </w:r>
            <w:proofErr w:type="spellStart"/>
            <w:r>
              <w:t>Бекешевская</w:t>
            </w:r>
            <w:proofErr w:type="spellEnd"/>
          </w:p>
        </w:tc>
        <w:tc>
          <w:tcPr>
            <w:tcW w:w="2272" w:type="dxa"/>
            <w:tcBorders>
              <w:top w:val="nil"/>
              <w:left w:val="nil"/>
              <w:bottom w:val="nil"/>
              <w:right w:val="nil"/>
            </w:tcBorders>
            <w:vAlign w:val="bottom"/>
          </w:tcPr>
          <w:p w:rsidR="00894B0E" w:rsidRDefault="00894B0E">
            <w:pPr>
              <w:pStyle w:val="ConsPlusNormal"/>
              <w:jc w:val="center"/>
            </w:pPr>
            <w:r>
              <w:t>-1134,31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станица </w:t>
            </w:r>
            <w:proofErr w:type="spellStart"/>
            <w:r>
              <w:t>Боргустанская</w:t>
            </w:r>
            <w:proofErr w:type="spellEnd"/>
          </w:p>
        </w:tc>
        <w:tc>
          <w:tcPr>
            <w:tcW w:w="2272" w:type="dxa"/>
            <w:tcBorders>
              <w:top w:val="nil"/>
              <w:left w:val="nil"/>
              <w:bottom w:val="nil"/>
              <w:right w:val="nil"/>
            </w:tcBorders>
            <w:vAlign w:val="bottom"/>
          </w:tcPr>
          <w:p w:rsidR="00894B0E" w:rsidRDefault="00894B0E">
            <w:pPr>
              <w:pStyle w:val="ConsPlusNormal"/>
              <w:jc w:val="center"/>
            </w:pPr>
            <w:r>
              <w:t>-447,43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Винсадский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-304,45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Нежинский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-310,23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Подкумский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-64,68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Пятигорский сельсовет</w:t>
            </w:r>
          </w:p>
        </w:tc>
        <w:tc>
          <w:tcPr>
            <w:tcW w:w="2272" w:type="dxa"/>
            <w:tcBorders>
              <w:top w:val="nil"/>
              <w:left w:val="nil"/>
              <w:bottom w:val="nil"/>
              <w:right w:val="nil"/>
            </w:tcBorders>
            <w:vAlign w:val="bottom"/>
          </w:tcPr>
          <w:p w:rsidR="00894B0E" w:rsidRDefault="00894B0E">
            <w:pPr>
              <w:pStyle w:val="ConsPlusNormal"/>
              <w:jc w:val="center"/>
            </w:pPr>
            <w:r>
              <w:t>-1834,37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Суворовский сельсовет</w:t>
            </w:r>
          </w:p>
        </w:tc>
        <w:tc>
          <w:tcPr>
            <w:tcW w:w="2272" w:type="dxa"/>
            <w:tcBorders>
              <w:top w:val="nil"/>
              <w:left w:val="nil"/>
              <w:bottom w:val="nil"/>
              <w:right w:val="nil"/>
            </w:tcBorders>
            <w:vAlign w:val="bottom"/>
          </w:tcPr>
          <w:p w:rsidR="00894B0E" w:rsidRDefault="00894B0E">
            <w:pPr>
              <w:pStyle w:val="ConsPlusNormal"/>
              <w:jc w:val="center"/>
            </w:pPr>
            <w:r>
              <w:t>-751,39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Тельмановский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-507,25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Юцкий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-1420,30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Яснополянский сельсовет</w:t>
            </w:r>
          </w:p>
        </w:tc>
        <w:tc>
          <w:tcPr>
            <w:tcW w:w="2272" w:type="dxa"/>
            <w:tcBorders>
              <w:top w:val="nil"/>
              <w:left w:val="nil"/>
              <w:bottom w:val="nil"/>
              <w:right w:val="nil"/>
            </w:tcBorders>
            <w:vAlign w:val="bottom"/>
          </w:tcPr>
          <w:p w:rsidR="00894B0E" w:rsidRDefault="00894B0E">
            <w:pPr>
              <w:pStyle w:val="ConsPlusNormal"/>
              <w:jc w:val="center"/>
            </w:pPr>
            <w:r>
              <w:t>-185,96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СОВЕТСКИЙ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Восточный сельсовет</w:t>
            </w:r>
          </w:p>
        </w:tc>
        <w:tc>
          <w:tcPr>
            <w:tcW w:w="2272" w:type="dxa"/>
            <w:tcBorders>
              <w:top w:val="nil"/>
              <w:left w:val="nil"/>
              <w:bottom w:val="nil"/>
              <w:right w:val="nil"/>
            </w:tcBorders>
            <w:vAlign w:val="bottom"/>
          </w:tcPr>
          <w:p w:rsidR="00894B0E" w:rsidRDefault="00894B0E">
            <w:pPr>
              <w:pStyle w:val="ConsPlusNormal"/>
              <w:jc w:val="center"/>
            </w:pPr>
            <w:r>
              <w:t>-1063,04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Горькая Балка</w:t>
            </w:r>
          </w:p>
        </w:tc>
        <w:tc>
          <w:tcPr>
            <w:tcW w:w="2272" w:type="dxa"/>
            <w:tcBorders>
              <w:top w:val="nil"/>
              <w:left w:val="nil"/>
              <w:bottom w:val="nil"/>
              <w:right w:val="nil"/>
            </w:tcBorders>
            <w:vAlign w:val="bottom"/>
          </w:tcPr>
          <w:p w:rsidR="00894B0E" w:rsidRDefault="00894B0E">
            <w:pPr>
              <w:pStyle w:val="ConsPlusNormal"/>
              <w:jc w:val="center"/>
            </w:pPr>
            <w:r>
              <w:t>-1701,14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 Зеленокумск</w:t>
            </w:r>
          </w:p>
        </w:tc>
        <w:tc>
          <w:tcPr>
            <w:tcW w:w="2272" w:type="dxa"/>
            <w:tcBorders>
              <w:top w:val="nil"/>
              <w:left w:val="nil"/>
              <w:bottom w:val="nil"/>
              <w:right w:val="nil"/>
            </w:tcBorders>
            <w:vAlign w:val="bottom"/>
          </w:tcPr>
          <w:p w:rsidR="00894B0E" w:rsidRDefault="00894B0E">
            <w:pPr>
              <w:pStyle w:val="ConsPlusNormal"/>
              <w:jc w:val="center"/>
            </w:pPr>
            <w:r>
              <w:t>-8536,15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Нинский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-2683,55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Отказное</w:t>
            </w:r>
          </w:p>
        </w:tc>
        <w:tc>
          <w:tcPr>
            <w:tcW w:w="2272" w:type="dxa"/>
            <w:tcBorders>
              <w:top w:val="nil"/>
              <w:left w:val="nil"/>
              <w:bottom w:val="nil"/>
              <w:right w:val="nil"/>
            </w:tcBorders>
            <w:vAlign w:val="bottom"/>
          </w:tcPr>
          <w:p w:rsidR="00894B0E" w:rsidRDefault="00894B0E">
            <w:pPr>
              <w:pStyle w:val="ConsPlusNormal"/>
              <w:jc w:val="center"/>
            </w:pPr>
            <w:r>
              <w:t>-1396,99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Правокумский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-1824,81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Солдато</w:t>
            </w:r>
            <w:proofErr w:type="spellEnd"/>
            <w:r>
              <w:t>-Александровский сельсовет</w:t>
            </w:r>
          </w:p>
        </w:tc>
        <w:tc>
          <w:tcPr>
            <w:tcW w:w="2272" w:type="dxa"/>
            <w:tcBorders>
              <w:top w:val="nil"/>
              <w:left w:val="nil"/>
              <w:bottom w:val="nil"/>
              <w:right w:val="nil"/>
            </w:tcBorders>
            <w:vAlign w:val="bottom"/>
          </w:tcPr>
          <w:p w:rsidR="00894B0E" w:rsidRDefault="00894B0E">
            <w:pPr>
              <w:pStyle w:val="ConsPlusNormal"/>
              <w:jc w:val="center"/>
            </w:pPr>
            <w:r>
              <w:t>-5515,49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lastRenderedPageBreak/>
              <w:t>СТЕПНОВСКИЙ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Богдановский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-1232,23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Варениковский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-1043,41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Верхнестепновский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-2458,78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Иргаклинский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-3030,58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Ольгинский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-2980,55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Соломенское</w:t>
            </w:r>
            <w:proofErr w:type="spellEnd"/>
          </w:p>
        </w:tc>
        <w:tc>
          <w:tcPr>
            <w:tcW w:w="2272" w:type="dxa"/>
            <w:tcBorders>
              <w:top w:val="nil"/>
              <w:left w:val="nil"/>
              <w:bottom w:val="nil"/>
              <w:right w:val="nil"/>
            </w:tcBorders>
            <w:vAlign w:val="bottom"/>
          </w:tcPr>
          <w:p w:rsidR="00894B0E" w:rsidRDefault="00894B0E">
            <w:pPr>
              <w:pStyle w:val="ConsPlusNormal"/>
              <w:jc w:val="center"/>
            </w:pPr>
            <w:r>
              <w:t>-1808,78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Степновский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-420,09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ТРУНОВСКИЙ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Безопасненский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-2528,23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Донской сельсовет</w:t>
            </w:r>
          </w:p>
        </w:tc>
        <w:tc>
          <w:tcPr>
            <w:tcW w:w="2272" w:type="dxa"/>
            <w:tcBorders>
              <w:top w:val="nil"/>
              <w:left w:val="nil"/>
              <w:bottom w:val="nil"/>
              <w:right w:val="nil"/>
            </w:tcBorders>
            <w:vAlign w:val="bottom"/>
          </w:tcPr>
          <w:p w:rsidR="00894B0E" w:rsidRDefault="00894B0E">
            <w:pPr>
              <w:pStyle w:val="ConsPlusNormal"/>
              <w:jc w:val="center"/>
            </w:pPr>
            <w:r>
              <w:t>-3423,93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Кировский сельсовет</w:t>
            </w:r>
          </w:p>
        </w:tc>
        <w:tc>
          <w:tcPr>
            <w:tcW w:w="2272" w:type="dxa"/>
            <w:tcBorders>
              <w:top w:val="nil"/>
              <w:left w:val="nil"/>
              <w:bottom w:val="nil"/>
              <w:right w:val="nil"/>
            </w:tcBorders>
            <w:vAlign w:val="bottom"/>
          </w:tcPr>
          <w:p w:rsidR="00894B0E" w:rsidRDefault="00894B0E">
            <w:pPr>
              <w:pStyle w:val="ConsPlusNormal"/>
              <w:jc w:val="center"/>
            </w:pPr>
            <w:r>
              <w:t>-1575,12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Новая Кугульта</w:t>
            </w:r>
          </w:p>
        </w:tc>
        <w:tc>
          <w:tcPr>
            <w:tcW w:w="2272" w:type="dxa"/>
            <w:tcBorders>
              <w:top w:val="nil"/>
              <w:left w:val="nil"/>
              <w:bottom w:val="nil"/>
              <w:right w:val="nil"/>
            </w:tcBorders>
            <w:vAlign w:val="bottom"/>
          </w:tcPr>
          <w:p w:rsidR="00894B0E" w:rsidRDefault="00894B0E">
            <w:pPr>
              <w:pStyle w:val="ConsPlusNormal"/>
              <w:jc w:val="center"/>
            </w:pPr>
            <w:r>
              <w:t>-390,71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Подлесное</w:t>
            </w:r>
          </w:p>
        </w:tc>
        <w:tc>
          <w:tcPr>
            <w:tcW w:w="2272" w:type="dxa"/>
            <w:tcBorders>
              <w:top w:val="nil"/>
              <w:left w:val="nil"/>
              <w:bottom w:val="nil"/>
              <w:right w:val="nil"/>
            </w:tcBorders>
            <w:vAlign w:val="bottom"/>
          </w:tcPr>
          <w:p w:rsidR="00894B0E" w:rsidRDefault="00894B0E">
            <w:pPr>
              <w:pStyle w:val="ConsPlusNormal"/>
              <w:jc w:val="center"/>
            </w:pPr>
            <w:r>
              <w:t>-597,59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Труновский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-2300,63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ТУРКМЕНСКИЙ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Владимировский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-1137,71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село Казгулак</w:t>
            </w:r>
          </w:p>
        </w:tc>
        <w:tc>
          <w:tcPr>
            <w:tcW w:w="2272" w:type="dxa"/>
            <w:tcBorders>
              <w:top w:val="nil"/>
              <w:left w:val="nil"/>
              <w:bottom w:val="nil"/>
              <w:right w:val="nil"/>
            </w:tcBorders>
            <w:vAlign w:val="bottom"/>
          </w:tcPr>
          <w:p w:rsidR="00894B0E" w:rsidRDefault="00894B0E">
            <w:pPr>
              <w:pStyle w:val="ConsPlusNormal"/>
              <w:jc w:val="center"/>
            </w:pPr>
            <w:r>
              <w:t>-3029,69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w:t>
            </w:r>
            <w:proofErr w:type="spellStart"/>
            <w:r>
              <w:t>Камбулат</w:t>
            </w:r>
            <w:proofErr w:type="spellEnd"/>
          </w:p>
        </w:tc>
        <w:tc>
          <w:tcPr>
            <w:tcW w:w="2272" w:type="dxa"/>
            <w:tcBorders>
              <w:top w:val="nil"/>
              <w:left w:val="nil"/>
              <w:bottom w:val="nil"/>
              <w:right w:val="nil"/>
            </w:tcBorders>
            <w:vAlign w:val="bottom"/>
          </w:tcPr>
          <w:p w:rsidR="00894B0E" w:rsidRDefault="00894B0E">
            <w:pPr>
              <w:pStyle w:val="ConsPlusNormal"/>
              <w:jc w:val="center"/>
            </w:pPr>
            <w:r>
              <w:t>-2699,41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Кендже-Кулакский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-2272,25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Красноманычский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-965,25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Куликово-</w:t>
            </w:r>
            <w:proofErr w:type="spellStart"/>
            <w:r>
              <w:t>Копанский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-1821,69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Кучерлинский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-2684,95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Летнеставочный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-5312,08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 xml:space="preserve">село Малые </w:t>
            </w:r>
            <w:proofErr w:type="spellStart"/>
            <w:r>
              <w:t>Ягуры</w:t>
            </w:r>
            <w:proofErr w:type="spellEnd"/>
          </w:p>
        </w:tc>
        <w:tc>
          <w:tcPr>
            <w:tcW w:w="2272" w:type="dxa"/>
            <w:tcBorders>
              <w:top w:val="nil"/>
              <w:left w:val="nil"/>
              <w:bottom w:val="nil"/>
              <w:right w:val="nil"/>
            </w:tcBorders>
            <w:vAlign w:val="bottom"/>
          </w:tcPr>
          <w:p w:rsidR="00894B0E" w:rsidRDefault="00894B0E">
            <w:pPr>
              <w:pStyle w:val="ConsPlusNormal"/>
              <w:jc w:val="center"/>
            </w:pPr>
            <w:r>
              <w:t>-2242,11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Новокучерлинский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-1212,91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Овощинский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-2026,87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lastRenderedPageBreak/>
              <w:t>ШПАКОВСКИЙ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Верхнерусский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-1821,88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Деминский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-1280,38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Дубовский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-1282,46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Казинский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-945,02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 Михайловск</w:t>
            </w:r>
          </w:p>
        </w:tc>
        <w:tc>
          <w:tcPr>
            <w:tcW w:w="2272" w:type="dxa"/>
            <w:tcBorders>
              <w:top w:val="nil"/>
              <w:left w:val="nil"/>
              <w:bottom w:val="nil"/>
              <w:right w:val="nil"/>
            </w:tcBorders>
            <w:vAlign w:val="bottom"/>
          </w:tcPr>
          <w:p w:rsidR="00894B0E" w:rsidRDefault="00894B0E">
            <w:pPr>
              <w:pStyle w:val="ConsPlusNormal"/>
              <w:jc w:val="center"/>
            </w:pPr>
            <w:r>
              <w:t>-9142,54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Надеждинский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-1178,27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станица Новомарьевская</w:t>
            </w:r>
          </w:p>
        </w:tc>
        <w:tc>
          <w:tcPr>
            <w:tcW w:w="2272" w:type="dxa"/>
            <w:tcBorders>
              <w:top w:val="nil"/>
              <w:left w:val="nil"/>
              <w:bottom w:val="nil"/>
              <w:right w:val="nil"/>
            </w:tcBorders>
            <w:vAlign w:val="bottom"/>
          </w:tcPr>
          <w:p w:rsidR="00894B0E" w:rsidRDefault="00894B0E">
            <w:pPr>
              <w:pStyle w:val="ConsPlusNormal"/>
              <w:jc w:val="center"/>
            </w:pPr>
            <w:r>
              <w:t>-1428,65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Пелагиадский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-1421,30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Сенгилеевский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-1533,64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Татарский сельсовет</w:t>
            </w:r>
          </w:p>
        </w:tc>
        <w:tc>
          <w:tcPr>
            <w:tcW w:w="2272" w:type="dxa"/>
            <w:tcBorders>
              <w:top w:val="nil"/>
              <w:left w:val="nil"/>
              <w:bottom w:val="nil"/>
              <w:right w:val="nil"/>
            </w:tcBorders>
            <w:vAlign w:val="bottom"/>
          </w:tcPr>
          <w:p w:rsidR="00894B0E" w:rsidRDefault="00894B0E">
            <w:pPr>
              <w:pStyle w:val="ConsPlusNormal"/>
              <w:jc w:val="center"/>
            </w:pPr>
            <w:r>
              <w:t>-2250,33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Темнолесский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-980,48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Цимлянский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-1067,05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ИТОГО</w:t>
            </w:r>
          </w:p>
        </w:tc>
        <w:tc>
          <w:tcPr>
            <w:tcW w:w="2272" w:type="dxa"/>
            <w:tcBorders>
              <w:top w:val="nil"/>
              <w:left w:val="nil"/>
              <w:bottom w:val="nil"/>
              <w:right w:val="nil"/>
            </w:tcBorders>
            <w:vAlign w:val="bottom"/>
          </w:tcPr>
          <w:p w:rsidR="00894B0E" w:rsidRDefault="00894B0E">
            <w:pPr>
              <w:pStyle w:val="ConsPlusNormal"/>
              <w:jc w:val="center"/>
            </w:pPr>
            <w:r>
              <w:t>-797291,87</w:t>
            </w:r>
          </w:p>
        </w:tc>
      </w:tr>
    </w:tbl>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jc w:val="right"/>
      </w:pPr>
      <w:r>
        <w:t>Приложение 5</w:t>
      </w:r>
    </w:p>
    <w:p w:rsidR="00894B0E" w:rsidRDefault="00894B0E">
      <w:pPr>
        <w:pStyle w:val="ConsPlusNormal"/>
        <w:jc w:val="right"/>
      </w:pPr>
      <w:r>
        <w:t>к Методическим рекомендациям</w:t>
      </w:r>
    </w:p>
    <w:p w:rsidR="00894B0E" w:rsidRDefault="00894B0E">
      <w:pPr>
        <w:pStyle w:val="ConsPlusNormal"/>
        <w:jc w:val="right"/>
      </w:pPr>
      <w:r>
        <w:t>по планированию доходов и бюджетных</w:t>
      </w:r>
    </w:p>
    <w:p w:rsidR="00894B0E" w:rsidRDefault="00894B0E">
      <w:pPr>
        <w:pStyle w:val="ConsPlusNormal"/>
        <w:jc w:val="right"/>
      </w:pPr>
      <w:r>
        <w:t>ассигнований на 2016 год органами</w:t>
      </w:r>
    </w:p>
    <w:p w:rsidR="00894B0E" w:rsidRDefault="00894B0E">
      <w:pPr>
        <w:pStyle w:val="ConsPlusNormal"/>
        <w:jc w:val="right"/>
      </w:pPr>
      <w:r>
        <w:t xml:space="preserve">местного самоуправления </w:t>
      </w:r>
      <w:proofErr w:type="gramStart"/>
      <w:r>
        <w:t>муниципальных</w:t>
      </w:r>
      <w:proofErr w:type="gramEnd"/>
    </w:p>
    <w:p w:rsidR="00894B0E" w:rsidRDefault="00894B0E">
      <w:pPr>
        <w:pStyle w:val="ConsPlusNormal"/>
        <w:jc w:val="right"/>
      </w:pPr>
      <w:r>
        <w:t>образований Ставропольского края</w:t>
      </w:r>
    </w:p>
    <w:p w:rsidR="00894B0E" w:rsidRDefault="00894B0E">
      <w:pPr>
        <w:pStyle w:val="ConsPlusNormal"/>
      </w:pPr>
    </w:p>
    <w:p w:rsidR="00894B0E" w:rsidRDefault="00894B0E">
      <w:pPr>
        <w:pStyle w:val="ConsPlusNormal"/>
        <w:jc w:val="center"/>
      </w:pPr>
      <w:bookmarkStart w:id="4" w:name="P1431"/>
      <w:bookmarkEnd w:id="4"/>
      <w:r>
        <w:t>ОБЪЕМЫ</w:t>
      </w:r>
    </w:p>
    <w:p w:rsidR="00894B0E" w:rsidRDefault="00894B0E">
      <w:pPr>
        <w:pStyle w:val="ConsPlusNormal"/>
        <w:jc w:val="center"/>
      </w:pPr>
      <w:r>
        <w:t>СРЕДСТВ, НА КОТОРЫЕ ИЗМЕНЯЮТСЯ РАСЧЕТНЫЕ ПОКАЗАТЕЛИ РАСХОДОВ</w:t>
      </w:r>
    </w:p>
    <w:p w:rsidR="00894B0E" w:rsidRDefault="00894B0E">
      <w:pPr>
        <w:pStyle w:val="ConsPlusNormal"/>
        <w:jc w:val="center"/>
      </w:pPr>
      <w:r>
        <w:t>МЕСТНЫХ БЮДЖЕТОВ НА 2016 ГОД В ЧАСТИ ОПЛАТЫ ТРУДА РАБОТНИКОВ</w:t>
      </w:r>
    </w:p>
    <w:p w:rsidR="00894B0E" w:rsidRDefault="00894B0E">
      <w:pPr>
        <w:pStyle w:val="ConsPlusNormal"/>
        <w:jc w:val="center"/>
      </w:pPr>
      <w:r>
        <w:t>МУНИЦИПАЛЬНЫХ ОБРАЗОВАТЕЛЬНЫХ ОРГАНИЗАЦИЙ ДЛЯ ДЕТЕЙ,</w:t>
      </w:r>
    </w:p>
    <w:p w:rsidR="00894B0E" w:rsidRDefault="00894B0E">
      <w:pPr>
        <w:pStyle w:val="ConsPlusNormal"/>
        <w:jc w:val="center"/>
      </w:pPr>
      <w:r>
        <w:t>НУЖДАЮЩИХСЯ В ПСИХОЛОГО-ПЕДАГОГИЧЕСКОЙ</w:t>
      </w:r>
    </w:p>
    <w:p w:rsidR="00894B0E" w:rsidRDefault="00894B0E">
      <w:pPr>
        <w:pStyle w:val="ConsPlusNormal"/>
        <w:jc w:val="center"/>
      </w:pPr>
      <w:r>
        <w:t xml:space="preserve">И </w:t>
      </w:r>
      <w:proofErr w:type="gramStart"/>
      <w:r>
        <w:t>МЕДИКО-СОЦИАЛЬНОЙ</w:t>
      </w:r>
      <w:proofErr w:type="gramEnd"/>
      <w:r>
        <w:t xml:space="preserve"> ПОМОЩИ</w:t>
      </w:r>
    </w:p>
    <w:p w:rsidR="00894B0E" w:rsidRDefault="00894B0E">
      <w:pPr>
        <w:pStyle w:val="ConsPlusNormal"/>
        <w:jc w:val="center"/>
      </w:pPr>
      <w:r>
        <w:t>Список изменяющих документов</w:t>
      </w:r>
    </w:p>
    <w:p w:rsidR="00894B0E" w:rsidRDefault="00894B0E">
      <w:pPr>
        <w:pStyle w:val="ConsPlusNormal"/>
        <w:jc w:val="center"/>
      </w:pPr>
      <w:proofErr w:type="gramStart"/>
      <w:r>
        <w:t xml:space="preserve">(в ред. </w:t>
      </w:r>
      <w:hyperlink r:id="rId40" w:history="1">
        <w:r>
          <w:rPr>
            <w:color w:val="0000FF"/>
          </w:rPr>
          <w:t>приказа</w:t>
        </w:r>
      </w:hyperlink>
      <w:r>
        <w:t xml:space="preserve"> министерства финансов Ставропольского края</w:t>
      </w:r>
      <w:proofErr w:type="gramEnd"/>
    </w:p>
    <w:p w:rsidR="00894B0E" w:rsidRDefault="00894B0E">
      <w:pPr>
        <w:pStyle w:val="ConsPlusNormal"/>
        <w:jc w:val="center"/>
      </w:pPr>
      <w:r>
        <w:t>от 10.12.2015 N 271)</w:t>
      </w:r>
    </w:p>
    <w:p w:rsidR="00894B0E" w:rsidRDefault="00894B0E">
      <w:pPr>
        <w:pStyle w:val="ConsPlusNormal"/>
      </w:pPr>
    </w:p>
    <w:p w:rsidR="00894B0E" w:rsidRDefault="00894B0E">
      <w:pPr>
        <w:pStyle w:val="ConsPlusNormal"/>
        <w:jc w:val="right"/>
      </w:pPr>
      <w:r>
        <w:t>(тыс. рублей)</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2272"/>
      </w:tblGrid>
      <w:tr w:rsidR="00894B0E">
        <w:tc>
          <w:tcPr>
            <w:tcW w:w="5669" w:type="dxa"/>
            <w:tcBorders>
              <w:top w:val="single" w:sz="4" w:space="0" w:color="auto"/>
              <w:bottom w:val="single" w:sz="4" w:space="0" w:color="auto"/>
            </w:tcBorders>
            <w:vAlign w:val="center"/>
          </w:tcPr>
          <w:p w:rsidR="00894B0E" w:rsidRDefault="00894B0E">
            <w:pPr>
              <w:pStyle w:val="ConsPlusNormal"/>
              <w:jc w:val="center"/>
            </w:pPr>
            <w:r>
              <w:t xml:space="preserve">Наименование </w:t>
            </w:r>
            <w:proofErr w:type="gramStart"/>
            <w:r>
              <w:t>муниципального</w:t>
            </w:r>
            <w:proofErr w:type="gramEnd"/>
          </w:p>
          <w:p w:rsidR="00894B0E" w:rsidRDefault="00894B0E">
            <w:pPr>
              <w:pStyle w:val="ConsPlusNormal"/>
              <w:jc w:val="center"/>
            </w:pPr>
            <w:r>
              <w:t>образования Ставропольского края</w:t>
            </w:r>
          </w:p>
        </w:tc>
        <w:tc>
          <w:tcPr>
            <w:tcW w:w="2272" w:type="dxa"/>
            <w:tcBorders>
              <w:top w:val="single" w:sz="4" w:space="0" w:color="auto"/>
              <w:bottom w:val="single" w:sz="4" w:space="0" w:color="auto"/>
            </w:tcBorders>
            <w:vAlign w:val="center"/>
          </w:tcPr>
          <w:p w:rsidR="00894B0E" w:rsidRDefault="00894B0E">
            <w:pPr>
              <w:pStyle w:val="ConsPlusNormal"/>
              <w:jc w:val="center"/>
            </w:pPr>
            <w:r>
              <w:t>Сумма</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single" w:sz="4" w:space="0" w:color="auto"/>
              <w:left w:val="nil"/>
              <w:bottom w:val="nil"/>
              <w:right w:val="nil"/>
            </w:tcBorders>
            <w:vAlign w:val="center"/>
          </w:tcPr>
          <w:p w:rsidR="00894B0E" w:rsidRDefault="00894B0E">
            <w:pPr>
              <w:pStyle w:val="ConsPlusNormal"/>
            </w:pPr>
            <w:r>
              <w:t>Буденновский муниципальный район</w:t>
            </w:r>
          </w:p>
        </w:tc>
        <w:tc>
          <w:tcPr>
            <w:tcW w:w="2272" w:type="dxa"/>
            <w:tcBorders>
              <w:top w:val="single" w:sz="4" w:space="0" w:color="auto"/>
              <w:left w:val="nil"/>
              <w:bottom w:val="nil"/>
              <w:right w:val="nil"/>
            </w:tcBorders>
            <w:vAlign w:val="center"/>
          </w:tcPr>
          <w:p w:rsidR="00894B0E" w:rsidRDefault="00894B0E">
            <w:pPr>
              <w:pStyle w:val="ConsPlusNormal"/>
              <w:jc w:val="center"/>
            </w:pPr>
            <w:r>
              <w:t>-474,82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lastRenderedPageBreak/>
              <w:t>Кочубеевский</w:t>
            </w:r>
            <w:proofErr w:type="spellEnd"/>
            <w:r>
              <w:t xml:space="preserve"> муниципальный район</w:t>
            </w:r>
          </w:p>
        </w:tc>
        <w:tc>
          <w:tcPr>
            <w:tcW w:w="2272" w:type="dxa"/>
            <w:tcBorders>
              <w:top w:val="nil"/>
              <w:left w:val="nil"/>
              <w:bottom w:val="nil"/>
              <w:right w:val="nil"/>
            </w:tcBorders>
            <w:vAlign w:val="center"/>
          </w:tcPr>
          <w:p w:rsidR="00894B0E" w:rsidRDefault="00894B0E">
            <w:pPr>
              <w:pStyle w:val="ConsPlusNormal"/>
              <w:jc w:val="center"/>
            </w:pPr>
            <w:r>
              <w:t>-830,40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center"/>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 Георгиевск</w:t>
            </w:r>
          </w:p>
        </w:tc>
        <w:tc>
          <w:tcPr>
            <w:tcW w:w="2272" w:type="dxa"/>
            <w:tcBorders>
              <w:top w:val="nil"/>
              <w:left w:val="nil"/>
              <w:bottom w:val="nil"/>
              <w:right w:val="nil"/>
            </w:tcBorders>
            <w:vAlign w:val="center"/>
          </w:tcPr>
          <w:p w:rsidR="00894B0E" w:rsidRDefault="00894B0E">
            <w:pPr>
              <w:pStyle w:val="ConsPlusNormal"/>
              <w:jc w:val="center"/>
            </w:pPr>
            <w:r>
              <w:t>-582,33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Город-курорт Кисловодск</w:t>
            </w:r>
          </w:p>
        </w:tc>
        <w:tc>
          <w:tcPr>
            <w:tcW w:w="2272" w:type="dxa"/>
            <w:tcBorders>
              <w:top w:val="nil"/>
              <w:left w:val="nil"/>
              <w:bottom w:val="nil"/>
              <w:right w:val="nil"/>
            </w:tcBorders>
            <w:vAlign w:val="center"/>
          </w:tcPr>
          <w:p w:rsidR="00894B0E" w:rsidRDefault="00894B0E">
            <w:pPr>
              <w:pStyle w:val="ConsPlusNormal"/>
              <w:jc w:val="center"/>
            </w:pPr>
            <w:r>
              <w:t>-3467,52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Город Невинномысск</w:t>
            </w:r>
          </w:p>
        </w:tc>
        <w:tc>
          <w:tcPr>
            <w:tcW w:w="2272" w:type="dxa"/>
            <w:tcBorders>
              <w:top w:val="nil"/>
              <w:left w:val="nil"/>
              <w:bottom w:val="nil"/>
              <w:right w:val="nil"/>
            </w:tcBorders>
            <w:vAlign w:val="center"/>
          </w:tcPr>
          <w:p w:rsidR="00894B0E" w:rsidRDefault="00894B0E">
            <w:pPr>
              <w:pStyle w:val="ConsPlusNormal"/>
              <w:jc w:val="center"/>
            </w:pPr>
            <w:r>
              <w:t>-551,03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
        </w:tc>
        <w:tc>
          <w:tcPr>
            <w:tcW w:w="2272" w:type="dxa"/>
            <w:tcBorders>
              <w:top w:val="nil"/>
              <w:left w:val="nil"/>
              <w:bottom w:val="nil"/>
              <w:right w:val="nil"/>
            </w:tcBorders>
            <w:vAlign w:val="center"/>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r>
              <w:t>ИТОГО</w:t>
            </w:r>
          </w:p>
        </w:tc>
        <w:tc>
          <w:tcPr>
            <w:tcW w:w="2272" w:type="dxa"/>
            <w:tcBorders>
              <w:top w:val="nil"/>
              <w:left w:val="nil"/>
              <w:bottom w:val="nil"/>
              <w:right w:val="nil"/>
            </w:tcBorders>
            <w:vAlign w:val="center"/>
          </w:tcPr>
          <w:p w:rsidR="00894B0E" w:rsidRDefault="00894B0E">
            <w:pPr>
              <w:pStyle w:val="ConsPlusNormal"/>
              <w:jc w:val="center"/>
            </w:pPr>
            <w:r>
              <w:t>-5906,10</w:t>
            </w:r>
          </w:p>
        </w:tc>
      </w:tr>
    </w:tbl>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jc w:val="right"/>
      </w:pPr>
      <w:r>
        <w:t>Приложение 6</w:t>
      </w:r>
    </w:p>
    <w:p w:rsidR="00894B0E" w:rsidRDefault="00894B0E">
      <w:pPr>
        <w:pStyle w:val="ConsPlusNormal"/>
        <w:jc w:val="right"/>
      </w:pPr>
      <w:r>
        <w:t>к Методическим рекомендациям</w:t>
      </w:r>
    </w:p>
    <w:p w:rsidR="00894B0E" w:rsidRDefault="00894B0E">
      <w:pPr>
        <w:pStyle w:val="ConsPlusNormal"/>
        <w:jc w:val="right"/>
      </w:pPr>
      <w:r>
        <w:t>по планированию доходов и бюджетных</w:t>
      </w:r>
    </w:p>
    <w:p w:rsidR="00894B0E" w:rsidRDefault="00894B0E">
      <w:pPr>
        <w:pStyle w:val="ConsPlusNormal"/>
        <w:jc w:val="right"/>
      </w:pPr>
      <w:r>
        <w:t>ассигнований на 2016 год органами</w:t>
      </w:r>
    </w:p>
    <w:p w:rsidR="00894B0E" w:rsidRDefault="00894B0E">
      <w:pPr>
        <w:pStyle w:val="ConsPlusNormal"/>
        <w:jc w:val="right"/>
      </w:pPr>
      <w:r>
        <w:t xml:space="preserve">местного самоуправления </w:t>
      </w:r>
      <w:proofErr w:type="gramStart"/>
      <w:r>
        <w:t>муниципальных</w:t>
      </w:r>
      <w:proofErr w:type="gramEnd"/>
    </w:p>
    <w:p w:rsidR="00894B0E" w:rsidRDefault="00894B0E">
      <w:pPr>
        <w:pStyle w:val="ConsPlusNormal"/>
        <w:jc w:val="right"/>
      </w:pPr>
      <w:r>
        <w:t>образований Ставропольского края</w:t>
      </w:r>
    </w:p>
    <w:p w:rsidR="00894B0E" w:rsidRDefault="00894B0E">
      <w:pPr>
        <w:pStyle w:val="ConsPlusNormal"/>
      </w:pPr>
    </w:p>
    <w:p w:rsidR="00894B0E" w:rsidRDefault="00894B0E">
      <w:pPr>
        <w:pStyle w:val="ConsPlusNormal"/>
        <w:jc w:val="center"/>
      </w:pPr>
      <w:bookmarkStart w:id="5" w:name="P1473"/>
      <w:bookmarkEnd w:id="5"/>
      <w:r>
        <w:t>ОБЪЕМЫ</w:t>
      </w:r>
    </w:p>
    <w:p w:rsidR="00894B0E" w:rsidRDefault="00894B0E">
      <w:pPr>
        <w:pStyle w:val="ConsPlusNormal"/>
        <w:jc w:val="center"/>
      </w:pPr>
      <w:r>
        <w:t>СРЕДСТВ, ПРЕДУСМОТРЕННЫХ В РАСЧЕТНЫХ ПОКАЗАТЕЛЯХ РАСХОДОВ</w:t>
      </w:r>
    </w:p>
    <w:p w:rsidR="00894B0E" w:rsidRDefault="00894B0E">
      <w:pPr>
        <w:pStyle w:val="ConsPlusNormal"/>
        <w:jc w:val="center"/>
      </w:pPr>
      <w:r>
        <w:t>МЕСТНЫХ БЮДЖЕТОВ НА 2016 ГОД НА ПРОВЕДЕНИЕ ВЫБОРОВ В ОРГАНЫ</w:t>
      </w:r>
    </w:p>
    <w:p w:rsidR="00894B0E" w:rsidRDefault="00894B0E">
      <w:pPr>
        <w:pStyle w:val="ConsPlusNormal"/>
        <w:jc w:val="center"/>
      </w:pPr>
      <w:r>
        <w:t>МЕСТНОГО САМОУПРАВЛЕНИЯ МУНИЦИПАЛЬНЫХ ОБРАЗОВАНИЙ</w:t>
      </w:r>
    </w:p>
    <w:p w:rsidR="00894B0E" w:rsidRDefault="00894B0E">
      <w:pPr>
        <w:pStyle w:val="ConsPlusNormal"/>
        <w:jc w:val="center"/>
      </w:pPr>
      <w:r>
        <w:t>СТАВРОПОЛЬСКОГО КРАЯ</w:t>
      </w:r>
    </w:p>
    <w:p w:rsidR="00894B0E" w:rsidRDefault="00894B0E">
      <w:pPr>
        <w:pStyle w:val="ConsPlusNormal"/>
      </w:pPr>
    </w:p>
    <w:p w:rsidR="00894B0E" w:rsidRDefault="00894B0E">
      <w:pPr>
        <w:pStyle w:val="ConsPlusNormal"/>
        <w:jc w:val="right"/>
      </w:pPr>
      <w:r>
        <w:t>(тыс. рублей)</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2272"/>
      </w:tblGrid>
      <w:tr w:rsidR="00894B0E">
        <w:tc>
          <w:tcPr>
            <w:tcW w:w="5669" w:type="dxa"/>
            <w:tcBorders>
              <w:top w:val="single" w:sz="4" w:space="0" w:color="auto"/>
              <w:bottom w:val="single" w:sz="4" w:space="0" w:color="auto"/>
            </w:tcBorders>
            <w:vAlign w:val="center"/>
          </w:tcPr>
          <w:p w:rsidR="00894B0E" w:rsidRDefault="00894B0E">
            <w:pPr>
              <w:pStyle w:val="ConsPlusNormal"/>
              <w:jc w:val="center"/>
            </w:pPr>
            <w:r>
              <w:t>Наименование муниципального образования Ставропольского края</w:t>
            </w:r>
          </w:p>
        </w:tc>
        <w:tc>
          <w:tcPr>
            <w:tcW w:w="2272" w:type="dxa"/>
            <w:tcBorders>
              <w:top w:val="single" w:sz="4" w:space="0" w:color="auto"/>
              <w:bottom w:val="single" w:sz="4" w:space="0" w:color="auto"/>
            </w:tcBorders>
            <w:vAlign w:val="center"/>
          </w:tcPr>
          <w:p w:rsidR="00894B0E" w:rsidRDefault="00894B0E">
            <w:pPr>
              <w:pStyle w:val="ConsPlusNormal"/>
              <w:jc w:val="center"/>
            </w:pPr>
            <w:r>
              <w:t>Сумма</w:t>
            </w:r>
          </w:p>
        </w:tc>
      </w:tr>
      <w:tr w:rsidR="00894B0E">
        <w:tc>
          <w:tcPr>
            <w:tcW w:w="5669" w:type="dxa"/>
            <w:tcBorders>
              <w:top w:val="single" w:sz="4" w:space="0" w:color="auto"/>
              <w:bottom w:val="single" w:sz="4" w:space="0" w:color="auto"/>
            </w:tcBorders>
            <w:vAlign w:val="bottom"/>
          </w:tcPr>
          <w:p w:rsidR="00894B0E" w:rsidRDefault="00894B0E">
            <w:pPr>
              <w:pStyle w:val="ConsPlusNormal"/>
              <w:jc w:val="center"/>
            </w:pPr>
            <w:r>
              <w:t>1</w:t>
            </w:r>
          </w:p>
        </w:tc>
        <w:tc>
          <w:tcPr>
            <w:tcW w:w="2272" w:type="dxa"/>
            <w:tcBorders>
              <w:top w:val="single" w:sz="4" w:space="0" w:color="auto"/>
              <w:bottom w:val="single" w:sz="4" w:space="0" w:color="auto"/>
            </w:tcBorders>
            <w:vAlign w:val="bottom"/>
          </w:tcPr>
          <w:p w:rsidR="00894B0E" w:rsidRDefault="00894B0E">
            <w:pPr>
              <w:pStyle w:val="ConsPlusNormal"/>
              <w:jc w:val="center"/>
            </w:pPr>
            <w:r>
              <w:t>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single" w:sz="4" w:space="0" w:color="auto"/>
              <w:left w:val="nil"/>
              <w:bottom w:val="nil"/>
              <w:right w:val="nil"/>
            </w:tcBorders>
            <w:vAlign w:val="bottom"/>
          </w:tcPr>
          <w:p w:rsidR="00894B0E" w:rsidRDefault="00894B0E">
            <w:pPr>
              <w:pStyle w:val="ConsPlusNormal"/>
            </w:pPr>
            <w:r>
              <w:t>АЛЕКСАНДРОВСКИЙ РАЙОН</w:t>
            </w:r>
          </w:p>
        </w:tc>
        <w:tc>
          <w:tcPr>
            <w:tcW w:w="2272" w:type="dxa"/>
            <w:tcBorders>
              <w:top w:val="single" w:sz="4" w:space="0" w:color="auto"/>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Александровский сельсовет</w:t>
            </w:r>
          </w:p>
        </w:tc>
        <w:tc>
          <w:tcPr>
            <w:tcW w:w="2272" w:type="dxa"/>
            <w:tcBorders>
              <w:top w:val="nil"/>
              <w:left w:val="nil"/>
              <w:bottom w:val="nil"/>
              <w:right w:val="nil"/>
            </w:tcBorders>
            <w:vAlign w:val="bottom"/>
          </w:tcPr>
          <w:p w:rsidR="00894B0E" w:rsidRDefault="00894B0E">
            <w:pPr>
              <w:pStyle w:val="ConsPlusNormal"/>
              <w:jc w:val="center"/>
            </w:pPr>
            <w:r>
              <w:t>1611,610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Саблинский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200,970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АНДРОПОВСКИЙ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Казинский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91,476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Красноярский сельсовет</w:t>
            </w:r>
          </w:p>
        </w:tc>
        <w:tc>
          <w:tcPr>
            <w:tcW w:w="2272" w:type="dxa"/>
            <w:tcBorders>
              <w:top w:val="nil"/>
              <w:left w:val="nil"/>
              <w:bottom w:val="nil"/>
              <w:right w:val="nil"/>
            </w:tcBorders>
            <w:vAlign w:val="bottom"/>
          </w:tcPr>
          <w:p w:rsidR="00894B0E" w:rsidRDefault="00894B0E">
            <w:pPr>
              <w:pStyle w:val="ConsPlusNormal"/>
              <w:jc w:val="center"/>
            </w:pPr>
            <w:r>
              <w:t>92,554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 xml:space="preserve">село </w:t>
            </w:r>
            <w:proofErr w:type="spellStart"/>
            <w:r>
              <w:t>Крымгиреевское</w:t>
            </w:r>
            <w:proofErr w:type="spellEnd"/>
          </w:p>
        </w:tc>
        <w:tc>
          <w:tcPr>
            <w:tcW w:w="2272" w:type="dxa"/>
            <w:tcBorders>
              <w:top w:val="nil"/>
              <w:left w:val="nil"/>
              <w:bottom w:val="nil"/>
              <w:right w:val="nil"/>
            </w:tcBorders>
            <w:vAlign w:val="bottom"/>
          </w:tcPr>
          <w:p w:rsidR="00894B0E" w:rsidRDefault="00894B0E">
            <w:pPr>
              <w:pStyle w:val="ConsPlusNormal"/>
              <w:jc w:val="center"/>
            </w:pPr>
            <w:r>
              <w:t>105,028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Курсавский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690,767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Куршавский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89,397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lastRenderedPageBreak/>
              <w:t>Новоянкульский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99,869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Солуно</w:t>
            </w:r>
            <w:proofErr w:type="spellEnd"/>
            <w:r>
              <w:t>-Дмитриевский сельсовет</w:t>
            </w:r>
          </w:p>
        </w:tc>
        <w:tc>
          <w:tcPr>
            <w:tcW w:w="2272" w:type="dxa"/>
            <w:tcBorders>
              <w:top w:val="nil"/>
              <w:left w:val="nil"/>
              <w:bottom w:val="nil"/>
              <w:right w:val="nil"/>
            </w:tcBorders>
            <w:vAlign w:val="bottom"/>
          </w:tcPr>
          <w:p w:rsidR="00894B0E" w:rsidRDefault="00894B0E">
            <w:pPr>
              <w:pStyle w:val="ConsPlusNormal"/>
              <w:jc w:val="center"/>
            </w:pPr>
            <w:r>
              <w:t>180,334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село Султан</w:t>
            </w:r>
          </w:p>
        </w:tc>
        <w:tc>
          <w:tcPr>
            <w:tcW w:w="2272" w:type="dxa"/>
            <w:tcBorders>
              <w:top w:val="nil"/>
              <w:left w:val="nil"/>
              <w:bottom w:val="nil"/>
              <w:right w:val="nil"/>
            </w:tcBorders>
            <w:vAlign w:val="bottom"/>
          </w:tcPr>
          <w:p w:rsidR="00894B0E" w:rsidRDefault="00894B0E">
            <w:pPr>
              <w:pStyle w:val="ConsPlusNormal"/>
              <w:jc w:val="center"/>
            </w:pPr>
            <w:r>
              <w:t>74,151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АПАНАСЕНКОВСКИЙ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Айгурский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70,763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 xml:space="preserve">село </w:t>
            </w:r>
            <w:proofErr w:type="spellStart"/>
            <w:r>
              <w:t>Апанасенковское</w:t>
            </w:r>
            <w:proofErr w:type="spellEnd"/>
          </w:p>
        </w:tc>
        <w:tc>
          <w:tcPr>
            <w:tcW w:w="2272" w:type="dxa"/>
            <w:tcBorders>
              <w:top w:val="nil"/>
              <w:left w:val="nil"/>
              <w:bottom w:val="nil"/>
              <w:right w:val="nil"/>
            </w:tcBorders>
            <w:vAlign w:val="bottom"/>
          </w:tcPr>
          <w:p w:rsidR="00894B0E" w:rsidRDefault="00894B0E">
            <w:pPr>
              <w:pStyle w:val="ConsPlusNormal"/>
              <w:jc w:val="center"/>
            </w:pPr>
            <w:r>
              <w:t>121,275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село Белые</w:t>
            </w:r>
            <w:proofErr w:type="gramStart"/>
            <w:r>
              <w:t xml:space="preserve"> К</w:t>
            </w:r>
            <w:proofErr w:type="gramEnd"/>
            <w:r>
              <w:t>опани</w:t>
            </w:r>
          </w:p>
        </w:tc>
        <w:tc>
          <w:tcPr>
            <w:tcW w:w="2272" w:type="dxa"/>
            <w:tcBorders>
              <w:top w:val="nil"/>
              <w:left w:val="nil"/>
              <w:bottom w:val="nil"/>
              <w:right w:val="nil"/>
            </w:tcBorders>
            <w:vAlign w:val="bottom"/>
          </w:tcPr>
          <w:p w:rsidR="00894B0E" w:rsidRDefault="00894B0E">
            <w:pPr>
              <w:pStyle w:val="ConsPlusNormal"/>
              <w:jc w:val="center"/>
            </w:pPr>
            <w:r>
              <w:t>44,121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село Воздвиженское</w:t>
            </w:r>
          </w:p>
        </w:tc>
        <w:tc>
          <w:tcPr>
            <w:tcW w:w="2272" w:type="dxa"/>
            <w:tcBorders>
              <w:top w:val="nil"/>
              <w:left w:val="nil"/>
              <w:bottom w:val="nil"/>
              <w:right w:val="nil"/>
            </w:tcBorders>
            <w:vAlign w:val="bottom"/>
          </w:tcPr>
          <w:p w:rsidR="00894B0E" w:rsidRDefault="00894B0E">
            <w:pPr>
              <w:pStyle w:val="ConsPlusNormal"/>
              <w:jc w:val="center"/>
            </w:pPr>
            <w:r>
              <w:t>123,816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 xml:space="preserve">село </w:t>
            </w:r>
            <w:proofErr w:type="spellStart"/>
            <w:r>
              <w:t>Вознесеновское</w:t>
            </w:r>
            <w:proofErr w:type="spellEnd"/>
          </w:p>
        </w:tc>
        <w:tc>
          <w:tcPr>
            <w:tcW w:w="2272" w:type="dxa"/>
            <w:tcBorders>
              <w:top w:val="nil"/>
              <w:left w:val="nil"/>
              <w:bottom w:val="nil"/>
              <w:right w:val="nil"/>
            </w:tcBorders>
            <w:vAlign w:val="bottom"/>
          </w:tcPr>
          <w:p w:rsidR="00894B0E" w:rsidRDefault="00894B0E">
            <w:pPr>
              <w:pStyle w:val="ConsPlusNormal"/>
              <w:jc w:val="center"/>
            </w:pPr>
            <w:r>
              <w:t>144,529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Дербетовский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108,801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село Дивное</w:t>
            </w:r>
          </w:p>
        </w:tc>
        <w:tc>
          <w:tcPr>
            <w:tcW w:w="2272" w:type="dxa"/>
            <w:tcBorders>
              <w:top w:val="nil"/>
              <w:left w:val="nil"/>
              <w:bottom w:val="nil"/>
              <w:right w:val="nil"/>
            </w:tcBorders>
            <w:vAlign w:val="bottom"/>
          </w:tcPr>
          <w:p w:rsidR="00894B0E" w:rsidRDefault="00894B0E">
            <w:pPr>
              <w:pStyle w:val="ConsPlusNormal"/>
              <w:jc w:val="center"/>
            </w:pPr>
            <w:r>
              <w:t>879,186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 xml:space="preserve">село </w:t>
            </w:r>
            <w:proofErr w:type="spellStart"/>
            <w:r>
              <w:t>Киевка</w:t>
            </w:r>
            <w:proofErr w:type="spellEnd"/>
          </w:p>
        </w:tc>
        <w:tc>
          <w:tcPr>
            <w:tcW w:w="2272" w:type="dxa"/>
            <w:tcBorders>
              <w:top w:val="nil"/>
              <w:left w:val="nil"/>
              <w:bottom w:val="nil"/>
              <w:right w:val="nil"/>
            </w:tcBorders>
            <w:vAlign w:val="bottom"/>
          </w:tcPr>
          <w:p w:rsidR="00894B0E" w:rsidRDefault="00894B0E">
            <w:pPr>
              <w:pStyle w:val="ConsPlusNormal"/>
              <w:jc w:val="center"/>
            </w:pPr>
            <w:r>
              <w:t>114,961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село Малая Джалга</w:t>
            </w:r>
          </w:p>
        </w:tc>
        <w:tc>
          <w:tcPr>
            <w:tcW w:w="2272" w:type="dxa"/>
            <w:tcBorders>
              <w:top w:val="nil"/>
              <w:left w:val="nil"/>
              <w:bottom w:val="nil"/>
              <w:right w:val="nil"/>
            </w:tcBorders>
            <w:vAlign w:val="bottom"/>
          </w:tcPr>
          <w:p w:rsidR="00894B0E" w:rsidRDefault="00894B0E">
            <w:pPr>
              <w:pStyle w:val="ConsPlusNormal"/>
              <w:jc w:val="center"/>
            </w:pPr>
            <w:r>
              <w:t>73,612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 xml:space="preserve">село </w:t>
            </w:r>
            <w:proofErr w:type="spellStart"/>
            <w:r>
              <w:t>Манычское</w:t>
            </w:r>
            <w:proofErr w:type="spellEnd"/>
          </w:p>
        </w:tc>
        <w:tc>
          <w:tcPr>
            <w:tcW w:w="2272" w:type="dxa"/>
            <w:tcBorders>
              <w:top w:val="nil"/>
              <w:left w:val="nil"/>
              <w:bottom w:val="nil"/>
              <w:right w:val="nil"/>
            </w:tcBorders>
            <w:vAlign w:val="bottom"/>
          </w:tcPr>
          <w:p w:rsidR="00894B0E" w:rsidRDefault="00894B0E">
            <w:pPr>
              <w:pStyle w:val="ConsPlusNormal"/>
              <w:jc w:val="center"/>
            </w:pPr>
            <w:r>
              <w:t>138,215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АРЗГИРСКИЙ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Чограйский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74,074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ГЕОРГИЕВСКИЙ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Александрийский сельсовет</w:t>
            </w:r>
          </w:p>
        </w:tc>
        <w:tc>
          <w:tcPr>
            <w:tcW w:w="2272" w:type="dxa"/>
            <w:tcBorders>
              <w:top w:val="nil"/>
              <w:left w:val="nil"/>
              <w:bottom w:val="nil"/>
              <w:right w:val="nil"/>
            </w:tcBorders>
            <w:vAlign w:val="bottom"/>
          </w:tcPr>
          <w:p w:rsidR="00894B0E" w:rsidRDefault="00894B0E">
            <w:pPr>
              <w:pStyle w:val="ConsPlusNormal"/>
              <w:jc w:val="center"/>
            </w:pPr>
            <w:r>
              <w:t>508,277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Балковский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55,748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станица Георгиевская</w:t>
            </w:r>
          </w:p>
        </w:tc>
        <w:tc>
          <w:tcPr>
            <w:tcW w:w="2272" w:type="dxa"/>
            <w:tcBorders>
              <w:top w:val="nil"/>
              <w:left w:val="nil"/>
              <w:bottom w:val="nil"/>
              <w:right w:val="nil"/>
            </w:tcBorders>
            <w:vAlign w:val="bottom"/>
          </w:tcPr>
          <w:p w:rsidR="00894B0E" w:rsidRDefault="00894B0E">
            <w:pPr>
              <w:pStyle w:val="ConsPlusNormal"/>
              <w:jc w:val="center"/>
            </w:pPr>
            <w:r>
              <w:t>329,175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 xml:space="preserve">село </w:t>
            </w:r>
            <w:proofErr w:type="spellStart"/>
            <w:r>
              <w:t>Краснокумское</w:t>
            </w:r>
            <w:proofErr w:type="spellEnd"/>
          </w:p>
        </w:tc>
        <w:tc>
          <w:tcPr>
            <w:tcW w:w="2272" w:type="dxa"/>
            <w:tcBorders>
              <w:top w:val="nil"/>
              <w:left w:val="nil"/>
              <w:bottom w:val="nil"/>
              <w:right w:val="nil"/>
            </w:tcBorders>
            <w:vAlign w:val="bottom"/>
          </w:tcPr>
          <w:p w:rsidR="00894B0E" w:rsidRDefault="00894B0E">
            <w:pPr>
              <w:pStyle w:val="ConsPlusNormal"/>
              <w:jc w:val="center"/>
            </w:pPr>
            <w:r>
              <w:t>751,058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Крутоярский сельсовет</w:t>
            </w:r>
          </w:p>
        </w:tc>
        <w:tc>
          <w:tcPr>
            <w:tcW w:w="2272" w:type="dxa"/>
            <w:tcBorders>
              <w:top w:val="nil"/>
              <w:left w:val="nil"/>
              <w:bottom w:val="nil"/>
              <w:right w:val="nil"/>
            </w:tcBorders>
            <w:vAlign w:val="bottom"/>
          </w:tcPr>
          <w:p w:rsidR="00894B0E" w:rsidRDefault="00894B0E">
            <w:pPr>
              <w:pStyle w:val="ConsPlusNormal"/>
              <w:jc w:val="center"/>
            </w:pPr>
            <w:r>
              <w:t>81,081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 xml:space="preserve">станица </w:t>
            </w:r>
            <w:proofErr w:type="spellStart"/>
            <w:r>
              <w:t>Лысогорская</w:t>
            </w:r>
            <w:proofErr w:type="spellEnd"/>
          </w:p>
        </w:tc>
        <w:tc>
          <w:tcPr>
            <w:tcW w:w="2272" w:type="dxa"/>
            <w:tcBorders>
              <w:top w:val="nil"/>
              <w:left w:val="nil"/>
              <w:bottom w:val="nil"/>
              <w:right w:val="nil"/>
            </w:tcBorders>
            <w:vAlign w:val="bottom"/>
          </w:tcPr>
          <w:p w:rsidR="00894B0E" w:rsidRDefault="00894B0E">
            <w:pPr>
              <w:pStyle w:val="ConsPlusNormal"/>
              <w:jc w:val="center"/>
            </w:pPr>
            <w:r>
              <w:t>567,182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Незлобненский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1099,560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станица Подгорная</w:t>
            </w:r>
          </w:p>
        </w:tc>
        <w:tc>
          <w:tcPr>
            <w:tcW w:w="2272" w:type="dxa"/>
            <w:tcBorders>
              <w:top w:val="nil"/>
              <w:left w:val="nil"/>
              <w:bottom w:val="nil"/>
              <w:right w:val="nil"/>
            </w:tcBorders>
            <w:vAlign w:val="bottom"/>
          </w:tcPr>
          <w:p w:rsidR="00894B0E" w:rsidRDefault="00894B0E">
            <w:pPr>
              <w:pStyle w:val="ConsPlusNormal"/>
              <w:jc w:val="center"/>
            </w:pPr>
            <w:r>
              <w:t>316,008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Ульяновский сельсовет</w:t>
            </w:r>
          </w:p>
        </w:tc>
        <w:tc>
          <w:tcPr>
            <w:tcW w:w="2272" w:type="dxa"/>
            <w:tcBorders>
              <w:top w:val="nil"/>
              <w:left w:val="nil"/>
              <w:bottom w:val="nil"/>
              <w:right w:val="nil"/>
            </w:tcBorders>
            <w:vAlign w:val="bottom"/>
          </w:tcPr>
          <w:p w:rsidR="00894B0E" w:rsidRDefault="00894B0E">
            <w:pPr>
              <w:pStyle w:val="ConsPlusNormal"/>
              <w:jc w:val="center"/>
            </w:pPr>
            <w:r>
              <w:t>143,990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Урухский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239,162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lastRenderedPageBreak/>
              <w:t>Шаумяновский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226,149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ИЗОБИЛЬНЕНСКИЙ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 xml:space="preserve">поселок </w:t>
            </w:r>
            <w:proofErr w:type="spellStart"/>
            <w:r>
              <w:t>Солнечнодольск</w:t>
            </w:r>
            <w:proofErr w:type="spellEnd"/>
          </w:p>
        </w:tc>
        <w:tc>
          <w:tcPr>
            <w:tcW w:w="2272" w:type="dxa"/>
            <w:tcBorders>
              <w:top w:val="nil"/>
              <w:left w:val="nil"/>
              <w:bottom w:val="nil"/>
              <w:right w:val="nil"/>
            </w:tcBorders>
            <w:vAlign w:val="bottom"/>
          </w:tcPr>
          <w:p w:rsidR="00894B0E" w:rsidRDefault="00894B0E">
            <w:pPr>
              <w:pStyle w:val="ConsPlusNormal"/>
              <w:jc w:val="center"/>
            </w:pPr>
            <w:r>
              <w:t>697,235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ИПАТОВСКИЙ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Большевистский сельсовет</w:t>
            </w:r>
          </w:p>
        </w:tc>
        <w:tc>
          <w:tcPr>
            <w:tcW w:w="2272" w:type="dxa"/>
            <w:tcBorders>
              <w:top w:val="nil"/>
              <w:left w:val="nil"/>
              <w:bottom w:val="nil"/>
              <w:right w:val="nil"/>
            </w:tcBorders>
            <w:vAlign w:val="bottom"/>
          </w:tcPr>
          <w:p w:rsidR="00894B0E" w:rsidRDefault="00894B0E">
            <w:pPr>
              <w:pStyle w:val="ConsPlusNormal"/>
              <w:jc w:val="center"/>
            </w:pPr>
            <w:r>
              <w:t>137,830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село Большая Джалга</w:t>
            </w:r>
          </w:p>
        </w:tc>
        <w:tc>
          <w:tcPr>
            <w:tcW w:w="2272" w:type="dxa"/>
            <w:tcBorders>
              <w:top w:val="nil"/>
              <w:left w:val="nil"/>
              <w:bottom w:val="nil"/>
              <w:right w:val="nil"/>
            </w:tcBorders>
            <w:vAlign w:val="bottom"/>
          </w:tcPr>
          <w:p w:rsidR="00894B0E" w:rsidRDefault="00894B0E">
            <w:pPr>
              <w:pStyle w:val="ConsPlusNormal"/>
              <w:jc w:val="center"/>
            </w:pPr>
            <w:r>
              <w:t>196,658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 xml:space="preserve">село </w:t>
            </w:r>
            <w:proofErr w:type="spellStart"/>
            <w:r>
              <w:t>Бурукшун</w:t>
            </w:r>
            <w:proofErr w:type="spellEnd"/>
          </w:p>
        </w:tc>
        <w:tc>
          <w:tcPr>
            <w:tcW w:w="2272" w:type="dxa"/>
            <w:tcBorders>
              <w:top w:val="nil"/>
              <w:left w:val="nil"/>
              <w:bottom w:val="nil"/>
              <w:right w:val="nil"/>
            </w:tcBorders>
            <w:vAlign w:val="bottom"/>
          </w:tcPr>
          <w:p w:rsidR="00894B0E" w:rsidRDefault="00894B0E">
            <w:pPr>
              <w:pStyle w:val="ConsPlusNormal"/>
              <w:jc w:val="center"/>
            </w:pPr>
            <w:r>
              <w:t>128,513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Винодельненский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83,776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Добровольно-Васильевский сельсовет</w:t>
            </w:r>
          </w:p>
        </w:tc>
        <w:tc>
          <w:tcPr>
            <w:tcW w:w="2272" w:type="dxa"/>
            <w:tcBorders>
              <w:top w:val="nil"/>
              <w:left w:val="nil"/>
              <w:bottom w:val="nil"/>
              <w:right w:val="nil"/>
            </w:tcBorders>
            <w:vAlign w:val="bottom"/>
          </w:tcPr>
          <w:p w:rsidR="00894B0E" w:rsidRDefault="00894B0E">
            <w:pPr>
              <w:pStyle w:val="ConsPlusNormal"/>
              <w:jc w:val="center"/>
            </w:pPr>
            <w:r>
              <w:t>71,764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город Ипатово</w:t>
            </w:r>
          </w:p>
        </w:tc>
        <w:tc>
          <w:tcPr>
            <w:tcW w:w="2272" w:type="dxa"/>
            <w:tcBorders>
              <w:top w:val="nil"/>
              <w:left w:val="nil"/>
              <w:bottom w:val="nil"/>
              <w:right w:val="nil"/>
            </w:tcBorders>
            <w:vAlign w:val="bottom"/>
          </w:tcPr>
          <w:p w:rsidR="00894B0E" w:rsidRDefault="00894B0E">
            <w:pPr>
              <w:pStyle w:val="ConsPlusNormal"/>
              <w:jc w:val="center"/>
            </w:pPr>
            <w:r>
              <w:t>1702,624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Золотаревский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169,631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Кевсалинский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187,341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Красочный сельсовет</w:t>
            </w:r>
          </w:p>
        </w:tc>
        <w:tc>
          <w:tcPr>
            <w:tcW w:w="2272" w:type="dxa"/>
            <w:tcBorders>
              <w:top w:val="nil"/>
              <w:left w:val="nil"/>
              <w:bottom w:val="nil"/>
              <w:right w:val="nil"/>
            </w:tcBorders>
            <w:vAlign w:val="bottom"/>
          </w:tcPr>
          <w:p w:rsidR="00894B0E" w:rsidRDefault="00894B0E">
            <w:pPr>
              <w:pStyle w:val="ConsPlusNormal"/>
              <w:jc w:val="center"/>
            </w:pPr>
            <w:r>
              <w:t>150,304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center"/>
          </w:tcPr>
          <w:p w:rsidR="00894B0E" w:rsidRDefault="00894B0E">
            <w:pPr>
              <w:pStyle w:val="ConsPlusNormal"/>
            </w:pPr>
            <w:proofErr w:type="spellStart"/>
            <w:r>
              <w:t>Леснодачненский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68,068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Лиманский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149,457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Мало-</w:t>
            </w:r>
            <w:proofErr w:type="spellStart"/>
            <w:r>
              <w:t>Барханчакский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123,816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Октябрьский сельсовет</w:t>
            </w:r>
          </w:p>
        </w:tc>
        <w:tc>
          <w:tcPr>
            <w:tcW w:w="2272" w:type="dxa"/>
            <w:tcBorders>
              <w:top w:val="nil"/>
              <w:left w:val="nil"/>
              <w:bottom w:val="nil"/>
              <w:right w:val="nil"/>
            </w:tcBorders>
            <w:vAlign w:val="bottom"/>
          </w:tcPr>
          <w:p w:rsidR="00894B0E" w:rsidRDefault="00894B0E">
            <w:pPr>
              <w:pStyle w:val="ConsPlusNormal"/>
              <w:jc w:val="center"/>
            </w:pPr>
            <w:r>
              <w:t>201,047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Первомайский сельсовет</w:t>
            </w:r>
          </w:p>
        </w:tc>
        <w:tc>
          <w:tcPr>
            <w:tcW w:w="2272" w:type="dxa"/>
            <w:tcBorders>
              <w:top w:val="nil"/>
              <w:left w:val="nil"/>
              <w:bottom w:val="nil"/>
              <w:right w:val="nil"/>
            </w:tcBorders>
            <w:vAlign w:val="bottom"/>
          </w:tcPr>
          <w:p w:rsidR="00894B0E" w:rsidRDefault="00894B0E">
            <w:pPr>
              <w:pStyle w:val="ConsPlusNormal"/>
              <w:jc w:val="center"/>
            </w:pPr>
            <w:r>
              <w:t>90,321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Советскорунный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122,199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Тахтинский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157,003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КИРОВСКИЙ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 xml:space="preserve">город </w:t>
            </w:r>
            <w:proofErr w:type="spellStart"/>
            <w:r>
              <w:t>Новопавловск</w:t>
            </w:r>
            <w:proofErr w:type="spellEnd"/>
          </w:p>
        </w:tc>
        <w:tc>
          <w:tcPr>
            <w:tcW w:w="2272" w:type="dxa"/>
            <w:tcBorders>
              <w:top w:val="nil"/>
              <w:left w:val="nil"/>
              <w:bottom w:val="nil"/>
              <w:right w:val="nil"/>
            </w:tcBorders>
            <w:vAlign w:val="bottom"/>
          </w:tcPr>
          <w:p w:rsidR="00894B0E" w:rsidRDefault="00894B0E">
            <w:pPr>
              <w:pStyle w:val="ConsPlusNormal"/>
              <w:jc w:val="center"/>
            </w:pPr>
            <w:r>
              <w:t>1327,711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Орловский сельсовет</w:t>
            </w:r>
          </w:p>
        </w:tc>
        <w:tc>
          <w:tcPr>
            <w:tcW w:w="2272" w:type="dxa"/>
            <w:tcBorders>
              <w:top w:val="nil"/>
              <w:left w:val="nil"/>
              <w:bottom w:val="nil"/>
              <w:right w:val="nil"/>
            </w:tcBorders>
            <w:vAlign w:val="bottom"/>
          </w:tcPr>
          <w:p w:rsidR="00894B0E" w:rsidRDefault="00894B0E">
            <w:pPr>
              <w:pStyle w:val="ConsPlusNormal"/>
              <w:jc w:val="center"/>
            </w:pPr>
            <w:r>
              <w:t>130,977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КОЧУБЕЕВСКИЙ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Вревский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77,077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Ивановский сельсовет</w:t>
            </w:r>
          </w:p>
        </w:tc>
        <w:tc>
          <w:tcPr>
            <w:tcW w:w="2272" w:type="dxa"/>
            <w:tcBorders>
              <w:top w:val="nil"/>
              <w:left w:val="nil"/>
              <w:bottom w:val="nil"/>
              <w:right w:val="nil"/>
            </w:tcBorders>
            <w:vAlign w:val="bottom"/>
          </w:tcPr>
          <w:p w:rsidR="00894B0E" w:rsidRDefault="00894B0E">
            <w:pPr>
              <w:pStyle w:val="ConsPlusNormal"/>
              <w:jc w:val="center"/>
            </w:pPr>
            <w:r>
              <w:t>591,899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lastRenderedPageBreak/>
              <w:t>Надзорненский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113,806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ЛЕВОКУМСКИЙ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Величаевский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287,056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НЕФТЕКУМСКИЙ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село Ачикулак</w:t>
            </w:r>
          </w:p>
        </w:tc>
        <w:tc>
          <w:tcPr>
            <w:tcW w:w="2272" w:type="dxa"/>
            <w:tcBorders>
              <w:top w:val="nil"/>
              <w:left w:val="nil"/>
              <w:bottom w:val="nil"/>
              <w:right w:val="nil"/>
            </w:tcBorders>
            <w:vAlign w:val="bottom"/>
          </w:tcPr>
          <w:p w:rsidR="00894B0E" w:rsidRDefault="00894B0E">
            <w:pPr>
              <w:pStyle w:val="ConsPlusNormal"/>
              <w:jc w:val="center"/>
            </w:pPr>
            <w:r>
              <w:t>330,099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поселок Затеречный</w:t>
            </w:r>
          </w:p>
        </w:tc>
        <w:tc>
          <w:tcPr>
            <w:tcW w:w="2272" w:type="dxa"/>
            <w:tcBorders>
              <w:top w:val="nil"/>
              <w:left w:val="nil"/>
              <w:bottom w:val="nil"/>
              <w:right w:val="nil"/>
            </w:tcBorders>
            <w:vAlign w:val="bottom"/>
          </w:tcPr>
          <w:p w:rsidR="00894B0E" w:rsidRDefault="00894B0E">
            <w:pPr>
              <w:pStyle w:val="ConsPlusNormal"/>
              <w:jc w:val="center"/>
            </w:pPr>
            <w:r>
              <w:t>341,726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Закумский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83,699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Зимнеставочный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65,142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Зункарский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59,675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Кара-</w:t>
            </w:r>
            <w:proofErr w:type="spellStart"/>
            <w:r>
              <w:t>Тюбинский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169,631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город Нефтекумск</w:t>
            </w:r>
          </w:p>
        </w:tc>
        <w:tc>
          <w:tcPr>
            <w:tcW w:w="2272" w:type="dxa"/>
            <w:tcBorders>
              <w:top w:val="nil"/>
              <w:left w:val="nil"/>
              <w:bottom w:val="nil"/>
              <w:right w:val="nil"/>
            </w:tcBorders>
            <w:vAlign w:val="bottom"/>
          </w:tcPr>
          <w:p w:rsidR="00894B0E" w:rsidRDefault="00894B0E">
            <w:pPr>
              <w:pStyle w:val="ConsPlusNormal"/>
              <w:jc w:val="center"/>
            </w:pPr>
            <w:r>
              <w:t>1315,853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Озек-Суатский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141,449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НОВОСЕЛИЦКИЙ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 xml:space="preserve">село </w:t>
            </w:r>
            <w:proofErr w:type="spellStart"/>
            <w:r>
              <w:t>Китаевское</w:t>
            </w:r>
            <w:proofErr w:type="spellEnd"/>
          </w:p>
        </w:tc>
        <w:tc>
          <w:tcPr>
            <w:tcW w:w="2272" w:type="dxa"/>
            <w:tcBorders>
              <w:top w:val="nil"/>
              <w:left w:val="nil"/>
              <w:bottom w:val="nil"/>
              <w:right w:val="nil"/>
            </w:tcBorders>
            <w:vAlign w:val="bottom"/>
          </w:tcPr>
          <w:p w:rsidR="00894B0E" w:rsidRDefault="00894B0E">
            <w:pPr>
              <w:pStyle w:val="ConsPlusNormal"/>
              <w:jc w:val="center"/>
            </w:pPr>
            <w:r>
              <w:t>155,694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село Новоселицкое</w:t>
            </w:r>
          </w:p>
        </w:tc>
        <w:tc>
          <w:tcPr>
            <w:tcW w:w="2272" w:type="dxa"/>
            <w:tcBorders>
              <w:top w:val="nil"/>
              <w:left w:val="nil"/>
              <w:bottom w:val="nil"/>
              <w:right w:val="nil"/>
            </w:tcBorders>
            <w:vAlign w:val="bottom"/>
          </w:tcPr>
          <w:p w:rsidR="00894B0E" w:rsidRDefault="00894B0E">
            <w:pPr>
              <w:pStyle w:val="ConsPlusNormal"/>
              <w:jc w:val="center"/>
            </w:pPr>
            <w:r>
              <w:t>470,162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 xml:space="preserve">село </w:t>
            </w:r>
            <w:proofErr w:type="spellStart"/>
            <w:r>
              <w:t>Падинское</w:t>
            </w:r>
            <w:proofErr w:type="spellEnd"/>
          </w:p>
        </w:tc>
        <w:tc>
          <w:tcPr>
            <w:tcW w:w="2272" w:type="dxa"/>
            <w:tcBorders>
              <w:top w:val="nil"/>
              <w:left w:val="nil"/>
              <w:bottom w:val="nil"/>
              <w:right w:val="nil"/>
            </w:tcBorders>
            <w:vAlign w:val="bottom"/>
          </w:tcPr>
          <w:p w:rsidR="00894B0E" w:rsidRDefault="00894B0E">
            <w:pPr>
              <w:pStyle w:val="ConsPlusNormal"/>
              <w:jc w:val="center"/>
            </w:pPr>
            <w:r>
              <w:t>87,087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село Чернолесское</w:t>
            </w:r>
          </w:p>
        </w:tc>
        <w:tc>
          <w:tcPr>
            <w:tcW w:w="2272" w:type="dxa"/>
            <w:tcBorders>
              <w:top w:val="nil"/>
              <w:left w:val="nil"/>
              <w:bottom w:val="nil"/>
              <w:right w:val="nil"/>
            </w:tcBorders>
            <w:vAlign w:val="bottom"/>
          </w:tcPr>
          <w:p w:rsidR="00894B0E" w:rsidRDefault="00894B0E">
            <w:pPr>
              <w:pStyle w:val="ConsPlusNormal"/>
              <w:jc w:val="center"/>
            </w:pPr>
            <w:r>
              <w:t>301,070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СОВЕТСКИЙ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Солдато</w:t>
            </w:r>
            <w:proofErr w:type="spellEnd"/>
            <w:r>
              <w:t>-Александровский сельсовет</w:t>
            </w:r>
          </w:p>
        </w:tc>
        <w:tc>
          <w:tcPr>
            <w:tcW w:w="2272" w:type="dxa"/>
            <w:tcBorders>
              <w:top w:val="nil"/>
              <w:left w:val="nil"/>
              <w:bottom w:val="nil"/>
              <w:right w:val="nil"/>
            </w:tcBorders>
            <w:vAlign w:val="bottom"/>
          </w:tcPr>
          <w:p w:rsidR="00894B0E" w:rsidRDefault="00894B0E">
            <w:pPr>
              <w:pStyle w:val="ConsPlusNormal"/>
              <w:jc w:val="center"/>
            </w:pPr>
            <w:r>
              <w:t>763,147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СТЕПНОВСКИЙ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Иргаклинский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233,464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ТРУНОВСКИЙ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Безопасненский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416,724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Донской сельсовет</w:t>
            </w:r>
          </w:p>
        </w:tc>
        <w:tc>
          <w:tcPr>
            <w:tcW w:w="2272" w:type="dxa"/>
            <w:tcBorders>
              <w:top w:val="nil"/>
              <w:left w:val="nil"/>
              <w:bottom w:val="nil"/>
              <w:right w:val="nil"/>
            </w:tcBorders>
            <w:vAlign w:val="bottom"/>
          </w:tcPr>
          <w:p w:rsidR="00894B0E" w:rsidRDefault="00894B0E">
            <w:pPr>
              <w:pStyle w:val="ConsPlusNormal"/>
              <w:jc w:val="center"/>
            </w:pPr>
            <w:r>
              <w:t>957,341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lastRenderedPageBreak/>
              <w:t>Кировский сельсовет</w:t>
            </w:r>
          </w:p>
        </w:tc>
        <w:tc>
          <w:tcPr>
            <w:tcW w:w="2272" w:type="dxa"/>
            <w:tcBorders>
              <w:top w:val="nil"/>
              <w:left w:val="nil"/>
              <w:bottom w:val="nil"/>
              <w:right w:val="nil"/>
            </w:tcBorders>
            <w:vAlign w:val="bottom"/>
          </w:tcPr>
          <w:p w:rsidR="00894B0E" w:rsidRDefault="00894B0E">
            <w:pPr>
              <w:pStyle w:val="ConsPlusNormal"/>
              <w:jc w:val="center"/>
            </w:pPr>
            <w:r>
              <w:t>166,166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село Новая Кугульта</w:t>
            </w:r>
          </w:p>
        </w:tc>
        <w:tc>
          <w:tcPr>
            <w:tcW w:w="2272" w:type="dxa"/>
            <w:tcBorders>
              <w:top w:val="nil"/>
              <w:left w:val="nil"/>
              <w:bottom w:val="nil"/>
              <w:right w:val="nil"/>
            </w:tcBorders>
            <w:vAlign w:val="bottom"/>
          </w:tcPr>
          <w:p w:rsidR="00894B0E" w:rsidRDefault="00894B0E">
            <w:pPr>
              <w:pStyle w:val="ConsPlusNormal"/>
              <w:jc w:val="center"/>
            </w:pPr>
            <w:r>
              <w:t>43,428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Труновский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404,712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ТУРКМЕНСКИЙ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Овощинский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156,926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ШПАКОВСКИЙ РАЙОН</w:t>
            </w: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Верхнерусский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352,814</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Деминский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156,541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Дубовский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131,901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Казинский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140,833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город Михайловск</w:t>
            </w:r>
          </w:p>
        </w:tc>
        <w:tc>
          <w:tcPr>
            <w:tcW w:w="2272" w:type="dxa"/>
            <w:tcBorders>
              <w:top w:val="nil"/>
              <w:left w:val="nil"/>
              <w:bottom w:val="nil"/>
              <w:right w:val="nil"/>
            </w:tcBorders>
            <w:vAlign w:val="bottom"/>
          </w:tcPr>
          <w:p w:rsidR="00894B0E" w:rsidRDefault="00894B0E">
            <w:pPr>
              <w:pStyle w:val="ConsPlusNormal"/>
              <w:jc w:val="center"/>
            </w:pPr>
            <w:r>
              <w:t>3948,252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Надеждинский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523,369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станица Новомарьевская</w:t>
            </w:r>
          </w:p>
        </w:tc>
        <w:tc>
          <w:tcPr>
            <w:tcW w:w="2272" w:type="dxa"/>
            <w:tcBorders>
              <w:top w:val="nil"/>
              <w:left w:val="nil"/>
              <w:bottom w:val="nil"/>
              <w:right w:val="nil"/>
            </w:tcBorders>
            <w:vAlign w:val="bottom"/>
          </w:tcPr>
          <w:p w:rsidR="00894B0E" w:rsidRDefault="00894B0E">
            <w:pPr>
              <w:pStyle w:val="ConsPlusNormal"/>
              <w:jc w:val="center"/>
            </w:pPr>
            <w:r>
              <w:t>146,916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Пелагиадский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407,561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Татарский сельсовет</w:t>
            </w:r>
          </w:p>
        </w:tc>
        <w:tc>
          <w:tcPr>
            <w:tcW w:w="2272" w:type="dxa"/>
            <w:tcBorders>
              <w:top w:val="nil"/>
              <w:left w:val="nil"/>
              <w:bottom w:val="nil"/>
              <w:right w:val="nil"/>
            </w:tcBorders>
            <w:vAlign w:val="bottom"/>
          </w:tcPr>
          <w:p w:rsidR="00894B0E" w:rsidRDefault="00894B0E">
            <w:pPr>
              <w:pStyle w:val="ConsPlusNormal"/>
              <w:jc w:val="center"/>
            </w:pPr>
            <w:r>
              <w:t>455,840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Темнолесский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151,459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Цимлянский</w:t>
            </w:r>
            <w:proofErr w:type="spellEnd"/>
            <w:r>
              <w:t xml:space="preserve"> сельсовет</w:t>
            </w:r>
          </w:p>
        </w:tc>
        <w:tc>
          <w:tcPr>
            <w:tcW w:w="2272" w:type="dxa"/>
            <w:tcBorders>
              <w:top w:val="nil"/>
              <w:left w:val="nil"/>
              <w:bottom w:val="nil"/>
              <w:right w:val="nil"/>
            </w:tcBorders>
            <w:vAlign w:val="bottom"/>
          </w:tcPr>
          <w:p w:rsidR="00894B0E" w:rsidRDefault="00894B0E">
            <w:pPr>
              <w:pStyle w:val="ConsPlusNormal"/>
              <w:jc w:val="center"/>
            </w:pPr>
            <w:r>
              <w:t>112,959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Город-курорт Железноводск</w:t>
            </w:r>
          </w:p>
        </w:tc>
        <w:tc>
          <w:tcPr>
            <w:tcW w:w="2272" w:type="dxa"/>
            <w:tcBorders>
              <w:top w:val="nil"/>
              <w:left w:val="nil"/>
              <w:bottom w:val="nil"/>
              <w:right w:val="nil"/>
            </w:tcBorders>
            <w:vAlign w:val="bottom"/>
          </w:tcPr>
          <w:p w:rsidR="00894B0E" w:rsidRDefault="00894B0E">
            <w:pPr>
              <w:pStyle w:val="ConsPlusNormal"/>
              <w:jc w:val="center"/>
            </w:pPr>
            <w:r>
              <w:t>2913,603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Город-курорт Кисловодск</w:t>
            </w:r>
          </w:p>
        </w:tc>
        <w:tc>
          <w:tcPr>
            <w:tcW w:w="2272" w:type="dxa"/>
            <w:tcBorders>
              <w:top w:val="nil"/>
              <w:left w:val="nil"/>
              <w:bottom w:val="nil"/>
              <w:right w:val="nil"/>
            </w:tcBorders>
            <w:vAlign w:val="bottom"/>
          </w:tcPr>
          <w:p w:rsidR="00894B0E" w:rsidRDefault="00894B0E">
            <w:pPr>
              <w:pStyle w:val="ConsPlusNormal"/>
              <w:jc w:val="center"/>
            </w:pPr>
            <w:r>
              <w:t>5696,768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Город Невинномысск</w:t>
            </w:r>
          </w:p>
        </w:tc>
        <w:tc>
          <w:tcPr>
            <w:tcW w:w="2272" w:type="dxa"/>
            <w:tcBorders>
              <w:top w:val="nil"/>
              <w:left w:val="nil"/>
              <w:bottom w:val="nil"/>
              <w:right w:val="nil"/>
            </w:tcBorders>
            <w:vAlign w:val="bottom"/>
          </w:tcPr>
          <w:p w:rsidR="00894B0E" w:rsidRDefault="00894B0E">
            <w:pPr>
              <w:pStyle w:val="ConsPlusNormal"/>
              <w:jc w:val="center"/>
            </w:pPr>
            <w:r>
              <w:t>6972,812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Город-курорт Пятигорск</w:t>
            </w:r>
          </w:p>
        </w:tc>
        <w:tc>
          <w:tcPr>
            <w:tcW w:w="2272" w:type="dxa"/>
            <w:tcBorders>
              <w:top w:val="nil"/>
              <w:left w:val="nil"/>
              <w:bottom w:val="nil"/>
              <w:right w:val="nil"/>
            </w:tcBorders>
            <w:vAlign w:val="bottom"/>
          </w:tcPr>
          <w:p w:rsidR="00894B0E" w:rsidRDefault="00894B0E">
            <w:pPr>
              <w:pStyle w:val="ConsPlusNormal"/>
              <w:jc w:val="center"/>
            </w:pPr>
            <w:r>
              <w:t>10404,317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Город Ставрополь</w:t>
            </w:r>
          </w:p>
        </w:tc>
        <w:tc>
          <w:tcPr>
            <w:tcW w:w="2272" w:type="dxa"/>
            <w:tcBorders>
              <w:top w:val="nil"/>
              <w:left w:val="nil"/>
              <w:bottom w:val="nil"/>
              <w:right w:val="nil"/>
            </w:tcBorders>
            <w:vAlign w:val="bottom"/>
          </w:tcPr>
          <w:p w:rsidR="00894B0E" w:rsidRDefault="00894B0E">
            <w:pPr>
              <w:pStyle w:val="ConsPlusNormal"/>
              <w:jc w:val="center"/>
            </w:pPr>
            <w:r>
              <w:t>22133,419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ИТОГО</w:t>
            </w:r>
          </w:p>
        </w:tc>
        <w:tc>
          <w:tcPr>
            <w:tcW w:w="2272" w:type="dxa"/>
            <w:tcBorders>
              <w:top w:val="nil"/>
              <w:left w:val="nil"/>
              <w:bottom w:val="nil"/>
              <w:right w:val="nil"/>
            </w:tcBorders>
            <w:vAlign w:val="bottom"/>
          </w:tcPr>
          <w:p w:rsidR="00894B0E" w:rsidRDefault="00894B0E">
            <w:pPr>
              <w:pStyle w:val="ConsPlusNormal"/>
              <w:jc w:val="center"/>
            </w:pPr>
            <w:r>
              <w:t>77725,571</w:t>
            </w:r>
          </w:p>
        </w:tc>
      </w:tr>
    </w:tbl>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pPr>
    </w:p>
    <w:p w:rsidR="00894B0E" w:rsidRDefault="00894B0E">
      <w:pPr>
        <w:pStyle w:val="ConsPlusNormal"/>
        <w:jc w:val="right"/>
      </w:pPr>
      <w:r>
        <w:t>Приложение 7</w:t>
      </w:r>
    </w:p>
    <w:p w:rsidR="00894B0E" w:rsidRDefault="00894B0E">
      <w:pPr>
        <w:pStyle w:val="ConsPlusNormal"/>
        <w:jc w:val="right"/>
      </w:pPr>
      <w:r>
        <w:lastRenderedPageBreak/>
        <w:t>к Методическим рекомендациям</w:t>
      </w:r>
    </w:p>
    <w:p w:rsidR="00894B0E" w:rsidRDefault="00894B0E">
      <w:pPr>
        <w:pStyle w:val="ConsPlusNormal"/>
        <w:jc w:val="right"/>
      </w:pPr>
      <w:r>
        <w:t>по планированию доходов и бюджетных</w:t>
      </w:r>
    </w:p>
    <w:p w:rsidR="00894B0E" w:rsidRDefault="00894B0E">
      <w:pPr>
        <w:pStyle w:val="ConsPlusNormal"/>
        <w:jc w:val="right"/>
      </w:pPr>
      <w:r>
        <w:t>ассигнований на 2016 год органами</w:t>
      </w:r>
    </w:p>
    <w:p w:rsidR="00894B0E" w:rsidRDefault="00894B0E">
      <w:pPr>
        <w:pStyle w:val="ConsPlusNormal"/>
        <w:jc w:val="right"/>
      </w:pPr>
      <w:r>
        <w:t xml:space="preserve">местного самоуправления </w:t>
      </w:r>
      <w:proofErr w:type="gramStart"/>
      <w:r>
        <w:t>муниципальных</w:t>
      </w:r>
      <w:proofErr w:type="gramEnd"/>
    </w:p>
    <w:p w:rsidR="00894B0E" w:rsidRDefault="00894B0E">
      <w:pPr>
        <w:pStyle w:val="ConsPlusNormal"/>
        <w:jc w:val="right"/>
      </w:pPr>
      <w:r>
        <w:t>образований Ставропольского края</w:t>
      </w:r>
    </w:p>
    <w:p w:rsidR="00894B0E" w:rsidRDefault="00894B0E">
      <w:pPr>
        <w:pStyle w:val="ConsPlusNormal"/>
      </w:pPr>
    </w:p>
    <w:p w:rsidR="00894B0E" w:rsidRDefault="00894B0E">
      <w:pPr>
        <w:pStyle w:val="ConsPlusNormal"/>
        <w:jc w:val="center"/>
      </w:pPr>
      <w:bookmarkStart w:id="6" w:name="P1750"/>
      <w:bookmarkEnd w:id="6"/>
      <w:r>
        <w:t>ОБЪЕМЫ</w:t>
      </w:r>
    </w:p>
    <w:p w:rsidR="00894B0E" w:rsidRDefault="00894B0E">
      <w:pPr>
        <w:pStyle w:val="ConsPlusNormal"/>
        <w:jc w:val="center"/>
      </w:pPr>
      <w:r>
        <w:t>СРЕДСТВ, НА КОТОРЫЕ ИЗМЕНЯЮТСЯ РАСЧЕТНЫЕ ПОКАЗАТЕЛИ РАСХОДОВ</w:t>
      </w:r>
    </w:p>
    <w:p w:rsidR="00894B0E" w:rsidRDefault="00894B0E">
      <w:pPr>
        <w:pStyle w:val="ConsPlusNormal"/>
        <w:jc w:val="center"/>
      </w:pPr>
      <w:r>
        <w:t>МЕСТНЫХ БЮДЖЕТОВ НА 2016 ГОД В ЧАСТИ ОБЕСПЕЧЕНИЯ</w:t>
      </w:r>
    </w:p>
    <w:p w:rsidR="00894B0E" w:rsidRDefault="00894B0E">
      <w:pPr>
        <w:pStyle w:val="ConsPlusNormal"/>
        <w:jc w:val="center"/>
      </w:pPr>
      <w:r>
        <w:t>ДЕЯТЕЛЬНОСТИ МНОГОФУНКЦИОНАЛЬНЫХ ЦЕНТРОВ ПРЕДОСТАВЛЕНИЯ</w:t>
      </w:r>
    </w:p>
    <w:p w:rsidR="00894B0E" w:rsidRDefault="00894B0E">
      <w:pPr>
        <w:pStyle w:val="ConsPlusNormal"/>
        <w:jc w:val="center"/>
      </w:pPr>
      <w:r>
        <w:t>ГОСУДАРСТВЕННЫХ И МУНИЦИПАЛЬНЫХ УСЛУГ В СТАВРОПОЛЬСКОМ КРАЕ</w:t>
      </w:r>
    </w:p>
    <w:p w:rsidR="00894B0E" w:rsidRDefault="00894B0E">
      <w:pPr>
        <w:pStyle w:val="ConsPlusNormal"/>
      </w:pPr>
    </w:p>
    <w:p w:rsidR="00894B0E" w:rsidRDefault="00894B0E">
      <w:pPr>
        <w:pStyle w:val="ConsPlusNormal"/>
        <w:jc w:val="right"/>
      </w:pPr>
      <w:r>
        <w:t>(тыс. рублей)</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2272"/>
      </w:tblGrid>
      <w:tr w:rsidR="00894B0E">
        <w:tc>
          <w:tcPr>
            <w:tcW w:w="5669" w:type="dxa"/>
            <w:tcBorders>
              <w:top w:val="single" w:sz="4" w:space="0" w:color="auto"/>
              <w:bottom w:val="single" w:sz="4" w:space="0" w:color="auto"/>
            </w:tcBorders>
            <w:vAlign w:val="center"/>
          </w:tcPr>
          <w:p w:rsidR="00894B0E" w:rsidRDefault="00894B0E">
            <w:pPr>
              <w:pStyle w:val="ConsPlusNormal"/>
              <w:jc w:val="center"/>
            </w:pPr>
            <w:r>
              <w:t>Наименование муниципального образования Ставропольского края</w:t>
            </w:r>
          </w:p>
        </w:tc>
        <w:tc>
          <w:tcPr>
            <w:tcW w:w="2272" w:type="dxa"/>
            <w:tcBorders>
              <w:top w:val="single" w:sz="4" w:space="0" w:color="auto"/>
              <w:bottom w:val="single" w:sz="4" w:space="0" w:color="auto"/>
            </w:tcBorders>
            <w:vAlign w:val="center"/>
          </w:tcPr>
          <w:p w:rsidR="00894B0E" w:rsidRDefault="00894B0E">
            <w:pPr>
              <w:pStyle w:val="ConsPlusNormal"/>
              <w:jc w:val="center"/>
            </w:pPr>
            <w:r>
              <w:t>Сумма</w:t>
            </w:r>
          </w:p>
        </w:tc>
      </w:tr>
      <w:tr w:rsidR="00894B0E">
        <w:tc>
          <w:tcPr>
            <w:tcW w:w="5669" w:type="dxa"/>
            <w:tcBorders>
              <w:top w:val="single" w:sz="4" w:space="0" w:color="auto"/>
              <w:bottom w:val="single" w:sz="4" w:space="0" w:color="auto"/>
            </w:tcBorders>
            <w:vAlign w:val="center"/>
          </w:tcPr>
          <w:p w:rsidR="00894B0E" w:rsidRDefault="00894B0E">
            <w:pPr>
              <w:pStyle w:val="ConsPlusNormal"/>
              <w:jc w:val="center"/>
            </w:pPr>
            <w:r>
              <w:t>1</w:t>
            </w:r>
          </w:p>
        </w:tc>
        <w:tc>
          <w:tcPr>
            <w:tcW w:w="2272" w:type="dxa"/>
            <w:tcBorders>
              <w:top w:val="single" w:sz="4" w:space="0" w:color="auto"/>
              <w:bottom w:val="single" w:sz="4" w:space="0" w:color="auto"/>
            </w:tcBorders>
            <w:vAlign w:val="center"/>
          </w:tcPr>
          <w:p w:rsidR="00894B0E" w:rsidRDefault="00894B0E">
            <w:pPr>
              <w:pStyle w:val="ConsPlusNormal"/>
              <w:jc w:val="center"/>
            </w:pPr>
            <w:r>
              <w:t>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single" w:sz="4" w:space="0" w:color="auto"/>
              <w:left w:val="nil"/>
              <w:bottom w:val="nil"/>
              <w:right w:val="nil"/>
            </w:tcBorders>
          </w:tcPr>
          <w:p w:rsidR="00894B0E" w:rsidRDefault="00894B0E">
            <w:pPr>
              <w:pStyle w:val="ConsPlusNormal"/>
            </w:pPr>
            <w:r>
              <w:t>Александровский муниципальный район</w:t>
            </w:r>
          </w:p>
        </w:tc>
        <w:tc>
          <w:tcPr>
            <w:tcW w:w="2272" w:type="dxa"/>
            <w:tcBorders>
              <w:top w:val="single" w:sz="4" w:space="0" w:color="auto"/>
              <w:left w:val="nil"/>
              <w:bottom w:val="nil"/>
              <w:right w:val="nil"/>
            </w:tcBorders>
            <w:vAlign w:val="bottom"/>
          </w:tcPr>
          <w:p w:rsidR="00894B0E" w:rsidRDefault="00894B0E">
            <w:pPr>
              <w:pStyle w:val="ConsPlusNormal"/>
              <w:jc w:val="center"/>
            </w:pPr>
            <w:r>
              <w:t>-1537,40</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Андроповский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-1931,13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Апанасенковский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-4753,01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Арзгирский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-3415,27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Благодарненский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-3777,33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Буденновский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-2024,87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Георгиевский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-1762,39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Грачевский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-2193,61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Изобильненский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-2587,33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Ипатовский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-2137,36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Кировский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-2290,03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Кочубеевский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-2311,53</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Красногвардейский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-810,48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Курский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-2118,61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Левокумский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-1140,71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Нефтекумский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-2362,35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Новоалександровский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-1248,21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Новоселицкий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408,39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Петровский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-1687,39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Предгорный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-7598,56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lastRenderedPageBreak/>
              <w:t>Советский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-1647,88</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Степновский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-1481,15</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roofErr w:type="spellStart"/>
            <w:r>
              <w:t>Труновский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-1481,16</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Туркменский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-2006,12</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proofErr w:type="spellStart"/>
            <w:r>
              <w:t>Шпаковский</w:t>
            </w:r>
            <w:proofErr w:type="spellEnd"/>
            <w:r>
              <w:t xml:space="preserve"> муниципальный район</w:t>
            </w:r>
          </w:p>
        </w:tc>
        <w:tc>
          <w:tcPr>
            <w:tcW w:w="2272" w:type="dxa"/>
            <w:tcBorders>
              <w:top w:val="nil"/>
              <w:left w:val="nil"/>
              <w:bottom w:val="nil"/>
              <w:right w:val="nil"/>
            </w:tcBorders>
            <w:vAlign w:val="bottom"/>
          </w:tcPr>
          <w:p w:rsidR="00894B0E" w:rsidRDefault="00894B0E">
            <w:pPr>
              <w:pStyle w:val="ConsPlusNormal"/>
              <w:jc w:val="center"/>
            </w:pPr>
            <w:r>
              <w:t>-1997,59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Город-курорт Ессентуки</w:t>
            </w:r>
          </w:p>
        </w:tc>
        <w:tc>
          <w:tcPr>
            <w:tcW w:w="2272" w:type="dxa"/>
            <w:tcBorders>
              <w:top w:val="nil"/>
              <w:left w:val="nil"/>
              <w:bottom w:val="nil"/>
              <w:right w:val="nil"/>
            </w:tcBorders>
            <w:vAlign w:val="bottom"/>
          </w:tcPr>
          <w:p w:rsidR="00894B0E" w:rsidRDefault="00894B0E">
            <w:pPr>
              <w:pStyle w:val="ConsPlusNormal"/>
              <w:jc w:val="center"/>
            </w:pPr>
            <w:r>
              <w:t>851,21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Город Железноводск</w:t>
            </w:r>
          </w:p>
        </w:tc>
        <w:tc>
          <w:tcPr>
            <w:tcW w:w="2272" w:type="dxa"/>
            <w:tcBorders>
              <w:top w:val="nil"/>
              <w:left w:val="nil"/>
              <w:bottom w:val="nil"/>
              <w:right w:val="nil"/>
            </w:tcBorders>
            <w:vAlign w:val="bottom"/>
          </w:tcPr>
          <w:p w:rsidR="00894B0E" w:rsidRDefault="00894B0E">
            <w:pPr>
              <w:pStyle w:val="ConsPlusNormal"/>
              <w:jc w:val="center"/>
            </w:pPr>
            <w:r>
              <w:t>-187,49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Город Кисловодск</w:t>
            </w:r>
          </w:p>
        </w:tc>
        <w:tc>
          <w:tcPr>
            <w:tcW w:w="2272" w:type="dxa"/>
            <w:tcBorders>
              <w:top w:val="nil"/>
              <w:left w:val="nil"/>
              <w:bottom w:val="nil"/>
              <w:right w:val="nil"/>
            </w:tcBorders>
            <w:vAlign w:val="bottom"/>
          </w:tcPr>
          <w:p w:rsidR="00894B0E" w:rsidRDefault="00894B0E">
            <w:pPr>
              <w:pStyle w:val="ConsPlusNormal"/>
              <w:jc w:val="center"/>
            </w:pPr>
            <w:r>
              <w:t>-187,49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Город Лермонтов</w:t>
            </w:r>
          </w:p>
        </w:tc>
        <w:tc>
          <w:tcPr>
            <w:tcW w:w="2272" w:type="dxa"/>
            <w:tcBorders>
              <w:top w:val="nil"/>
              <w:left w:val="nil"/>
              <w:bottom w:val="nil"/>
              <w:right w:val="nil"/>
            </w:tcBorders>
            <w:vAlign w:val="bottom"/>
          </w:tcPr>
          <w:p w:rsidR="00894B0E" w:rsidRDefault="00894B0E">
            <w:pPr>
              <w:pStyle w:val="ConsPlusNormal"/>
              <w:jc w:val="center"/>
            </w:pPr>
            <w:r>
              <w:t>-877,91</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Город Пятигорск</w:t>
            </w:r>
          </w:p>
        </w:tc>
        <w:tc>
          <w:tcPr>
            <w:tcW w:w="2272" w:type="dxa"/>
            <w:tcBorders>
              <w:top w:val="nil"/>
              <w:left w:val="nil"/>
              <w:bottom w:val="nil"/>
              <w:right w:val="nil"/>
            </w:tcBorders>
            <w:vAlign w:val="bottom"/>
          </w:tcPr>
          <w:p w:rsidR="00894B0E" w:rsidRDefault="00894B0E">
            <w:pPr>
              <w:pStyle w:val="ConsPlusNormal"/>
              <w:jc w:val="center"/>
            </w:pPr>
            <w:r>
              <w:t>-187,49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Город Ставрополь</w:t>
            </w:r>
          </w:p>
        </w:tc>
        <w:tc>
          <w:tcPr>
            <w:tcW w:w="2272" w:type="dxa"/>
            <w:tcBorders>
              <w:top w:val="nil"/>
              <w:left w:val="nil"/>
              <w:bottom w:val="nil"/>
              <w:right w:val="nil"/>
            </w:tcBorders>
            <w:vAlign w:val="bottom"/>
          </w:tcPr>
          <w:p w:rsidR="00894B0E" w:rsidRDefault="00894B0E">
            <w:pPr>
              <w:pStyle w:val="ConsPlusNormal"/>
              <w:jc w:val="center"/>
            </w:pPr>
            <w:r>
              <w:t>-187,49</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894B0E" w:rsidRDefault="00894B0E">
            <w:pPr>
              <w:pStyle w:val="ConsPlusNormal"/>
            </w:pPr>
            <w:r>
              <w:t>Минераловодский городской округ</w:t>
            </w:r>
          </w:p>
        </w:tc>
        <w:tc>
          <w:tcPr>
            <w:tcW w:w="2272" w:type="dxa"/>
            <w:tcBorders>
              <w:top w:val="nil"/>
              <w:left w:val="nil"/>
              <w:bottom w:val="nil"/>
              <w:right w:val="nil"/>
            </w:tcBorders>
            <w:vAlign w:val="bottom"/>
          </w:tcPr>
          <w:p w:rsidR="00894B0E" w:rsidRDefault="00894B0E">
            <w:pPr>
              <w:pStyle w:val="ConsPlusNormal"/>
              <w:jc w:val="center"/>
            </w:pPr>
            <w:r>
              <w:t>-3988,07</w:t>
            </w: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p>
        </w:tc>
        <w:tc>
          <w:tcPr>
            <w:tcW w:w="2272" w:type="dxa"/>
            <w:tcBorders>
              <w:top w:val="nil"/>
              <w:left w:val="nil"/>
              <w:bottom w:val="nil"/>
              <w:right w:val="nil"/>
            </w:tcBorders>
            <w:vAlign w:val="bottom"/>
          </w:tcPr>
          <w:p w:rsidR="00894B0E" w:rsidRDefault="00894B0E">
            <w:pPr>
              <w:pStyle w:val="ConsPlusNormal"/>
            </w:pPr>
          </w:p>
        </w:tc>
      </w:tr>
      <w:tr w:rsidR="00894B0E">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vAlign w:val="bottom"/>
          </w:tcPr>
          <w:p w:rsidR="00894B0E" w:rsidRDefault="00894B0E">
            <w:pPr>
              <w:pStyle w:val="ConsPlusNormal"/>
            </w:pPr>
            <w:r>
              <w:t>ИТОГО</w:t>
            </w:r>
          </w:p>
        </w:tc>
        <w:tc>
          <w:tcPr>
            <w:tcW w:w="2272" w:type="dxa"/>
            <w:tcBorders>
              <w:top w:val="nil"/>
              <w:left w:val="nil"/>
              <w:bottom w:val="nil"/>
              <w:right w:val="nil"/>
            </w:tcBorders>
            <w:vAlign w:val="bottom"/>
          </w:tcPr>
          <w:p w:rsidR="00894B0E" w:rsidRDefault="00894B0E">
            <w:pPr>
              <w:pStyle w:val="ConsPlusNormal"/>
              <w:jc w:val="center"/>
            </w:pPr>
            <w:r>
              <w:t>-60657,81</w:t>
            </w:r>
          </w:p>
        </w:tc>
      </w:tr>
    </w:tbl>
    <w:p w:rsidR="00894B0E" w:rsidRDefault="00894B0E">
      <w:pPr>
        <w:pStyle w:val="ConsPlusNormal"/>
      </w:pPr>
    </w:p>
    <w:p w:rsidR="00894B0E" w:rsidRDefault="00894B0E">
      <w:pPr>
        <w:pStyle w:val="ConsPlusNormal"/>
      </w:pPr>
    </w:p>
    <w:p w:rsidR="00894B0E" w:rsidRDefault="00894B0E">
      <w:pPr>
        <w:pStyle w:val="ConsPlusNormal"/>
        <w:pBdr>
          <w:top w:val="single" w:sz="6" w:space="0" w:color="auto"/>
        </w:pBdr>
        <w:spacing w:before="100" w:after="100"/>
        <w:jc w:val="both"/>
        <w:rPr>
          <w:sz w:val="2"/>
          <w:szCs w:val="2"/>
        </w:rPr>
      </w:pPr>
    </w:p>
    <w:p w:rsidR="005D31C2" w:rsidRDefault="005D31C2"/>
    <w:sectPr w:rsidR="005D31C2" w:rsidSect="00E550B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B0E"/>
    <w:rsid w:val="00445073"/>
    <w:rsid w:val="005D31C2"/>
    <w:rsid w:val="00894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B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4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4B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4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4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4B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4B0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B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4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4B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4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4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4B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4B0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63951654AF300ECA5FDD101B1E77350B2AA6C1BF837E34D699DDFB932AEBE42EF893F23C3CB9FA8FB5C3U1GCQ" TargetMode="External"/><Relationship Id="rId13" Type="http://schemas.openxmlformats.org/officeDocument/2006/relationships/hyperlink" Target="consultantplus://offline/ref=B063951654AF300ECA5FC31D0D72293F0D28FCCCB58674668FC686A6C423E1B369B7CAB27C38UBGCQ" TargetMode="External"/><Relationship Id="rId18" Type="http://schemas.openxmlformats.org/officeDocument/2006/relationships/hyperlink" Target="consultantplus://offline/ref=B063951654AF300ECA5FDD101B1E77350B2AA6C1BF877C33D099DDFB932AEBE4U2GEQ" TargetMode="External"/><Relationship Id="rId26" Type="http://schemas.openxmlformats.org/officeDocument/2006/relationships/hyperlink" Target="consultantplus://offline/ref=B063951654AF300ECA5FC31D0D72293F0D22F8C9B78374668FC686A6C4U2G3Q" TargetMode="External"/><Relationship Id="rId39" Type="http://schemas.openxmlformats.org/officeDocument/2006/relationships/hyperlink" Target="consultantplus://offline/ref=B063951654AF300ECA5FDD101B1E77350B2AA6C1BF837B38D299DDFB932AEBE42EF893F23C3CB9FA8FB5C1U1G7Q" TargetMode="External"/><Relationship Id="rId3" Type="http://schemas.openxmlformats.org/officeDocument/2006/relationships/settings" Target="settings.xml"/><Relationship Id="rId21" Type="http://schemas.openxmlformats.org/officeDocument/2006/relationships/hyperlink" Target="consultantplus://offline/ref=B063951654AF300ECA5FC31D0D72293F0D29FBCFB28474668FC686A6C423E1B369B7CAB57DU3G7Q" TargetMode="External"/><Relationship Id="rId34" Type="http://schemas.openxmlformats.org/officeDocument/2006/relationships/hyperlink" Target="consultantplus://offline/ref=B063951654AF300ECA5FC31D0D72293F0D28FCCCB58674668FC686A6C423E1B369B7CAB479U3G3Q" TargetMode="External"/><Relationship Id="rId42" Type="http://schemas.openxmlformats.org/officeDocument/2006/relationships/theme" Target="theme/theme1.xml"/><Relationship Id="rId7" Type="http://schemas.openxmlformats.org/officeDocument/2006/relationships/hyperlink" Target="consultantplus://offline/ref=B063951654AF300ECA5FDD101B1E77350B2AA6C1BF837E34D699DDFB932AEBE42EF893F23C3CB9FA8FB5C3U1G3Q" TargetMode="External"/><Relationship Id="rId12" Type="http://schemas.openxmlformats.org/officeDocument/2006/relationships/hyperlink" Target="consultantplus://offline/ref=B063951654AF300ECA5FC31D0D72293F0D28FCC9B08074668FC686A6C423E1B369B7CAB07839BFUFGDQ" TargetMode="External"/><Relationship Id="rId17" Type="http://schemas.openxmlformats.org/officeDocument/2006/relationships/hyperlink" Target="consultantplus://offline/ref=B063951654AF300ECA5FDD101B1E77350B2AA6C1B0817832D399DDFB932AEBE4U2GEQ" TargetMode="External"/><Relationship Id="rId25" Type="http://schemas.openxmlformats.org/officeDocument/2006/relationships/hyperlink" Target="consultantplus://offline/ref=B063951654AF300ECA5FC31D0D72293F0D23F1CFB28174668FC686A6C4U2G3Q" TargetMode="External"/><Relationship Id="rId33" Type="http://schemas.openxmlformats.org/officeDocument/2006/relationships/hyperlink" Target="consultantplus://offline/ref=B063951654AF300ECA5FDD101B1E77350B2AA6C1B18D7E33D099DDFB932AEBE4U2GEQ" TargetMode="External"/><Relationship Id="rId38" Type="http://schemas.openxmlformats.org/officeDocument/2006/relationships/hyperlink" Target="consultantplus://offline/ref=B063951654AF300ECA5FDD101B1E77350B2AA6C1BF837B38D299DDFB932AEBE42EF893F23C3CB9FA8FB5C1U1G6Q" TargetMode="External"/><Relationship Id="rId2" Type="http://schemas.microsoft.com/office/2007/relationships/stylesWithEffects" Target="stylesWithEffects.xml"/><Relationship Id="rId16" Type="http://schemas.openxmlformats.org/officeDocument/2006/relationships/hyperlink" Target="consultantplus://offline/ref=B063951654AF300ECA5FC31D0D72293F0D28FCC9B08074668FC686A6C423E1B369B7CAB57838UBG8Q" TargetMode="External"/><Relationship Id="rId20" Type="http://schemas.openxmlformats.org/officeDocument/2006/relationships/hyperlink" Target="consultantplus://offline/ref=B063951654AF300ECA5FDD101B1E77350B2AA6C1BE807F35D299DDFB932AEBE42EF893F23C3CB9FA8EB2C1U1G7Q" TargetMode="External"/><Relationship Id="rId29" Type="http://schemas.openxmlformats.org/officeDocument/2006/relationships/hyperlink" Target="consultantplus://offline/ref=B063951654AF300ECA5FDD101B1E77350B2AA6C1BF837B38D299DDFB932AEBE42EF893F23C3CB9FA8FB5C2U1G5Q"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063951654AF300ECA5FDD101B1E77350B2AA6C1BF837B38D299DDFB932AEBE42EF893F23C3CB9FA8FB5C3U1G1Q" TargetMode="External"/><Relationship Id="rId11" Type="http://schemas.openxmlformats.org/officeDocument/2006/relationships/hyperlink" Target="consultantplus://offline/ref=B063951654AF300ECA5FC31D0D72293F0D28FCC9B08074668FC686A6C423E1B369B7CAB07830BCFEU8GEQ" TargetMode="External"/><Relationship Id="rId24" Type="http://schemas.openxmlformats.org/officeDocument/2006/relationships/hyperlink" Target="consultantplus://offline/ref=B063951654AF300ECA5FDD101B1E77350B2AA6C1BE8D7D36D399DDFB932AEBE4U2GEQ" TargetMode="External"/><Relationship Id="rId32" Type="http://schemas.openxmlformats.org/officeDocument/2006/relationships/hyperlink" Target="consultantplus://offline/ref=B063951654AF300ECA5FDD101B1E77350B2AA6C1B1807D35D499DDFB932AEBE42EF893F23C3CUBG9Q" TargetMode="External"/><Relationship Id="rId37" Type="http://schemas.openxmlformats.org/officeDocument/2006/relationships/hyperlink" Target="consultantplus://offline/ref=B063951654AF300ECA5FDD101B1E77350B2AA6C1BF837B38D299DDFB932AEBE42EF893F23C3CB9FA8FB5C1U1G5Q" TargetMode="External"/><Relationship Id="rId40" Type="http://schemas.openxmlformats.org/officeDocument/2006/relationships/hyperlink" Target="consultantplus://offline/ref=B063951654AF300ECA5FDD101B1E77350B2AA6C1BF837B38D299DDFB932AEBE42EF893F23C3CB9FA8FB5C1U1G0Q" TargetMode="External"/><Relationship Id="rId5" Type="http://schemas.openxmlformats.org/officeDocument/2006/relationships/hyperlink" Target="consultantplus://offline/ref=B063951654AF300ECA5FDD101B1E77350B2AA6C1BF837E34D699DDFB932AEBE42EF893F23C3CB9FA8FB5C3U1G1Q" TargetMode="External"/><Relationship Id="rId15" Type="http://schemas.openxmlformats.org/officeDocument/2006/relationships/hyperlink" Target="consultantplus://offline/ref=B063951654AF300ECA5FC31D0D72293F0D28FCC9B08074668FC686A6C423E1B369B7CAB07832B0FFU8G9Q" TargetMode="External"/><Relationship Id="rId23" Type="http://schemas.openxmlformats.org/officeDocument/2006/relationships/hyperlink" Target="consultantplus://offline/ref=B063951654AF300ECA5FC31D0D72293F0D26F9CEB08074668FC686A6C4U2G3Q" TargetMode="External"/><Relationship Id="rId28" Type="http://schemas.openxmlformats.org/officeDocument/2006/relationships/hyperlink" Target="consultantplus://offline/ref=B063951654AF300ECA5FDD101B1E77350B2AA6C1BE877D39D699DDFB932AEBE42EF893F23C3CB9FA8FB5C2U1G6Q" TargetMode="External"/><Relationship Id="rId36" Type="http://schemas.openxmlformats.org/officeDocument/2006/relationships/hyperlink" Target="consultantplus://offline/ref=B063951654AF300ECA5FC31D0D72293F0D29F9C8B48C74668FC686A6C4U2G3Q" TargetMode="External"/><Relationship Id="rId10" Type="http://schemas.openxmlformats.org/officeDocument/2006/relationships/hyperlink" Target="consultantplus://offline/ref=B063951654AF300ECA5FDD101B1E77350B2AA6C1BE807F35D299DDFB932AEBE42EF893F23C3CB9FA8EB1C4U1G7Q" TargetMode="External"/><Relationship Id="rId19" Type="http://schemas.openxmlformats.org/officeDocument/2006/relationships/hyperlink" Target="consultantplus://offline/ref=B063951654AF300ECA5FDD101B1E77350B2AA6C1BE807F35D299DDFB932AEBE42EF893F23C3CB9FA8EB1C4U1G7Q" TargetMode="External"/><Relationship Id="rId31" Type="http://schemas.openxmlformats.org/officeDocument/2006/relationships/hyperlink" Target="consultantplus://offline/ref=B063951654AF300ECA5FDD101B1E77350B2AA6C1BE8D7A30D499DDFB932AEBE4U2GEQ" TargetMode="External"/><Relationship Id="rId4" Type="http://schemas.openxmlformats.org/officeDocument/2006/relationships/webSettings" Target="webSettings.xml"/><Relationship Id="rId9" Type="http://schemas.openxmlformats.org/officeDocument/2006/relationships/hyperlink" Target="consultantplus://offline/ref=B063951654AF300ECA5FDD101B1E77350B2AA6C1BF837B38D299DDFB932AEBE42EF893F23C3CB9FA8FB5C3U1G1Q" TargetMode="External"/><Relationship Id="rId14" Type="http://schemas.openxmlformats.org/officeDocument/2006/relationships/hyperlink" Target="consultantplus://offline/ref=B063951654AF300ECA5FC31D0D72293F0D29FDCDB48C74668FC686A6C423E1B369B7CAB07831B8FBU8GCQ" TargetMode="External"/><Relationship Id="rId22" Type="http://schemas.openxmlformats.org/officeDocument/2006/relationships/hyperlink" Target="consultantplus://offline/ref=B063951654AF300ECA5FC31D0D72293F0D28FCCCB58674668FC686A6C423E1B369B7CAB07A32UBG1Q" TargetMode="External"/><Relationship Id="rId27" Type="http://schemas.openxmlformats.org/officeDocument/2006/relationships/hyperlink" Target="consultantplus://offline/ref=B063951654AF300ECA5FC31D0D72293F0D22F1C5BF8074668FC686A6C4U2G3Q" TargetMode="External"/><Relationship Id="rId30" Type="http://schemas.openxmlformats.org/officeDocument/2006/relationships/hyperlink" Target="consultantplus://offline/ref=B063951654AF300ECA5FC31D0D72293F0D28FCCCB58674668FC686A6C423E1B369B7CAB07B38UBG0Q" TargetMode="External"/><Relationship Id="rId35" Type="http://schemas.openxmlformats.org/officeDocument/2006/relationships/hyperlink" Target="consultantplus://offline/ref=B063951654AF300ECA5FC31D0D72293F0D29FFCFB78074668FC686A6C4U2G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8819</Words>
  <Characters>50270</Characters>
  <Application>Microsoft Office Word</Application>
  <DocSecurity>0</DocSecurity>
  <Lines>418</Lines>
  <Paragraphs>117</Paragraphs>
  <ScaleCrop>false</ScaleCrop>
  <Company>Hewlett-Packard Company</Company>
  <LinksUpToDate>false</LinksUpToDate>
  <CharactersWithSpaces>58972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Dohod1</dc:creator>
  <cp:lastModifiedBy>Dohod1</cp:lastModifiedBy>
  <cp:revision>2</cp:revision>
  <dcterms:created xsi:type="dcterms:W3CDTF">2016-04-14T16:06:00Z</dcterms:created>
  <dcterms:modified xsi:type="dcterms:W3CDTF">2016-04-14T16:07:00Z</dcterms:modified>
</cp:coreProperties>
</file>