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54" w:rsidRDefault="00B4633D" w:rsidP="009F0B5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4633D">
        <w:rPr>
          <w:rFonts w:ascii="Times New Roman" w:hAnsi="Times New Roman" w:cs="Times New Roman"/>
          <w:b/>
          <w:sz w:val="28"/>
          <w:szCs w:val="28"/>
        </w:rPr>
        <w:t>Информацион</w:t>
      </w:r>
      <w:r w:rsidR="009F0B54">
        <w:rPr>
          <w:rFonts w:ascii="Times New Roman" w:hAnsi="Times New Roman" w:cs="Times New Roman"/>
          <w:b/>
          <w:sz w:val="28"/>
          <w:szCs w:val="28"/>
        </w:rPr>
        <w:t xml:space="preserve">ное сообщение </w:t>
      </w:r>
    </w:p>
    <w:p w:rsidR="00A23BDD" w:rsidRDefault="009F0B54" w:rsidP="006347C6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приватизации муниципального имущества</w:t>
      </w:r>
    </w:p>
    <w:p w:rsidR="001F1F0E" w:rsidRDefault="006036CA" w:rsidP="00B23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</w:t>
      </w:r>
      <w:bookmarkStart w:id="0" w:name="_GoBack"/>
      <w:bookmarkEnd w:id="0"/>
      <w:r w:rsidR="00412E32">
        <w:rPr>
          <w:rFonts w:ascii="Times New Roman" w:hAnsi="Times New Roman" w:cs="Times New Roman"/>
          <w:sz w:val="28"/>
          <w:szCs w:val="28"/>
        </w:rPr>
        <w:t>.2017</w:t>
      </w:r>
      <w:r w:rsidR="00A23BDD">
        <w:rPr>
          <w:rFonts w:ascii="Times New Roman" w:hAnsi="Times New Roman" w:cs="Times New Roman"/>
          <w:sz w:val="28"/>
          <w:szCs w:val="28"/>
        </w:rPr>
        <w:t xml:space="preserve"> г. Управлением имущественных отношений администрации Минераловодского городского округа </w:t>
      </w:r>
      <w:r w:rsidR="00412E32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="00A23BDD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154D93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A23BD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F63C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8571"/>
      </w:tblGrid>
      <w:tr w:rsidR="004146BB" w:rsidRPr="001F1F0E" w:rsidTr="004146BB">
        <w:tc>
          <w:tcPr>
            <w:tcW w:w="927" w:type="dxa"/>
            <w:shd w:val="clear" w:color="auto" w:fill="auto"/>
            <w:vAlign w:val="center"/>
          </w:tcPr>
          <w:p w:rsidR="004146BB" w:rsidRPr="001F1F0E" w:rsidRDefault="004146BB" w:rsidP="001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F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 лота</w:t>
            </w:r>
            <w:proofErr w:type="gramEnd"/>
          </w:p>
        </w:tc>
        <w:tc>
          <w:tcPr>
            <w:tcW w:w="8571" w:type="dxa"/>
            <w:vAlign w:val="center"/>
          </w:tcPr>
          <w:p w:rsidR="004146BB" w:rsidRPr="001F1F0E" w:rsidRDefault="004146BB" w:rsidP="001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имущества, характеристика</w:t>
            </w:r>
          </w:p>
        </w:tc>
      </w:tr>
      <w:tr w:rsidR="004146BB" w:rsidRPr="001F1F0E" w:rsidTr="004146BB">
        <w:tc>
          <w:tcPr>
            <w:tcW w:w="927" w:type="dxa"/>
            <w:shd w:val="clear" w:color="auto" w:fill="auto"/>
          </w:tcPr>
          <w:p w:rsidR="004146BB" w:rsidRPr="001F1F0E" w:rsidRDefault="004146BB" w:rsidP="001F1F0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  <w:tc>
          <w:tcPr>
            <w:tcW w:w="8571" w:type="dxa"/>
            <w:vAlign w:val="center"/>
          </w:tcPr>
          <w:p w:rsidR="004146BB" w:rsidRPr="001F1F0E" w:rsidRDefault="004146BB" w:rsidP="001F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proofErr w:type="gramEnd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 320540, государственный регистрационный знак – А 913 УХ 26, идентификационный номер – (VIN) Х1М32054030009899, организация – изготовитель Россия, категория </w:t>
            </w:r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выпуска 2003, модель, номер двигателя ЗМЗ 523400 31035330, номер шасси (рамы) отсутствует, номер кузова 30009899, цвет бело-зеленый, мощность двигателя (кВт/</w:t>
            </w:r>
            <w:proofErr w:type="spellStart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130, рабочий объем двигателя (куб. см.) 4670, разрешенная максимальная масса кг 7830, масса без нагрузки кг 4775, паспорт ТС 52 КС 464283, выдан 12.01.2004 г.</w:t>
            </w:r>
          </w:p>
        </w:tc>
      </w:tr>
      <w:tr w:rsidR="004146BB" w:rsidRPr="001F1F0E" w:rsidTr="004146BB">
        <w:tc>
          <w:tcPr>
            <w:tcW w:w="927" w:type="dxa"/>
            <w:shd w:val="clear" w:color="auto" w:fill="auto"/>
          </w:tcPr>
          <w:p w:rsidR="004146BB" w:rsidRPr="001F1F0E" w:rsidRDefault="004146BB" w:rsidP="001F1F0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№2</w:t>
            </w:r>
          </w:p>
        </w:tc>
        <w:tc>
          <w:tcPr>
            <w:tcW w:w="8571" w:type="dxa"/>
            <w:vAlign w:val="center"/>
          </w:tcPr>
          <w:p w:rsidR="004146BB" w:rsidRPr="001F1F0E" w:rsidRDefault="004146BB" w:rsidP="001F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proofErr w:type="gramEnd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КАВЗ 397651, государственный регистрационный знак – М 695 ОМ 26, идентификационный номер – (VIN) Х1Е39765120033497, организация – изготовитель Россия, категория D, год выпуска 2002, модель, номер двигателя 51300Н 11018666, номер шасси (рамы) – 330700 10000383, номер кузова 20033497, цвет белый, мощность двигателя (кВт/</w:t>
            </w:r>
            <w:proofErr w:type="spellStart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125, рабочий объем двигателя (куб. см.) 4250, разрешенная максимальная масса кг 7077, масса без нагрузки кг 4740, паспорт ТС 45 КК 754729, выдан 26.09.2002г.</w:t>
            </w:r>
          </w:p>
        </w:tc>
      </w:tr>
      <w:tr w:rsidR="004146BB" w:rsidRPr="001F1F0E" w:rsidTr="004146BB">
        <w:trPr>
          <w:trHeight w:val="551"/>
        </w:trPr>
        <w:tc>
          <w:tcPr>
            <w:tcW w:w="927" w:type="dxa"/>
            <w:shd w:val="clear" w:color="auto" w:fill="auto"/>
          </w:tcPr>
          <w:p w:rsidR="004146BB" w:rsidRPr="001F1F0E" w:rsidRDefault="004146BB" w:rsidP="001F1F0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8571" w:type="dxa"/>
            <w:vAlign w:val="center"/>
          </w:tcPr>
          <w:p w:rsidR="004146BB" w:rsidRPr="001F1F0E" w:rsidRDefault="004146BB" w:rsidP="001F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КАВЗ 397652, государственный регистрационный знак – А 497 СТ26, идентификационный номер – (VIN) Х1Е39765270036348, организация – изготовитель Россия, категория D, год выпуска 2004, модель, номер двигателя 51300К 41005763, номер шасси (рамы) 330740 40855105, номер кузова 397652 40036348, цвет золотисто-желтый, мощность двигателя (кВт/</w:t>
            </w:r>
            <w:proofErr w:type="spellStart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125, рабочий объем двигателя (куб. см.) 4250, разрешенная максимальная масса, кг 7140, масса без нагрузки, кг 5575, паспорт ТС 45 КС 160665, выдан 22.04.2004г., регистрационный документ – Свидетельство о регистрации ТС 26 ТУ №242413 выдан 23.06.2009г</w:t>
            </w:r>
          </w:p>
        </w:tc>
      </w:tr>
      <w:tr w:rsidR="004146BB" w:rsidRPr="001F1F0E" w:rsidTr="004146BB">
        <w:trPr>
          <w:trHeight w:val="551"/>
        </w:trPr>
        <w:tc>
          <w:tcPr>
            <w:tcW w:w="927" w:type="dxa"/>
            <w:shd w:val="clear" w:color="auto" w:fill="auto"/>
          </w:tcPr>
          <w:p w:rsidR="004146BB" w:rsidRPr="001F1F0E" w:rsidRDefault="004146BB" w:rsidP="001F1F0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4</w:t>
            </w:r>
          </w:p>
        </w:tc>
        <w:tc>
          <w:tcPr>
            <w:tcW w:w="8571" w:type="dxa"/>
            <w:vAlign w:val="center"/>
          </w:tcPr>
          <w:p w:rsidR="004146BB" w:rsidRPr="001F1F0E" w:rsidRDefault="004146BB" w:rsidP="001F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КАВЗ 397652, государственный регистрационный знак – М 697 ОМ26, идентификационный номер – (VIN) Х1Е 39765220034347, организация – изготовитель Россия, категория D, год выпуска 2002, модель, номер двигателя 51300К 21024174, номер шасси (рамы) 330740 20830359,номер кузова 20034347, цвет желтый, мощность двигателя (кВт/</w:t>
            </w:r>
            <w:proofErr w:type="spellStart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F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125, рабочий объем двигателя (куб. см.) 4250, разрешенная максимальная масса кг 7077, масса без нагрузки кг 4740, паспорт ТС 45 КМ 418223, выдан 26.09.2002г., регистрационный документ – Свидетельство о регистрации ТС 26 ТК №197637, выдан 04.08.2009 г</w:t>
            </w:r>
          </w:p>
        </w:tc>
      </w:tr>
    </w:tbl>
    <w:p w:rsidR="000F63CF" w:rsidRDefault="00A23BDD" w:rsidP="00B237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3D" w:rsidRPr="00B46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8EC" w:rsidRPr="00AA387C" w:rsidRDefault="008E18EC" w:rsidP="002F3C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8EC">
        <w:rPr>
          <w:rFonts w:ascii="Times New Roman" w:hAnsi="Times New Roman" w:cs="Times New Roman"/>
          <w:bCs/>
          <w:sz w:val="28"/>
          <w:szCs w:val="28"/>
        </w:rPr>
        <w:t xml:space="preserve">До окончания указанного в информационном сообщении о проведении аукциона по продаже муниципального имущества срока подачи заявок на участие в аукционе не было подано ни одной заявки. </w:t>
      </w:r>
    </w:p>
    <w:p w:rsidR="008E18EC" w:rsidRPr="008E18EC" w:rsidRDefault="008E18EC" w:rsidP="002F3C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EC">
        <w:rPr>
          <w:rFonts w:ascii="Times New Roman" w:hAnsi="Times New Roman" w:cs="Times New Roman"/>
          <w:bCs/>
          <w:sz w:val="28"/>
          <w:szCs w:val="28"/>
        </w:rPr>
        <w:t>Комиссия по приватизации муниципального имущества Минераловодского городского округа установила отсутствие претендентов на участие в аукционе.</w:t>
      </w:r>
    </w:p>
    <w:p w:rsidR="008E18EC" w:rsidRPr="008E18EC" w:rsidRDefault="008E18EC" w:rsidP="002F3C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8EC">
        <w:rPr>
          <w:rFonts w:ascii="Times New Roman" w:hAnsi="Times New Roman" w:cs="Times New Roman"/>
          <w:bCs/>
          <w:sz w:val="28"/>
          <w:szCs w:val="28"/>
        </w:rPr>
        <w:t>В связи с отсутствием заявок от претендентов на участие в аукционе, аукцион признается несостоявшимся.</w:t>
      </w:r>
      <w:r w:rsidRPr="008E1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7876" w:rsidRDefault="00347876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Pr="00E73D0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sectPr w:rsidR="00D121AF" w:rsidRPr="00E73D0F" w:rsidSect="00A60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F53"/>
    <w:rsid w:val="0006205F"/>
    <w:rsid w:val="000B7C1F"/>
    <w:rsid w:val="000F63CF"/>
    <w:rsid w:val="00123E53"/>
    <w:rsid w:val="00146F53"/>
    <w:rsid w:val="00154D93"/>
    <w:rsid w:val="001D1712"/>
    <w:rsid w:val="001F1F0E"/>
    <w:rsid w:val="00210270"/>
    <w:rsid w:val="0022399C"/>
    <w:rsid w:val="002378FA"/>
    <w:rsid w:val="00252065"/>
    <w:rsid w:val="002F3C6A"/>
    <w:rsid w:val="00347876"/>
    <w:rsid w:val="003B6C91"/>
    <w:rsid w:val="003C74DA"/>
    <w:rsid w:val="003E6BB2"/>
    <w:rsid w:val="00412E32"/>
    <w:rsid w:val="004146BB"/>
    <w:rsid w:val="00487975"/>
    <w:rsid w:val="004C7CCC"/>
    <w:rsid w:val="006036CA"/>
    <w:rsid w:val="00633FED"/>
    <w:rsid w:val="006347C6"/>
    <w:rsid w:val="006E6C93"/>
    <w:rsid w:val="00804D99"/>
    <w:rsid w:val="00812084"/>
    <w:rsid w:val="008371D7"/>
    <w:rsid w:val="008E18EC"/>
    <w:rsid w:val="0091517E"/>
    <w:rsid w:val="00947EC6"/>
    <w:rsid w:val="009F0B54"/>
    <w:rsid w:val="00A23BDD"/>
    <w:rsid w:val="00A607AC"/>
    <w:rsid w:val="00AA387C"/>
    <w:rsid w:val="00AF5AFC"/>
    <w:rsid w:val="00B23781"/>
    <w:rsid w:val="00B45AD2"/>
    <w:rsid w:val="00B4633D"/>
    <w:rsid w:val="00B60983"/>
    <w:rsid w:val="00B61656"/>
    <w:rsid w:val="00CC7ECE"/>
    <w:rsid w:val="00D121AF"/>
    <w:rsid w:val="00D43DB9"/>
    <w:rsid w:val="00E207E2"/>
    <w:rsid w:val="00E73D0F"/>
    <w:rsid w:val="00E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D86D4-54E5-43FC-B0FE-EF9830C5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1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2017-08-24T08:59:00Z</dcterms:created>
  <dcterms:modified xsi:type="dcterms:W3CDTF">2017-11-22T10:38:00Z</dcterms:modified>
</cp:coreProperties>
</file>