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1FC" w:rsidRPr="000D4301" w:rsidRDefault="001C11FC" w:rsidP="001C11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301">
        <w:rPr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1C11FC" w:rsidRPr="000D4301" w:rsidRDefault="001C11FC" w:rsidP="001C11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301">
        <w:rPr>
          <w:sz w:val="28"/>
          <w:szCs w:val="28"/>
        </w:rPr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:rsidR="001C11FC" w:rsidRPr="000D4301" w:rsidRDefault="001C11FC" w:rsidP="001C11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proofErr w:type="gramStart"/>
      <w:r w:rsidRPr="000D4301">
        <w:rPr>
          <w:bCs/>
          <w:sz w:val="28"/>
          <w:szCs w:val="28"/>
        </w:rPr>
        <w:t xml:space="preserve"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 7-ФКЗ, от 05.02.2014 № 2-ФКЗ, от 21.07.2014 № 11-ФКЗ) </w:t>
      </w:r>
      <w:r w:rsidRPr="000D4301">
        <w:rPr>
          <w:sz w:val="28"/>
          <w:szCs w:val="28"/>
        </w:rPr>
        <w:t>(Официальный текст Конституции РФ с внесенными поправками от 21.07.2014 опубликован на Официальном интернет</w:t>
      </w:r>
      <w:r>
        <w:rPr>
          <w:sz w:val="28"/>
          <w:szCs w:val="28"/>
        </w:rPr>
        <w:t xml:space="preserve"> </w:t>
      </w:r>
      <w:r w:rsidRPr="000D430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D4301">
        <w:rPr>
          <w:sz w:val="28"/>
          <w:szCs w:val="28"/>
        </w:rPr>
        <w:t>портале правовой информации http://www.pravo.gov.ru, 01.08.2014, в «Собрании законодательства РФ», 04.08.2014, № 31, ст. 4398);</w:t>
      </w:r>
      <w:proofErr w:type="gramEnd"/>
    </w:p>
    <w:p w:rsidR="001C11FC" w:rsidRPr="000D4301" w:rsidRDefault="001C11FC" w:rsidP="001C11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sub_1231"/>
      <w:r w:rsidRPr="000D4301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 («Собрание законодательства РФ», 06.10.2003, № 40, ст. 3822, «Парламентская газета»,     № 186, 08.10.2003, «Российская газета», № 202, 08.10.2003);</w:t>
      </w:r>
    </w:p>
    <w:p w:rsidR="001C11FC" w:rsidRPr="000D4301" w:rsidRDefault="001C11FC" w:rsidP="001C11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301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 (далее – Федеральный закон № 210-ФЗ) («Российская газета», № 168, 30.07.2010, «Собрание законодательства РФ», 02.08.2010, № 31, ст. 4179);</w:t>
      </w:r>
    </w:p>
    <w:bookmarkEnd w:id="0"/>
    <w:p w:rsidR="001C11FC" w:rsidRPr="000D4301" w:rsidRDefault="001C11FC" w:rsidP="001C11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301">
        <w:rPr>
          <w:b/>
          <w:sz w:val="28"/>
          <w:szCs w:val="28"/>
        </w:rPr>
        <w:fldChar w:fldCharType="begin"/>
      </w:r>
      <w:r w:rsidRPr="000D4301">
        <w:rPr>
          <w:b/>
          <w:sz w:val="28"/>
          <w:szCs w:val="28"/>
        </w:rPr>
        <w:instrText xml:space="preserve"> HYPERLINK "garantF1://10005643.0" </w:instrText>
      </w:r>
      <w:r w:rsidRPr="000D4301">
        <w:rPr>
          <w:b/>
          <w:sz w:val="28"/>
          <w:szCs w:val="28"/>
        </w:rPr>
        <w:fldChar w:fldCharType="separate"/>
      </w:r>
      <w:r w:rsidRPr="000D4301">
        <w:rPr>
          <w:bCs/>
          <w:sz w:val="28"/>
          <w:szCs w:val="28"/>
        </w:rPr>
        <w:t xml:space="preserve">Федеральный закон </w:t>
      </w:r>
      <w:r w:rsidRPr="000D4301">
        <w:rPr>
          <w:b/>
          <w:sz w:val="28"/>
          <w:szCs w:val="28"/>
        </w:rPr>
        <w:fldChar w:fldCharType="end"/>
      </w:r>
      <w:r w:rsidRPr="000D4301">
        <w:rPr>
          <w:sz w:val="28"/>
          <w:szCs w:val="28"/>
        </w:rPr>
        <w:t>от 10 декабря 1995 г. № 196-ФЗ «О безопасности дорожного движения» (Собрание законодательства Российской Федерации, 1995, № 50, ст. 4873; Российская газета, 1995, 26 декабря);</w:t>
      </w:r>
    </w:p>
    <w:p w:rsidR="001C11FC" w:rsidRPr="000D4301" w:rsidRDefault="001C11FC" w:rsidP="001C11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4" w:history="1">
        <w:r w:rsidRPr="000D4301">
          <w:rPr>
            <w:bCs/>
            <w:sz w:val="28"/>
            <w:szCs w:val="28"/>
          </w:rPr>
          <w:t>Федеральный закон</w:t>
        </w:r>
      </w:hyperlink>
      <w:r>
        <w:t xml:space="preserve"> </w:t>
      </w:r>
      <w:r w:rsidRPr="000D4301">
        <w:rPr>
          <w:sz w:val="28"/>
          <w:szCs w:val="28"/>
        </w:rPr>
        <w:t>от 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(«Собрание законодательства Российской Федерации, 2007», № 46, ст. 5553; Российская газета, 2007,14 ноября);</w:t>
      </w:r>
    </w:p>
    <w:p w:rsidR="001C11FC" w:rsidRPr="000D4301" w:rsidRDefault="001C11FC" w:rsidP="001C11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0D4301">
        <w:rPr>
          <w:sz w:val="28"/>
          <w:szCs w:val="28"/>
        </w:rPr>
        <w:t xml:space="preserve">Федеральный закон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</w:t>
      </w:r>
      <w:r w:rsidRPr="000D4301">
        <w:rPr>
          <w:sz w:val="28"/>
          <w:szCs w:val="28"/>
          <w:lang w:eastAsia="en-US"/>
        </w:rPr>
        <w:t xml:space="preserve">(«Собрание законодательства Российской Федерации» 2015,         № 29, ст. 4346; Российская газета 2015, № 156; Официальный интернет-портал правовой информации </w:t>
      </w:r>
      <w:proofErr w:type="spellStart"/>
      <w:r w:rsidRPr="000D4301">
        <w:rPr>
          <w:sz w:val="28"/>
          <w:szCs w:val="28"/>
          <w:lang w:eastAsia="en-US"/>
        </w:rPr>
        <w:t>www.pravo.gov.ru</w:t>
      </w:r>
      <w:proofErr w:type="spellEnd"/>
      <w:r w:rsidRPr="000D4301">
        <w:rPr>
          <w:sz w:val="28"/>
          <w:szCs w:val="28"/>
          <w:lang w:eastAsia="en-US"/>
        </w:rPr>
        <w:t>);</w:t>
      </w:r>
      <w:proofErr w:type="gramEnd"/>
    </w:p>
    <w:p w:rsidR="001C11FC" w:rsidRPr="000D4301" w:rsidRDefault="001C11FC" w:rsidP="001C11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5" w:history="1">
        <w:r w:rsidRPr="000D4301">
          <w:rPr>
            <w:bCs/>
            <w:sz w:val="28"/>
            <w:szCs w:val="28"/>
          </w:rPr>
          <w:t>Федеральный закон</w:t>
        </w:r>
      </w:hyperlink>
      <w:r w:rsidRPr="000D4301">
        <w:rPr>
          <w:sz w:val="28"/>
          <w:szCs w:val="28"/>
        </w:rPr>
        <w:t xml:space="preserve"> от 9 февраля 2007 года № 16-ФЗ «О транспортной безопасности» («Собрание законодательства РФ», 12.02.2007, № 7, ст. 837, «Российская газета», № 31, 14.02.2007, «Парламентская газета», № 25, 16.02.2007).</w:t>
      </w:r>
    </w:p>
    <w:p w:rsidR="00425746" w:rsidRDefault="00425746"/>
    <w:sectPr w:rsidR="00425746" w:rsidSect="00425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1FC"/>
    <w:rsid w:val="001C11FC"/>
    <w:rsid w:val="0042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51931.0" TargetMode="External"/><Relationship Id="rId4" Type="http://schemas.openxmlformats.org/officeDocument/2006/relationships/hyperlink" Target="garantF1://1205700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2109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2020-11-05T06:41:00Z</dcterms:created>
  <dcterms:modified xsi:type="dcterms:W3CDTF">2020-11-05T06:42:00Z</dcterms:modified>
</cp:coreProperties>
</file>