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7D0" w:rsidRPr="00723AA9" w:rsidRDefault="00BC27D0" w:rsidP="005F318B">
      <w:pPr>
        <w:jc w:val="center"/>
        <w:rPr>
          <w:sz w:val="28"/>
          <w:szCs w:val="28"/>
        </w:rPr>
      </w:pPr>
      <w:r w:rsidRPr="00723AA9">
        <w:rPr>
          <w:sz w:val="28"/>
          <w:szCs w:val="28"/>
        </w:rPr>
        <w:t>АДМИНИСТРАЦИЯ МИНЕРАЛОВОДСКОГО</w:t>
      </w:r>
    </w:p>
    <w:p w:rsidR="00BC27D0" w:rsidRPr="00723AA9" w:rsidRDefault="00BC27D0" w:rsidP="00BC27D0">
      <w:pPr>
        <w:jc w:val="center"/>
        <w:rPr>
          <w:sz w:val="28"/>
          <w:szCs w:val="28"/>
        </w:rPr>
      </w:pPr>
      <w:r w:rsidRPr="00723AA9">
        <w:rPr>
          <w:sz w:val="28"/>
          <w:szCs w:val="28"/>
        </w:rPr>
        <w:t>ГОРОДСКОГО ОКРУГА СТАВРОПОЛЬСКОГО КРАЯ</w:t>
      </w:r>
    </w:p>
    <w:p w:rsidR="00BC27D0" w:rsidRPr="00723AA9" w:rsidRDefault="00BC27D0" w:rsidP="00BC27D0">
      <w:pPr>
        <w:jc w:val="center"/>
        <w:rPr>
          <w:b/>
          <w:sz w:val="28"/>
          <w:szCs w:val="28"/>
        </w:rPr>
      </w:pPr>
    </w:p>
    <w:p w:rsidR="00BC27D0" w:rsidRPr="00723AA9" w:rsidRDefault="00BC27D0" w:rsidP="00BC27D0">
      <w:pPr>
        <w:jc w:val="center"/>
        <w:rPr>
          <w:b/>
          <w:sz w:val="28"/>
          <w:szCs w:val="28"/>
        </w:rPr>
      </w:pPr>
      <w:r w:rsidRPr="00723AA9">
        <w:rPr>
          <w:b/>
          <w:sz w:val="28"/>
          <w:szCs w:val="28"/>
        </w:rPr>
        <w:t>ПОСТАНОВЛЕНИЕ</w:t>
      </w:r>
    </w:p>
    <w:p w:rsidR="00BC27D0" w:rsidRPr="00723AA9" w:rsidRDefault="00BC27D0" w:rsidP="00BC27D0">
      <w:pPr>
        <w:tabs>
          <w:tab w:val="left" w:pos="3690"/>
        </w:tabs>
        <w:ind w:left="708" w:firstLine="708"/>
        <w:jc w:val="center"/>
        <w:rPr>
          <w:sz w:val="28"/>
          <w:szCs w:val="28"/>
        </w:rPr>
      </w:pPr>
    </w:p>
    <w:p w:rsidR="00BC27D0" w:rsidRPr="00723AA9" w:rsidRDefault="00723AA9" w:rsidP="00BC27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31.08</w:t>
      </w:r>
      <w:r w:rsidR="00BC27D0" w:rsidRPr="00723AA9">
        <w:rPr>
          <w:sz w:val="28"/>
          <w:szCs w:val="28"/>
        </w:rPr>
        <w:t xml:space="preserve">.2018 г.          </w:t>
      </w:r>
      <w:r>
        <w:rPr>
          <w:sz w:val="28"/>
          <w:szCs w:val="28"/>
        </w:rPr>
        <w:t xml:space="preserve">        </w:t>
      </w:r>
      <w:r w:rsidR="00BC27D0" w:rsidRPr="00723AA9">
        <w:rPr>
          <w:sz w:val="28"/>
          <w:szCs w:val="28"/>
        </w:rPr>
        <w:t xml:space="preserve">       г. Минеральные Воды</w:t>
      </w:r>
      <w:r>
        <w:rPr>
          <w:sz w:val="28"/>
          <w:szCs w:val="28"/>
        </w:rPr>
        <w:t xml:space="preserve">                                   №</w:t>
      </w:r>
      <w:r w:rsidR="00BC27D0" w:rsidRPr="00723AA9">
        <w:rPr>
          <w:sz w:val="28"/>
          <w:szCs w:val="28"/>
        </w:rPr>
        <w:t xml:space="preserve"> </w:t>
      </w:r>
      <w:r>
        <w:rPr>
          <w:sz w:val="28"/>
          <w:szCs w:val="28"/>
        </w:rPr>
        <w:t>2091</w:t>
      </w:r>
    </w:p>
    <w:p w:rsidR="006131E4" w:rsidRPr="00723AA9" w:rsidRDefault="006131E4" w:rsidP="006131E4">
      <w:pPr>
        <w:jc w:val="center"/>
        <w:rPr>
          <w:sz w:val="28"/>
          <w:szCs w:val="28"/>
        </w:rPr>
      </w:pPr>
    </w:p>
    <w:p w:rsidR="0077195F" w:rsidRDefault="0077195F" w:rsidP="0065180A">
      <w:pPr>
        <w:rPr>
          <w:sz w:val="28"/>
          <w:szCs w:val="28"/>
        </w:rPr>
      </w:pPr>
    </w:p>
    <w:p w:rsidR="006131E4" w:rsidRDefault="006131E4" w:rsidP="006131E4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Минераловодского городского округа Ставропольского края, на 2017-2019 годы, утвержденного</w:t>
      </w:r>
      <w:r>
        <w:rPr>
          <w:color w:val="000000"/>
          <w:sz w:val="28"/>
          <w:szCs w:val="28"/>
        </w:rPr>
        <w:t xml:space="preserve"> постановлением администрации Минераловодского городского округа от 03.03.2016 № 434, в новой редакции</w:t>
      </w:r>
    </w:p>
    <w:p w:rsidR="006131E4" w:rsidRDefault="006131E4" w:rsidP="006131E4">
      <w:pPr>
        <w:ind w:firstLine="708"/>
        <w:jc w:val="both"/>
        <w:rPr>
          <w:color w:val="000000"/>
          <w:sz w:val="28"/>
          <w:szCs w:val="28"/>
        </w:rPr>
      </w:pPr>
    </w:p>
    <w:p w:rsidR="006131E4" w:rsidRDefault="006131E4" w:rsidP="006131E4">
      <w:pPr>
        <w:ind w:firstLine="708"/>
        <w:jc w:val="both"/>
        <w:rPr>
          <w:sz w:val="28"/>
          <w:szCs w:val="28"/>
        </w:rPr>
      </w:pPr>
    </w:p>
    <w:p w:rsidR="006131E4" w:rsidRDefault="006131E4" w:rsidP="006131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7 статьи 168 Жилищного кодекса Российской Федерации, Законом Став</w:t>
      </w:r>
      <w:r w:rsidR="0065180A">
        <w:rPr>
          <w:sz w:val="28"/>
          <w:szCs w:val="28"/>
        </w:rPr>
        <w:t xml:space="preserve">ропольского края от 28.06.2013 </w:t>
      </w:r>
      <w:r>
        <w:rPr>
          <w:sz w:val="28"/>
          <w:szCs w:val="28"/>
        </w:rPr>
        <w:t xml:space="preserve">№ 57-кз «Об организации проведения капитального ремонта общего имущества в многоквартирных домах, расположенных на территории Ставропольского края», Постановлением Правительства Ставропольского края от 29.05.2014 </w:t>
      </w:r>
      <w:r w:rsidR="0077195F">
        <w:rPr>
          <w:sz w:val="28"/>
          <w:szCs w:val="28"/>
        </w:rPr>
        <w:br/>
      </w:r>
      <w:r>
        <w:rPr>
          <w:sz w:val="28"/>
          <w:szCs w:val="28"/>
        </w:rPr>
        <w:t>№ 225-п «О региональной программе «Капитальный ремонт общего имущества в многоквартирных домах, расположенных на территории Ставропольского края, на 2014 - 2043 годы», администрация Минераловодского городского округа</w:t>
      </w:r>
    </w:p>
    <w:p w:rsidR="006131E4" w:rsidRDefault="006131E4" w:rsidP="006131E4">
      <w:pPr>
        <w:jc w:val="both"/>
        <w:rPr>
          <w:spacing w:val="24"/>
          <w:sz w:val="28"/>
          <w:szCs w:val="28"/>
        </w:rPr>
      </w:pPr>
    </w:p>
    <w:p w:rsidR="006131E4" w:rsidRDefault="006131E4" w:rsidP="006131E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131E4" w:rsidRDefault="006131E4" w:rsidP="006131E4">
      <w:pPr>
        <w:ind w:firstLine="540"/>
        <w:jc w:val="both"/>
        <w:rPr>
          <w:sz w:val="28"/>
          <w:szCs w:val="28"/>
        </w:rPr>
      </w:pPr>
    </w:p>
    <w:p w:rsidR="006131E4" w:rsidRDefault="006131E4" w:rsidP="006131E4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краткосрочный план реализации региональной программы капитального ремонта общего имущества в многоквартирных домах, расположенных на территории Минераловодского городского округа Ставропольского края, на 2017 – 2019 годы, утвержденный постановлением администрации Минераловодского городского округа от </w:t>
      </w:r>
      <w:r w:rsidR="00A75AE5">
        <w:rPr>
          <w:sz w:val="28"/>
          <w:szCs w:val="28"/>
        </w:rPr>
        <w:t xml:space="preserve">03.03.2016 № 434 </w:t>
      </w:r>
      <w:r>
        <w:rPr>
          <w:sz w:val="28"/>
          <w:szCs w:val="28"/>
        </w:rPr>
        <w:t>(с изменен</w:t>
      </w:r>
      <w:r w:rsidR="00A75AE5">
        <w:rPr>
          <w:sz w:val="28"/>
          <w:szCs w:val="28"/>
        </w:rPr>
        <w:t>иями, внесенными</w:t>
      </w:r>
      <w:r w:rsidR="003D6043">
        <w:rPr>
          <w:sz w:val="28"/>
          <w:szCs w:val="28"/>
        </w:rPr>
        <w:t xml:space="preserve"> </w:t>
      </w:r>
      <w:r w:rsidR="00A75AE5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>администрации Минераловодского городского округа от 31.05.2016 № 1195,   от 03.11.2016 № 2946, от 30.01.20</w:t>
      </w:r>
      <w:r w:rsidR="00A75AE5">
        <w:rPr>
          <w:sz w:val="28"/>
          <w:szCs w:val="28"/>
        </w:rPr>
        <w:t>17 № 132, от 28.02.2017 № 413,</w:t>
      </w:r>
      <w:r>
        <w:rPr>
          <w:sz w:val="28"/>
          <w:szCs w:val="28"/>
        </w:rPr>
        <w:t xml:space="preserve">  от 31.03.2017  № 762, от 25.07.2017  № 1905, от 19</w:t>
      </w:r>
      <w:r w:rsidR="00A75AE5">
        <w:rPr>
          <w:sz w:val="28"/>
          <w:szCs w:val="28"/>
        </w:rPr>
        <w:t xml:space="preserve">.10.2017  № 2777, от </w:t>
      </w:r>
      <w:r>
        <w:rPr>
          <w:sz w:val="28"/>
          <w:szCs w:val="28"/>
        </w:rPr>
        <w:t>18.12.2017  № 3354, от 09.02.2018  № 267, от 21.03.2018  № 582</w:t>
      </w:r>
      <w:r w:rsidR="00A75AE5">
        <w:rPr>
          <w:sz w:val="28"/>
          <w:szCs w:val="28"/>
        </w:rPr>
        <w:t>, от 30.05.2018 № 1274</w:t>
      </w:r>
      <w:r>
        <w:rPr>
          <w:sz w:val="28"/>
          <w:szCs w:val="28"/>
        </w:rPr>
        <w:t>), в новой редакции, согласно:</w:t>
      </w:r>
    </w:p>
    <w:p w:rsidR="006131E4" w:rsidRDefault="006131E4" w:rsidP="006131E4">
      <w:pPr>
        <w:numPr>
          <w:ilvl w:val="0"/>
          <w:numId w:val="2"/>
        </w:numPr>
        <w:ind w:left="-142" w:firstLine="5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1 «Перечень многоквартирных домов, которые подлежат капитальному ремонту»;</w:t>
      </w:r>
    </w:p>
    <w:p w:rsidR="006131E4" w:rsidRDefault="006131E4" w:rsidP="006131E4">
      <w:pPr>
        <w:numPr>
          <w:ilvl w:val="0"/>
          <w:numId w:val="2"/>
        </w:numPr>
        <w:ind w:left="-142" w:firstLine="5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приложению  2</w:t>
      </w:r>
      <w:proofErr w:type="gramEnd"/>
      <w:r>
        <w:rPr>
          <w:sz w:val="28"/>
          <w:szCs w:val="28"/>
        </w:rPr>
        <w:t xml:space="preserve">  «Реестр многоквартирных домов по видам ремонта»;</w:t>
      </w:r>
    </w:p>
    <w:p w:rsidR="006131E4" w:rsidRDefault="006131E4" w:rsidP="006131E4">
      <w:pPr>
        <w:numPr>
          <w:ilvl w:val="0"/>
          <w:numId w:val="2"/>
        </w:numPr>
        <w:ind w:left="-142" w:firstLine="5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3 «Реестр многоквартирных домов по видам ремонта внутридомовых инженерных систем и установки коллективных (общедомовых) приборов учета и узлов управления»;</w:t>
      </w:r>
    </w:p>
    <w:p w:rsidR="006131E4" w:rsidRDefault="006131E4" w:rsidP="006131E4">
      <w:pPr>
        <w:numPr>
          <w:ilvl w:val="0"/>
          <w:numId w:val="3"/>
        </w:numPr>
        <w:ind w:left="-142" w:firstLine="5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приложению</w:t>
      </w:r>
      <w:proofErr w:type="gramEnd"/>
      <w:r>
        <w:rPr>
          <w:sz w:val="28"/>
          <w:szCs w:val="28"/>
        </w:rPr>
        <w:t xml:space="preserve"> 4 «Планируемые показатели выполнения работ по капитальному ремонту многоквартирных домов».</w:t>
      </w:r>
    </w:p>
    <w:p w:rsidR="006131E4" w:rsidRDefault="006131E4" w:rsidP="006131E4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Минераловодского городского округа </w:t>
      </w:r>
      <w:proofErr w:type="spellStart"/>
      <w:r>
        <w:rPr>
          <w:spacing w:val="3"/>
          <w:sz w:val="28"/>
          <w:szCs w:val="28"/>
        </w:rPr>
        <w:t>Янакова</w:t>
      </w:r>
      <w:proofErr w:type="spellEnd"/>
      <w:r>
        <w:rPr>
          <w:spacing w:val="3"/>
          <w:sz w:val="28"/>
          <w:szCs w:val="28"/>
        </w:rPr>
        <w:t xml:space="preserve"> Д. О.</w:t>
      </w:r>
    </w:p>
    <w:p w:rsidR="006131E4" w:rsidRDefault="006131E4" w:rsidP="006131E4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сети Интернет.</w:t>
      </w:r>
    </w:p>
    <w:p w:rsidR="006131E4" w:rsidRDefault="006131E4" w:rsidP="006131E4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</w:t>
      </w:r>
      <w:bookmarkStart w:id="0" w:name="_GoBack"/>
      <w:bookmarkEnd w:id="0"/>
      <w:r>
        <w:rPr>
          <w:sz w:val="28"/>
          <w:szCs w:val="28"/>
        </w:rPr>
        <w:t>тупает в силу со дня его подписания.</w:t>
      </w:r>
    </w:p>
    <w:p w:rsidR="006131E4" w:rsidRDefault="006131E4" w:rsidP="006131E4">
      <w:pPr>
        <w:shd w:val="clear" w:color="auto" w:fill="FFFFFF"/>
        <w:tabs>
          <w:tab w:val="left" w:pos="0"/>
        </w:tabs>
        <w:spacing w:line="319" w:lineRule="exact"/>
        <w:rPr>
          <w:sz w:val="28"/>
          <w:szCs w:val="28"/>
        </w:rPr>
      </w:pPr>
    </w:p>
    <w:p w:rsidR="006131E4" w:rsidRDefault="006131E4" w:rsidP="006131E4">
      <w:pPr>
        <w:shd w:val="clear" w:color="auto" w:fill="FFFFFF"/>
        <w:tabs>
          <w:tab w:val="left" w:pos="0"/>
        </w:tabs>
        <w:spacing w:line="319" w:lineRule="exact"/>
        <w:rPr>
          <w:sz w:val="28"/>
          <w:szCs w:val="28"/>
        </w:rPr>
      </w:pPr>
    </w:p>
    <w:p w:rsidR="006E6EDF" w:rsidRDefault="006E6EDF" w:rsidP="006131E4">
      <w:pPr>
        <w:widowControl/>
        <w:autoSpaceDE/>
        <w:adjustRightInd/>
        <w:rPr>
          <w:sz w:val="28"/>
          <w:szCs w:val="28"/>
        </w:rPr>
      </w:pPr>
    </w:p>
    <w:p w:rsidR="006131E4" w:rsidRDefault="006131E4" w:rsidP="006E6EDF">
      <w:pPr>
        <w:widowControl/>
        <w:autoSpaceDE/>
        <w:adjustRightInd/>
        <w:ind w:hanging="142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Глава Минераловодского</w:t>
      </w:r>
    </w:p>
    <w:p w:rsidR="006131E4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rFonts w:cs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городского</w:t>
      </w:r>
      <w:proofErr w:type="gramEnd"/>
      <w:r>
        <w:rPr>
          <w:rFonts w:eastAsia="Calibri"/>
          <w:sz w:val="28"/>
          <w:szCs w:val="22"/>
          <w:lang w:eastAsia="en-US"/>
        </w:rPr>
        <w:t xml:space="preserve"> округа</w:t>
      </w:r>
      <w:r>
        <w:rPr>
          <w:rFonts w:cs="Calibri"/>
          <w:sz w:val="28"/>
          <w:szCs w:val="28"/>
          <w:lang w:eastAsia="en-US"/>
        </w:rPr>
        <w:t xml:space="preserve"> </w:t>
      </w:r>
      <w:r>
        <w:rPr>
          <w:rFonts w:cs="Calibri"/>
          <w:sz w:val="28"/>
          <w:szCs w:val="28"/>
          <w:lang w:eastAsia="en-US"/>
        </w:rPr>
        <w:tab/>
      </w:r>
      <w:r>
        <w:rPr>
          <w:rFonts w:cs="Calibri"/>
          <w:sz w:val="28"/>
          <w:szCs w:val="28"/>
          <w:lang w:eastAsia="en-US"/>
        </w:rPr>
        <w:tab/>
      </w:r>
      <w:r>
        <w:rPr>
          <w:rFonts w:cs="Calibri"/>
          <w:sz w:val="28"/>
          <w:szCs w:val="28"/>
          <w:lang w:eastAsia="en-US"/>
        </w:rPr>
        <w:tab/>
      </w:r>
      <w:r>
        <w:rPr>
          <w:rFonts w:cs="Calibri"/>
          <w:sz w:val="28"/>
          <w:szCs w:val="28"/>
          <w:lang w:eastAsia="en-US"/>
        </w:rPr>
        <w:tab/>
        <w:t xml:space="preserve">                            </w:t>
      </w:r>
      <w:r w:rsidR="00470346">
        <w:rPr>
          <w:rFonts w:cs="Calibri"/>
          <w:sz w:val="28"/>
          <w:szCs w:val="28"/>
          <w:lang w:eastAsia="en-US"/>
        </w:rPr>
        <w:t xml:space="preserve">    </w:t>
      </w:r>
      <w:r>
        <w:rPr>
          <w:rFonts w:cs="Calibri"/>
          <w:sz w:val="28"/>
          <w:szCs w:val="28"/>
          <w:lang w:eastAsia="en-US"/>
        </w:rPr>
        <w:t xml:space="preserve">    </w:t>
      </w:r>
      <w:r w:rsidR="006928EF">
        <w:rPr>
          <w:rFonts w:cs="Calibri"/>
          <w:sz w:val="28"/>
          <w:szCs w:val="28"/>
          <w:lang w:eastAsia="en-US"/>
        </w:rPr>
        <w:t xml:space="preserve"> </w:t>
      </w:r>
      <w:r>
        <w:rPr>
          <w:rFonts w:cs="Calibri"/>
          <w:sz w:val="28"/>
          <w:szCs w:val="28"/>
          <w:lang w:eastAsia="en-US"/>
        </w:rPr>
        <w:t xml:space="preserve">  С. Ю. Перцев</w:t>
      </w:r>
    </w:p>
    <w:p w:rsidR="00A75AE5" w:rsidRPr="00A863A5" w:rsidRDefault="005F50CA" w:rsidP="006E6EDF">
      <w:pPr>
        <w:shd w:val="clear" w:color="auto" w:fill="FFFFFF"/>
        <w:tabs>
          <w:tab w:val="left" w:pos="426"/>
        </w:tabs>
        <w:spacing w:line="319" w:lineRule="exact"/>
        <w:ind w:left="-142" w:right="-143"/>
        <w:rPr>
          <w:color w:val="FFFFFF" w:themeColor="background1"/>
          <w:sz w:val="28"/>
          <w:szCs w:val="28"/>
        </w:rPr>
      </w:pPr>
      <w:r w:rsidRPr="00A863A5">
        <w:rPr>
          <w:rFonts w:cs="Calibri"/>
          <w:color w:val="FFFFFF" w:themeColor="background1"/>
          <w:sz w:val="28"/>
          <w:szCs w:val="28"/>
          <w:lang w:eastAsia="en-US"/>
        </w:rPr>
        <w:t>_________________________________________________________________</w:t>
      </w:r>
      <w:r w:rsidR="006E6EDF" w:rsidRPr="00A863A5">
        <w:rPr>
          <w:rFonts w:cs="Calibri"/>
          <w:color w:val="FFFFFF" w:themeColor="background1"/>
          <w:sz w:val="28"/>
          <w:szCs w:val="28"/>
          <w:lang w:eastAsia="en-US"/>
        </w:rPr>
        <w:t>_</w:t>
      </w:r>
      <w:r w:rsidRPr="00A863A5">
        <w:rPr>
          <w:rFonts w:cs="Calibri"/>
          <w:color w:val="FFFFFF" w:themeColor="background1"/>
          <w:sz w:val="28"/>
          <w:szCs w:val="28"/>
          <w:lang w:eastAsia="en-US"/>
        </w:rPr>
        <w:t>__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  <w:u w:val="single"/>
        </w:rPr>
      </w:pPr>
      <w:r w:rsidRPr="00A863A5">
        <w:rPr>
          <w:color w:val="FFFFFF" w:themeColor="background1"/>
          <w:sz w:val="28"/>
          <w:szCs w:val="28"/>
        </w:rPr>
        <w:t>Проект постановления вносит:</w:t>
      </w:r>
    </w:p>
    <w:p w:rsidR="006131E4" w:rsidRPr="00A863A5" w:rsidRDefault="006131E4" w:rsidP="006131E4">
      <w:pPr>
        <w:shd w:val="clear" w:color="auto" w:fill="FFFFFF"/>
        <w:tabs>
          <w:tab w:val="left" w:pos="426"/>
        </w:tabs>
        <w:spacing w:line="319" w:lineRule="exact"/>
        <w:rPr>
          <w:color w:val="FFFFFF" w:themeColor="background1"/>
          <w:sz w:val="28"/>
          <w:szCs w:val="28"/>
        </w:rPr>
      </w:pP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spellStart"/>
      <w:r w:rsidRPr="00A863A5">
        <w:rPr>
          <w:color w:val="FFFFFF" w:themeColor="background1"/>
          <w:sz w:val="28"/>
          <w:szCs w:val="28"/>
        </w:rPr>
        <w:t>И.о</w:t>
      </w:r>
      <w:proofErr w:type="spellEnd"/>
      <w:r w:rsidRPr="00A863A5">
        <w:rPr>
          <w:color w:val="FFFFFF" w:themeColor="background1"/>
          <w:sz w:val="28"/>
          <w:szCs w:val="28"/>
        </w:rPr>
        <w:t>. начальника Управления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gramStart"/>
      <w:r w:rsidRPr="00A863A5">
        <w:rPr>
          <w:color w:val="FFFFFF" w:themeColor="background1"/>
          <w:sz w:val="28"/>
          <w:szCs w:val="28"/>
        </w:rPr>
        <w:t>муниципального</w:t>
      </w:r>
      <w:proofErr w:type="gramEnd"/>
      <w:r w:rsidRPr="00A863A5">
        <w:rPr>
          <w:color w:val="FFFFFF" w:themeColor="background1"/>
          <w:sz w:val="28"/>
          <w:szCs w:val="28"/>
        </w:rPr>
        <w:t xml:space="preserve"> хозяйства администрации</w:t>
      </w:r>
    </w:p>
    <w:p w:rsidR="006131E4" w:rsidRPr="00A863A5" w:rsidRDefault="006131E4" w:rsidP="006E6EDF">
      <w:pPr>
        <w:shd w:val="clear" w:color="auto" w:fill="FFFFFF"/>
        <w:tabs>
          <w:tab w:val="left" w:pos="426"/>
          <w:tab w:val="left" w:pos="9072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 xml:space="preserve">Минераловодского городского округа    </w:t>
      </w:r>
      <w:r w:rsidR="00470346" w:rsidRPr="00A863A5">
        <w:rPr>
          <w:color w:val="FFFFFF" w:themeColor="background1"/>
          <w:sz w:val="28"/>
          <w:szCs w:val="28"/>
        </w:rPr>
        <w:t xml:space="preserve">    </w:t>
      </w:r>
      <w:r w:rsidRPr="00A863A5">
        <w:rPr>
          <w:color w:val="FFFFFF" w:themeColor="background1"/>
          <w:sz w:val="28"/>
          <w:szCs w:val="28"/>
        </w:rPr>
        <w:t xml:space="preserve">                                 </w:t>
      </w:r>
      <w:r w:rsidR="006E6EDF" w:rsidRPr="00A863A5">
        <w:rPr>
          <w:color w:val="FFFFFF" w:themeColor="background1"/>
          <w:sz w:val="28"/>
          <w:szCs w:val="28"/>
        </w:rPr>
        <w:t xml:space="preserve">  </w:t>
      </w:r>
      <w:r w:rsidRPr="00A863A5">
        <w:rPr>
          <w:color w:val="FFFFFF" w:themeColor="background1"/>
          <w:sz w:val="28"/>
          <w:szCs w:val="28"/>
        </w:rPr>
        <w:t xml:space="preserve">      </w:t>
      </w:r>
      <w:r w:rsidR="006928EF" w:rsidRPr="00A863A5">
        <w:rPr>
          <w:color w:val="FFFFFF" w:themeColor="background1"/>
          <w:sz w:val="28"/>
          <w:szCs w:val="28"/>
        </w:rPr>
        <w:t xml:space="preserve"> </w:t>
      </w:r>
      <w:r w:rsidRPr="00A863A5">
        <w:rPr>
          <w:color w:val="FFFFFF" w:themeColor="background1"/>
          <w:sz w:val="28"/>
          <w:szCs w:val="28"/>
        </w:rPr>
        <w:t xml:space="preserve">  А. В.  </w:t>
      </w:r>
      <w:proofErr w:type="spellStart"/>
      <w:r w:rsidRPr="00A863A5">
        <w:rPr>
          <w:color w:val="FFFFFF" w:themeColor="background1"/>
          <w:sz w:val="28"/>
          <w:szCs w:val="28"/>
        </w:rPr>
        <w:t>Мур</w:t>
      </w:r>
      <w:proofErr w:type="spellEnd"/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>Согласовано: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>Заместитель главы администрации</w:t>
      </w:r>
    </w:p>
    <w:p w:rsidR="006131E4" w:rsidRPr="00A863A5" w:rsidRDefault="006131E4" w:rsidP="006E6EDF">
      <w:pPr>
        <w:shd w:val="clear" w:color="auto" w:fill="FFFFFF"/>
        <w:tabs>
          <w:tab w:val="left" w:pos="426"/>
          <w:tab w:val="left" w:pos="9638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>Минераловодского городского округа</w:t>
      </w:r>
      <w:r w:rsidR="00470346" w:rsidRPr="00A863A5">
        <w:rPr>
          <w:color w:val="FFFFFF" w:themeColor="background1"/>
          <w:sz w:val="28"/>
          <w:szCs w:val="28"/>
        </w:rPr>
        <w:t xml:space="preserve">                                 </w:t>
      </w:r>
      <w:r w:rsidR="006E6EDF" w:rsidRPr="00A863A5">
        <w:rPr>
          <w:color w:val="FFFFFF" w:themeColor="background1"/>
          <w:sz w:val="28"/>
          <w:szCs w:val="28"/>
        </w:rPr>
        <w:t xml:space="preserve">   </w:t>
      </w:r>
      <w:r w:rsidR="00470346" w:rsidRPr="00A863A5">
        <w:rPr>
          <w:color w:val="FFFFFF" w:themeColor="background1"/>
          <w:sz w:val="28"/>
          <w:szCs w:val="28"/>
        </w:rPr>
        <w:t xml:space="preserve">       </w:t>
      </w:r>
      <w:r w:rsidR="006928EF" w:rsidRPr="00A863A5">
        <w:rPr>
          <w:color w:val="FFFFFF" w:themeColor="background1"/>
          <w:sz w:val="28"/>
          <w:szCs w:val="28"/>
        </w:rPr>
        <w:t xml:space="preserve">    </w:t>
      </w:r>
      <w:r w:rsidR="00470346" w:rsidRPr="00A863A5">
        <w:rPr>
          <w:color w:val="FFFFFF" w:themeColor="background1"/>
          <w:sz w:val="28"/>
          <w:szCs w:val="28"/>
        </w:rPr>
        <w:t xml:space="preserve"> </w:t>
      </w:r>
      <w:r w:rsidRPr="00A863A5">
        <w:rPr>
          <w:color w:val="FFFFFF" w:themeColor="background1"/>
          <w:sz w:val="28"/>
          <w:szCs w:val="28"/>
        </w:rPr>
        <w:t>Д. О. Янаков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>Руководитель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gramStart"/>
      <w:r w:rsidRPr="00A863A5">
        <w:rPr>
          <w:color w:val="FFFFFF" w:themeColor="background1"/>
          <w:sz w:val="28"/>
          <w:szCs w:val="28"/>
        </w:rPr>
        <w:t>правового</w:t>
      </w:r>
      <w:proofErr w:type="gramEnd"/>
      <w:r w:rsidRPr="00A863A5">
        <w:rPr>
          <w:color w:val="FFFFFF" w:themeColor="background1"/>
          <w:sz w:val="28"/>
          <w:szCs w:val="28"/>
        </w:rPr>
        <w:t xml:space="preserve"> управления администрации 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 xml:space="preserve">Минераловодского городского округа        </w:t>
      </w:r>
      <w:r w:rsidRPr="00A863A5">
        <w:rPr>
          <w:color w:val="FFFFFF" w:themeColor="background1"/>
          <w:sz w:val="28"/>
          <w:szCs w:val="28"/>
        </w:rPr>
        <w:tab/>
      </w:r>
      <w:r w:rsidRPr="00A863A5">
        <w:rPr>
          <w:color w:val="FFFFFF" w:themeColor="background1"/>
          <w:sz w:val="28"/>
          <w:szCs w:val="28"/>
        </w:rPr>
        <w:tab/>
        <w:t xml:space="preserve">        </w:t>
      </w:r>
      <w:r w:rsidR="006E6EDF" w:rsidRPr="00A863A5">
        <w:rPr>
          <w:color w:val="FFFFFF" w:themeColor="background1"/>
          <w:sz w:val="28"/>
          <w:szCs w:val="28"/>
        </w:rPr>
        <w:t xml:space="preserve"> </w:t>
      </w:r>
      <w:r w:rsidRPr="00A863A5">
        <w:rPr>
          <w:color w:val="FFFFFF" w:themeColor="background1"/>
          <w:sz w:val="28"/>
          <w:szCs w:val="28"/>
        </w:rPr>
        <w:t xml:space="preserve"> </w:t>
      </w:r>
      <w:r w:rsidRPr="00A863A5">
        <w:rPr>
          <w:color w:val="FFFFFF" w:themeColor="background1"/>
          <w:sz w:val="28"/>
          <w:szCs w:val="28"/>
        </w:rPr>
        <w:tab/>
        <w:t xml:space="preserve"> </w:t>
      </w:r>
      <w:r w:rsidR="006928EF" w:rsidRPr="00A863A5">
        <w:rPr>
          <w:color w:val="FFFFFF" w:themeColor="background1"/>
          <w:sz w:val="28"/>
          <w:szCs w:val="28"/>
        </w:rPr>
        <w:t xml:space="preserve">     </w:t>
      </w:r>
      <w:r w:rsidR="00470346" w:rsidRPr="00A863A5">
        <w:rPr>
          <w:color w:val="FFFFFF" w:themeColor="background1"/>
          <w:sz w:val="28"/>
          <w:szCs w:val="28"/>
        </w:rPr>
        <w:t xml:space="preserve"> </w:t>
      </w:r>
      <w:r w:rsidRPr="00A863A5">
        <w:rPr>
          <w:color w:val="FFFFFF" w:themeColor="background1"/>
          <w:sz w:val="28"/>
          <w:szCs w:val="28"/>
        </w:rPr>
        <w:t>Д. Е. Горбачев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 xml:space="preserve">Руководитель общего отдела и 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proofErr w:type="gramStart"/>
      <w:r w:rsidRPr="00A863A5">
        <w:rPr>
          <w:color w:val="FFFFFF" w:themeColor="background1"/>
          <w:sz w:val="28"/>
          <w:szCs w:val="28"/>
        </w:rPr>
        <w:t>делопроизводства</w:t>
      </w:r>
      <w:proofErr w:type="gramEnd"/>
      <w:r w:rsidRPr="00A863A5">
        <w:rPr>
          <w:color w:val="FFFFFF" w:themeColor="background1"/>
          <w:sz w:val="28"/>
          <w:szCs w:val="28"/>
        </w:rPr>
        <w:t xml:space="preserve"> администрации   </w:t>
      </w:r>
    </w:p>
    <w:p w:rsidR="006131E4" w:rsidRPr="00A863A5" w:rsidRDefault="006131E4" w:rsidP="006E6EDF">
      <w:pPr>
        <w:shd w:val="clear" w:color="auto" w:fill="FFFFFF"/>
        <w:tabs>
          <w:tab w:val="left" w:pos="426"/>
        </w:tabs>
        <w:spacing w:line="319" w:lineRule="exact"/>
        <w:ind w:left="-142"/>
        <w:rPr>
          <w:color w:val="FFFFFF" w:themeColor="background1"/>
          <w:sz w:val="28"/>
          <w:szCs w:val="28"/>
        </w:rPr>
      </w:pPr>
      <w:r w:rsidRPr="00A863A5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A863A5">
        <w:rPr>
          <w:color w:val="FFFFFF" w:themeColor="background1"/>
          <w:sz w:val="28"/>
          <w:szCs w:val="28"/>
        </w:rPr>
        <w:tab/>
      </w:r>
      <w:r w:rsidRPr="00A863A5">
        <w:rPr>
          <w:color w:val="FFFFFF" w:themeColor="background1"/>
          <w:sz w:val="28"/>
          <w:szCs w:val="28"/>
        </w:rPr>
        <w:tab/>
      </w:r>
      <w:r w:rsidRPr="00A863A5">
        <w:rPr>
          <w:color w:val="FFFFFF" w:themeColor="background1"/>
          <w:sz w:val="28"/>
          <w:szCs w:val="28"/>
        </w:rPr>
        <w:tab/>
        <w:t xml:space="preserve">          </w:t>
      </w:r>
      <w:r w:rsidRPr="00A863A5">
        <w:rPr>
          <w:color w:val="FFFFFF" w:themeColor="background1"/>
          <w:sz w:val="28"/>
          <w:szCs w:val="28"/>
        </w:rPr>
        <w:tab/>
        <w:t xml:space="preserve"> </w:t>
      </w:r>
      <w:r w:rsidR="00470346" w:rsidRPr="00A863A5">
        <w:rPr>
          <w:color w:val="FFFFFF" w:themeColor="background1"/>
          <w:sz w:val="28"/>
          <w:szCs w:val="28"/>
        </w:rPr>
        <w:t xml:space="preserve">  </w:t>
      </w:r>
      <w:r w:rsidRPr="00A863A5">
        <w:rPr>
          <w:color w:val="FFFFFF" w:themeColor="background1"/>
          <w:sz w:val="28"/>
          <w:szCs w:val="28"/>
        </w:rPr>
        <w:t xml:space="preserve"> Е. Г.  Апаликова</w:t>
      </w:r>
    </w:p>
    <w:p w:rsidR="006131E4" w:rsidRPr="00A75AE5" w:rsidRDefault="006131E4" w:rsidP="006E6EDF">
      <w:pPr>
        <w:ind w:left="-142"/>
        <w:rPr>
          <w:rFonts w:cs="Calibri"/>
          <w:sz w:val="28"/>
          <w:szCs w:val="28"/>
          <w:lang w:eastAsia="en-US"/>
        </w:rPr>
      </w:pPr>
    </w:p>
    <w:p w:rsidR="000B383A" w:rsidRDefault="000B383A"/>
    <w:sectPr w:rsidR="000B383A" w:rsidSect="006E6ED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059" w:rsidRDefault="00035059" w:rsidP="00470346">
      <w:r>
        <w:separator/>
      </w:r>
    </w:p>
  </w:endnote>
  <w:endnote w:type="continuationSeparator" w:id="0">
    <w:p w:rsidR="00035059" w:rsidRDefault="00035059" w:rsidP="0047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059" w:rsidRDefault="00035059" w:rsidP="00470346">
      <w:r>
        <w:separator/>
      </w:r>
    </w:p>
  </w:footnote>
  <w:footnote w:type="continuationSeparator" w:id="0">
    <w:p w:rsidR="00035059" w:rsidRDefault="00035059" w:rsidP="00470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346" w:rsidRPr="00470346" w:rsidRDefault="00470346" w:rsidP="00470346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71277"/>
    <w:multiLevelType w:val="hybridMultilevel"/>
    <w:tmpl w:val="D12889E0"/>
    <w:lvl w:ilvl="0" w:tplc="B32629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3E71F0"/>
    <w:multiLevelType w:val="hybridMultilevel"/>
    <w:tmpl w:val="CC94F538"/>
    <w:lvl w:ilvl="0" w:tplc="BAD65DC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E6010A"/>
    <w:multiLevelType w:val="hybridMultilevel"/>
    <w:tmpl w:val="0212C636"/>
    <w:lvl w:ilvl="0" w:tplc="BAD65DC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E4"/>
    <w:rsid w:val="00035059"/>
    <w:rsid w:val="000B383A"/>
    <w:rsid w:val="00210F7D"/>
    <w:rsid w:val="003D6043"/>
    <w:rsid w:val="00470346"/>
    <w:rsid w:val="005F318B"/>
    <w:rsid w:val="005F50CA"/>
    <w:rsid w:val="006131E4"/>
    <w:rsid w:val="00625671"/>
    <w:rsid w:val="0065180A"/>
    <w:rsid w:val="006928EF"/>
    <w:rsid w:val="006E6EDF"/>
    <w:rsid w:val="00723AA9"/>
    <w:rsid w:val="0077195F"/>
    <w:rsid w:val="007E146B"/>
    <w:rsid w:val="007E14C2"/>
    <w:rsid w:val="00A75AE5"/>
    <w:rsid w:val="00A863A5"/>
    <w:rsid w:val="00BC27D0"/>
    <w:rsid w:val="00D70284"/>
    <w:rsid w:val="00E4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6E779-A0F2-411B-B0D3-829CD591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3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03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703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03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180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18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3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C0FD-CD85-41F5-80D1-471969E1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mku01</dc:creator>
  <cp:keywords/>
  <dc:description/>
  <cp:lastModifiedBy>mku01</cp:lastModifiedBy>
  <cp:revision>12</cp:revision>
  <cp:lastPrinted>2018-08-28T11:24:00Z</cp:lastPrinted>
  <dcterms:created xsi:type="dcterms:W3CDTF">2018-08-28T11:07:00Z</dcterms:created>
  <dcterms:modified xsi:type="dcterms:W3CDTF">2018-09-02T05:22:00Z</dcterms:modified>
</cp:coreProperties>
</file>