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1B8E" w:rsidRPr="00BB17EE" w:rsidRDefault="00941B8E" w:rsidP="00941B8E">
      <w:pPr>
        <w:spacing w:after="0" w:line="240" w:lineRule="auto"/>
        <w:jc w:val="center"/>
      </w:pPr>
      <w:r w:rsidRPr="00BB17EE">
        <w:t xml:space="preserve">Уведомление о подготовке проекта </w:t>
      </w:r>
      <w:r>
        <w:t>правового акта</w:t>
      </w:r>
      <w:r w:rsidRPr="00BB17EE">
        <w:t xml:space="preserve"> администрации Минераловодского городского округа</w:t>
      </w:r>
    </w:p>
    <w:p w:rsidR="00941B8E" w:rsidRDefault="00941B8E" w:rsidP="00941B8E">
      <w:pPr>
        <w:spacing w:after="0" w:line="240" w:lineRule="auto"/>
        <w:jc w:val="center"/>
        <w:rPr>
          <w:szCs w:val="28"/>
        </w:rPr>
      </w:pPr>
    </w:p>
    <w:p w:rsidR="00941B8E" w:rsidRPr="003C48E1" w:rsidRDefault="00941B8E" w:rsidP="00941B8E">
      <w:pPr>
        <w:spacing w:after="0" w:line="240" w:lineRule="auto"/>
        <w:jc w:val="center"/>
        <w:rPr>
          <w:szCs w:val="28"/>
        </w:rPr>
      </w:pPr>
      <w:bookmarkStart w:id="0" w:name="_GoBack"/>
      <w:bookmarkEnd w:id="0"/>
    </w:p>
    <w:p w:rsidR="00941B8E" w:rsidRPr="00D07A5E" w:rsidRDefault="00941B8E" w:rsidP="00941B8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C48E1">
        <w:rPr>
          <w:rFonts w:ascii="Times New Roman" w:hAnsi="Times New Roman" w:cs="Times New Roman"/>
          <w:sz w:val="28"/>
          <w:szCs w:val="28"/>
        </w:rPr>
        <w:t xml:space="preserve">В соответствии с Порядком проведения оценки регулирующего воздействия проектов муниципальных нормативных правовых актов органов местного самоуправления Минераловодского городского округа, затрагивающих вопросы осуществления предпринимательской и инвестиционной деятельности, утвержденных постановлением администрации Минераловодского городского округа от 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3C48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июня</w:t>
      </w:r>
      <w:r w:rsidRPr="003C48E1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3C48E1">
        <w:rPr>
          <w:rFonts w:ascii="Times New Roman" w:hAnsi="Times New Roman" w:cs="Times New Roman"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sz w:val="28"/>
          <w:szCs w:val="28"/>
        </w:rPr>
        <w:t>1478</w:t>
      </w:r>
      <w:r w:rsidRPr="003C48E1">
        <w:rPr>
          <w:rFonts w:ascii="Times New Roman" w:hAnsi="Times New Roman" w:cs="Times New Roman"/>
          <w:sz w:val="28"/>
          <w:szCs w:val="28"/>
        </w:rPr>
        <w:t xml:space="preserve"> «Об утверждении Порядка проведения оценки регулирующего воздействия проектов муниципальных нормативных правовых актов Минераловодского городского округа, затрагивающих вопросы осуществления предпринимательской и инвестиционной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и Порядка проведения экспертизы муниципальных нормативных правовых актов Минераловодского городского округа, </w:t>
      </w:r>
      <w:r w:rsidRPr="003C48E1">
        <w:rPr>
          <w:rFonts w:ascii="Times New Roman" w:hAnsi="Times New Roman" w:cs="Times New Roman"/>
          <w:sz w:val="28"/>
          <w:szCs w:val="28"/>
        </w:rPr>
        <w:t xml:space="preserve">затрагивающих вопросы осуществления предпринимательской и инвестиционной деятельности» управление экономического развития администрации Минераловодского городского округа уведомляет о подготовке </w:t>
      </w:r>
      <w:r w:rsidRPr="003C48E1">
        <w:rPr>
          <w:rFonts w:ascii="Times New Roman" w:hAnsi="Times New Roman" w:cs="Times New Roman"/>
          <w:b/>
          <w:sz w:val="28"/>
          <w:szCs w:val="28"/>
        </w:rPr>
        <w:t xml:space="preserve">проекта постановления администрации Минераловодского городского округа </w:t>
      </w:r>
      <w:r>
        <w:rPr>
          <w:rFonts w:ascii="Times New Roman" w:hAnsi="Times New Roman" w:cs="Times New Roman"/>
          <w:b/>
          <w:sz w:val="28"/>
          <w:szCs w:val="28"/>
        </w:rPr>
        <w:t>«О некоторых мерах по реализации Федерального закона «О концессионных соглашениях</w:t>
      </w:r>
      <w:r w:rsidRPr="003C48E1">
        <w:rPr>
          <w:rFonts w:ascii="Times New Roman" w:hAnsi="Times New Roman" w:cs="Times New Roman"/>
          <w:b/>
          <w:sz w:val="28"/>
          <w:szCs w:val="28"/>
        </w:rPr>
        <w:t>»</w:t>
      </w:r>
      <w:r w:rsidRPr="00BB17EE">
        <w:rPr>
          <w:szCs w:val="28"/>
          <w:lang w:eastAsia="ru-RU"/>
        </w:rPr>
        <w:t xml:space="preserve"> </w:t>
      </w:r>
      <w:r w:rsidRPr="00D07A5E">
        <w:rPr>
          <w:rFonts w:ascii="Times New Roman" w:hAnsi="Times New Roman" w:cs="Times New Roman"/>
          <w:sz w:val="28"/>
          <w:szCs w:val="28"/>
          <w:lang w:eastAsia="ru-RU"/>
        </w:rPr>
        <w:t xml:space="preserve">(далее – проект), вступление в силу которого планируется в день его </w:t>
      </w:r>
      <w:r w:rsidRPr="00D07A5E">
        <w:rPr>
          <w:rFonts w:ascii="Times New Roman" w:hAnsi="Times New Roman" w:cs="Times New Roman"/>
          <w:sz w:val="28"/>
          <w:szCs w:val="28"/>
        </w:rPr>
        <w:t>подписания,</w:t>
      </w:r>
      <w:r w:rsidRPr="00D07A5E">
        <w:rPr>
          <w:rFonts w:ascii="Times New Roman" w:hAnsi="Times New Roman" w:cs="Times New Roman"/>
          <w:sz w:val="28"/>
          <w:szCs w:val="28"/>
          <w:lang w:eastAsia="ru-RU"/>
        </w:rPr>
        <w:t xml:space="preserve"> переходный период не устанавливается</w:t>
      </w:r>
      <w:r w:rsidRPr="00D07A5E">
        <w:rPr>
          <w:rFonts w:ascii="Times New Roman" w:hAnsi="Times New Roman" w:cs="Times New Roman"/>
          <w:spacing w:val="-4"/>
          <w:sz w:val="28"/>
          <w:szCs w:val="28"/>
          <w:lang w:eastAsia="ru-RU"/>
        </w:rPr>
        <w:t>.</w:t>
      </w:r>
    </w:p>
    <w:p w:rsidR="00941B8E" w:rsidRPr="00941B8E" w:rsidRDefault="00941B8E" w:rsidP="00941B8E">
      <w:pPr>
        <w:spacing w:after="0" w:line="240" w:lineRule="auto"/>
        <w:ind w:firstLine="709"/>
        <w:jc w:val="both"/>
      </w:pPr>
      <w:r w:rsidRPr="00941B8E">
        <w:t>Настоящий проект разрабатывался в целях реализации Федерального закона от 21 июля 2005 года № 115-ФЗ «О концессионных соглашениях»</w:t>
      </w:r>
      <w:r w:rsidRPr="00941B8E">
        <w:rPr>
          <w:bCs/>
          <w:szCs w:val="28"/>
        </w:rPr>
        <w:t>, в соответствии с постановлением правительства Ставропольского края от 17 января 2019 года № 16-п.</w:t>
      </w:r>
    </w:p>
    <w:p w:rsidR="00941B8E" w:rsidRPr="00941B8E" w:rsidRDefault="00941B8E" w:rsidP="00941B8E">
      <w:pPr>
        <w:pStyle w:val="20"/>
        <w:shd w:val="clear" w:color="auto" w:fill="auto"/>
        <w:spacing w:after="0" w:line="322" w:lineRule="exact"/>
        <w:ind w:firstLine="708"/>
        <w:jc w:val="both"/>
        <w:rPr>
          <w:rFonts w:ascii="Times New Roman" w:hAnsi="Times New Roman" w:cs="Times New Roman"/>
        </w:rPr>
      </w:pPr>
      <w:r w:rsidRPr="00941B8E">
        <w:rPr>
          <w:rFonts w:ascii="Times New Roman" w:hAnsi="Times New Roman" w:cs="Times New Roman"/>
        </w:rPr>
        <w:t>Проектом постановления предлагается установить механизм организации межведомственного взаимодействия отраслевых (функциональных) органов администрации Минераловодского городского округа при рассмотрении инвестиционных проектов в целях заключения концессионных соглашений и принятия решения о заключении концессионных соглашений в Минераловодском городском округе, в том числе, при:</w:t>
      </w:r>
    </w:p>
    <w:p w:rsidR="00941B8E" w:rsidRPr="00941B8E" w:rsidRDefault="00941B8E" w:rsidP="00941B8E">
      <w:pPr>
        <w:pStyle w:val="20"/>
        <w:numPr>
          <w:ilvl w:val="0"/>
          <w:numId w:val="1"/>
        </w:numPr>
        <w:shd w:val="clear" w:color="auto" w:fill="auto"/>
        <w:tabs>
          <w:tab w:val="left" w:pos="1076"/>
        </w:tabs>
        <w:spacing w:after="0" w:line="322" w:lineRule="exact"/>
        <w:ind w:firstLine="800"/>
        <w:jc w:val="both"/>
        <w:rPr>
          <w:rFonts w:ascii="Times New Roman" w:hAnsi="Times New Roman" w:cs="Times New Roman"/>
        </w:rPr>
      </w:pPr>
      <w:r w:rsidRPr="00941B8E">
        <w:rPr>
          <w:rFonts w:ascii="Times New Roman" w:hAnsi="Times New Roman" w:cs="Times New Roman"/>
        </w:rPr>
        <w:t>подготовке и принятии решений о заключении концессионных соглашений в Минераловодском городком округе;</w:t>
      </w:r>
    </w:p>
    <w:p w:rsidR="00941B8E" w:rsidRPr="00941B8E" w:rsidRDefault="00941B8E" w:rsidP="00941B8E">
      <w:pPr>
        <w:pStyle w:val="20"/>
        <w:numPr>
          <w:ilvl w:val="0"/>
          <w:numId w:val="1"/>
        </w:numPr>
        <w:shd w:val="clear" w:color="auto" w:fill="auto"/>
        <w:tabs>
          <w:tab w:val="left" w:pos="1072"/>
        </w:tabs>
        <w:spacing w:after="0" w:line="322" w:lineRule="exact"/>
        <w:ind w:firstLine="800"/>
        <w:jc w:val="both"/>
        <w:rPr>
          <w:rFonts w:ascii="Times New Roman" w:hAnsi="Times New Roman" w:cs="Times New Roman"/>
        </w:rPr>
      </w:pPr>
      <w:r w:rsidRPr="00941B8E">
        <w:rPr>
          <w:rFonts w:ascii="Times New Roman" w:hAnsi="Times New Roman" w:cs="Times New Roman"/>
        </w:rPr>
        <w:t>подготовке и проведении конкурсов на право заключения концессионных соглашений в Минераловодском городском округе;</w:t>
      </w:r>
    </w:p>
    <w:p w:rsidR="00941B8E" w:rsidRPr="00941B8E" w:rsidRDefault="00941B8E" w:rsidP="00941B8E">
      <w:pPr>
        <w:pStyle w:val="20"/>
        <w:numPr>
          <w:ilvl w:val="0"/>
          <w:numId w:val="1"/>
        </w:numPr>
        <w:shd w:val="clear" w:color="auto" w:fill="auto"/>
        <w:tabs>
          <w:tab w:val="left" w:pos="1072"/>
        </w:tabs>
        <w:spacing w:after="0" w:line="322" w:lineRule="exact"/>
        <w:ind w:firstLine="800"/>
        <w:jc w:val="both"/>
        <w:rPr>
          <w:rFonts w:ascii="Times New Roman" w:hAnsi="Times New Roman" w:cs="Times New Roman"/>
        </w:rPr>
      </w:pPr>
      <w:r w:rsidRPr="00941B8E">
        <w:rPr>
          <w:rFonts w:ascii="Times New Roman" w:hAnsi="Times New Roman" w:cs="Times New Roman"/>
        </w:rPr>
        <w:t>подготовке, заключении, изменении и прекращении концессионных соглашений в Минераловодском городском округе;</w:t>
      </w:r>
    </w:p>
    <w:p w:rsidR="00941B8E" w:rsidRPr="00941B8E" w:rsidRDefault="00941B8E" w:rsidP="00941B8E">
      <w:pPr>
        <w:pStyle w:val="20"/>
        <w:numPr>
          <w:ilvl w:val="0"/>
          <w:numId w:val="1"/>
        </w:numPr>
        <w:shd w:val="clear" w:color="auto" w:fill="auto"/>
        <w:tabs>
          <w:tab w:val="left" w:pos="1315"/>
        </w:tabs>
        <w:spacing w:after="0" w:line="322" w:lineRule="exact"/>
        <w:ind w:firstLine="800"/>
        <w:jc w:val="both"/>
        <w:rPr>
          <w:rFonts w:ascii="Times New Roman" w:hAnsi="Times New Roman" w:cs="Times New Roman"/>
        </w:rPr>
      </w:pPr>
      <w:r w:rsidRPr="00941B8E">
        <w:rPr>
          <w:rFonts w:ascii="Times New Roman" w:hAnsi="Times New Roman" w:cs="Times New Roman"/>
        </w:rPr>
        <w:t>осуществлении контроля за исполнением концессионных соглашений в Минераловодском городском округе.</w:t>
      </w:r>
    </w:p>
    <w:p w:rsidR="00941B8E" w:rsidRPr="00941B8E" w:rsidRDefault="00941B8E" w:rsidP="00941B8E">
      <w:pPr>
        <w:pStyle w:val="20"/>
        <w:shd w:val="clear" w:color="auto" w:fill="auto"/>
        <w:spacing w:after="0" w:line="317" w:lineRule="exact"/>
        <w:ind w:firstLine="708"/>
        <w:jc w:val="both"/>
        <w:rPr>
          <w:rFonts w:ascii="Times New Roman" w:hAnsi="Times New Roman" w:cs="Times New Roman"/>
        </w:rPr>
      </w:pPr>
      <w:r w:rsidRPr="00941B8E">
        <w:rPr>
          <w:rFonts w:ascii="Times New Roman" w:hAnsi="Times New Roman" w:cs="Times New Roman"/>
        </w:rPr>
        <w:t xml:space="preserve">Также проектом постановления предлагается установить механизм организации межведомственного взаимодействия отраслевых (функциональных) органов администрации Минераловодского городского </w:t>
      </w:r>
      <w:r w:rsidRPr="00941B8E">
        <w:rPr>
          <w:rFonts w:ascii="Times New Roman" w:hAnsi="Times New Roman" w:cs="Times New Roman"/>
        </w:rPr>
        <w:lastRenderedPageBreak/>
        <w:t>округа при формировании и утверждении перечня объектов, в отношении которых планируется заключение концессионных соглашений.</w:t>
      </w:r>
    </w:p>
    <w:p w:rsidR="00941B8E" w:rsidRPr="00941B8E" w:rsidRDefault="00941B8E" w:rsidP="00941B8E">
      <w:pPr>
        <w:pStyle w:val="20"/>
        <w:shd w:val="clear" w:color="auto" w:fill="auto"/>
        <w:spacing w:after="0" w:line="322" w:lineRule="exact"/>
        <w:ind w:firstLine="800"/>
        <w:jc w:val="both"/>
        <w:rPr>
          <w:rFonts w:ascii="Times New Roman" w:hAnsi="Times New Roman" w:cs="Times New Roman"/>
        </w:rPr>
      </w:pPr>
    </w:p>
    <w:p w:rsidR="00941B8E" w:rsidRPr="00941B8E" w:rsidRDefault="00941B8E" w:rsidP="00941B8E">
      <w:pPr>
        <w:spacing w:after="0" w:line="240" w:lineRule="auto"/>
        <w:ind w:firstLine="708"/>
        <w:jc w:val="both"/>
        <w:rPr>
          <w:rFonts w:eastAsia="Times New Roman"/>
          <w:szCs w:val="28"/>
          <w:lang w:eastAsia="ru-RU"/>
        </w:rPr>
      </w:pPr>
      <w:r w:rsidRPr="00941B8E">
        <w:rPr>
          <w:rFonts w:eastAsia="Times New Roman"/>
          <w:szCs w:val="28"/>
          <w:lang w:eastAsia="ru-RU"/>
        </w:rPr>
        <w:t>Проект разрабатывается управлением экономического развития администрации Минераловодского городского округа:</w:t>
      </w:r>
    </w:p>
    <w:p w:rsidR="00941B8E" w:rsidRPr="00941B8E" w:rsidRDefault="00941B8E" w:rsidP="00941B8E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  <w:r w:rsidRPr="00941B8E">
        <w:rPr>
          <w:rFonts w:eastAsia="Times New Roman"/>
          <w:szCs w:val="28"/>
          <w:lang w:eastAsia="ru-RU"/>
        </w:rPr>
        <w:t xml:space="preserve">- юридический адрес: 357212, г. Минеральные Воды, пр-т К. Маркса, 54; фактический и почтовый адрес: г. Минеральные Воды, </w:t>
      </w:r>
      <w:proofErr w:type="spellStart"/>
      <w:r w:rsidRPr="00941B8E">
        <w:rPr>
          <w:rFonts w:eastAsia="Times New Roman"/>
          <w:szCs w:val="28"/>
          <w:lang w:eastAsia="ru-RU"/>
        </w:rPr>
        <w:t>ул.Почтовая</w:t>
      </w:r>
      <w:proofErr w:type="spellEnd"/>
      <w:r w:rsidRPr="00941B8E">
        <w:rPr>
          <w:rFonts w:eastAsia="Times New Roman"/>
          <w:szCs w:val="28"/>
          <w:lang w:eastAsia="ru-RU"/>
        </w:rPr>
        <w:t>, д.24</w:t>
      </w:r>
    </w:p>
    <w:p w:rsidR="00941B8E" w:rsidRPr="00941B8E" w:rsidRDefault="00941B8E" w:rsidP="00941B8E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  <w:r w:rsidRPr="00941B8E">
        <w:rPr>
          <w:rFonts w:eastAsia="Times New Roman"/>
          <w:szCs w:val="28"/>
          <w:lang w:eastAsia="ru-RU"/>
        </w:rPr>
        <w:t xml:space="preserve">- адрес официального сайта: </w:t>
      </w:r>
      <w:hyperlink r:id="rId5" w:history="1">
        <w:r w:rsidRPr="00941B8E">
          <w:rPr>
            <w:rFonts w:eastAsia="Times New Roman"/>
            <w:u w:val="single"/>
            <w:lang w:eastAsia="ru-RU"/>
          </w:rPr>
          <w:t>www.min-vodi.ru</w:t>
        </w:r>
      </w:hyperlink>
      <w:r w:rsidRPr="00941B8E">
        <w:rPr>
          <w:rFonts w:eastAsia="Times New Roman"/>
          <w:szCs w:val="28"/>
          <w:u w:val="single"/>
          <w:lang w:eastAsia="ru-RU"/>
        </w:rPr>
        <w:t xml:space="preserve"> </w:t>
      </w:r>
    </w:p>
    <w:p w:rsidR="00941B8E" w:rsidRPr="00941B8E" w:rsidRDefault="00941B8E" w:rsidP="00941B8E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  <w:r w:rsidRPr="00941B8E">
        <w:rPr>
          <w:rFonts w:eastAsia="Times New Roman"/>
          <w:szCs w:val="28"/>
          <w:lang w:eastAsia="ru-RU"/>
        </w:rPr>
        <w:t>- телефон/факс: (87922) 5-73-13</w:t>
      </w:r>
    </w:p>
    <w:p w:rsidR="00941B8E" w:rsidRPr="00941B8E" w:rsidRDefault="00941B8E" w:rsidP="00941B8E">
      <w:pPr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941B8E">
        <w:rPr>
          <w:rFonts w:eastAsia="Times New Roman"/>
          <w:szCs w:val="28"/>
          <w:lang w:eastAsia="ru-RU"/>
        </w:rPr>
        <w:t>Предложения о необходимости и вариантах правового регулирования соответствующих общественных отношений в связи с размещением предоставляются по следующей форме:</w:t>
      </w:r>
    </w:p>
    <w:p w:rsidR="00941B8E" w:rsidRPr="00941B8E" w:rsidRDefault="00941B8E" w:rsidP="00941B8E">
      <w:pPr>
        <w:spacing w:after="0" w:line="240" w:lineRule="auto"/>
        <w:jc w:val="center"/>
      </w:pPr>
    </w:p>
    <w:p w:rsidR="00941B8E" w:rsidRPr="00401457" w:rsidRDefault="00941B8E" w:rsidP="00941B8E">
      <w:pPr>
        <w:spacing w:after="0" w:line="240" w:lineRule="auto"/>
        <w:jc w:val="center"/>
      </w:pPr>
      <w:r w:rsidRPr="00401457">
        <w:t>ПРЕДЛОЖЕНИЯ</w:t>
      </w:r>
    </w:p>
    <w:p w:rsidR="00941B8E" w:rsidRDefault="00941B8E" w:rsidP="00941B8E">
      <w:pPr>
        <w:spacing w:after="0" w:line="240" w:lineRule="auto"/>
        <w:jc w:val="center"/>
      </w:pPr>
      <w:r w:rsidRPr="00401457">
        <w:t>о необходимости и вариантах правового регулирования общественных отношений в связи с размещением уведомления о подготовке проекта нормативного правового акта</w:t>
      </w:r>
    </w:p>
    <w:p w:rsidR="00941B8E" w:rsidRPr="00401457" w:rsidRDefault="00941B8E" w:rsidP="00941B8E">
      <w:pPr>
        <w:spacing w:after="0" w:line="240" w:lineRule="auto"/>
        <w:jc w:val="center"/>
      </w:pPr>
    </w:p>
    <w:p w:rsidR="00941B8E" w:rsidRPr="00BB17EE" w:rsidRDefault="00941B8E" w:rsidP="00941B8E">
      <w:pPr>
        <w:spacing w:after="0" w:line="240" w:lineRule="auto"/>
        <w:jc w:val="both"/>
        <w:rPr>
          <w:lang w:eastAsia="ru-RU"/>
        </w:rPr>
      </w:pPr>
      <w:r w:rsidRPr="00401457">
        <w:t>1. Описание общественных отношений, предлагаемых</w:t>
      </w:r>
      <w:r w:rsidRPr="00BB17EE">
        <w:rPr>
          <w:lang w:eastAsia="ru-RU"/>
        </w:rPr>
        <w:t xml:space="preserve"> к правовому регулированию.</w:t>
      </w:r>
    </w:p>
    <w:p w:rsidR="00941B8E" w:rsidRPr="00BB17EE" w:rsidRDefault="00941B8E" w:rsidP="00941B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Cs w:val="28"/>
          <w:lang w:eastAsia="ru-RU"/>
        </w:rPr>
      </w:pPr>
      <w:r w:rsidRPr="00BB17EE">
        <w:rPr>
          <w:rFonts w:eastAsia="Times New Roman"/>
          <w:szCs w:val="28"/>
          <w:lang w:eastAsia="ru-RU"/>
        </w:rPr>
        <w:t>2. Наименование организации, вносящей предложения о необходимости и вариантах правового регулирования общественных отношений в связи с размещением уведомления о подготовке проекта нормативно правового акта администрации Минераловодского городского округа, затрагивающего вопросы осуществления предпринимательской и инвестиционной деятельности (далее соответственно – предложения, проект правового акта)</w:t>
      </w:r>
    </w:p>
    <w:p w:rsidR="00941B8E" w:rsidRPr="00BB17EE" w:rsidRDefault="00941B8E" w:rsidP="00941B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Cs w:val="28"/>
          <w:lang w:eastAsia="ru-RU"/>
        </w:rPr>
      </w:pPr>
      <w:r w:rsidRPr="00BB17EE">
        <w:rPr>
          <w:rFonts w:eastAsia="Times New Roman"/>
          <w:szCs w:val="28"/>
          <w:lang w:eastAsia="ru-RU"/>
        </w:rPr>
        <w:t>3. Срок, установленный разработчиком проекта правового акта для направления предложений.</w:t>
      </w:r>
    </w:p>
    <w:p w:rsidR="00941B8E" w:rsidRPr="00BB17EE" w:rsidRDefault="00941B8E" w:rsidP="00941B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Cs w:val="28"/>
          <w:lang w:eastAsia="ru-RU"/>
        </w:rPr>
      </w:pPr>
      <w:r w:rsidRPr="00BB17EE">
        <w:rPr>
          <w:rFonts w:eastAsia="Times New Roman"/>
          <w:szCs w:val="28"/>
          <w:lang w:eastAsia="ru-RU"/>
        </w:rPr>
        <w:t>4. Описание необходимости (отсутствия необходимости) правового регулирования предлагаемых общественных отношений.</w:t>
      </w:r>
    </w:p>
    <w:p w:rsidR="00941B8E" w:rsidRPr="00BB17EE" w:rsidRDefault="00941B8E" w:rsidP="00941B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Cs w:val="28"/>
          <w:lang w:eastAsia="ru-RU"/>
        </w:rPr>
      </w:pPr>
      <w:r w:rsidRPr="00BB17EE">
        <w:rPr>
          <w:rFonts w:eastAsia="Times New Roman"/>
          <w:szCs w:val="28"/>
          <w:lang w:eastAsia="ru-RU"/>
        </w:rPr>
        <w:t>5. Описание возможных вариантов правового регулирования общественных отношений, предлагаемых к правовому регулированию (заполняется в случае, если в разделе 4 сделан вывод о необходимости правового регулирования предлагаемых общественных отношений).</w:t>
      </w:r>
    </w:p>
    <w:p w:rsidR="00941B8E" w:rsidRPr="00BB17EE" w:rsidRDefault="00941B8E" w:rsidP="00941B8E">
      <w:pPr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</w:p>
    <w:p w:rsidR="00941B8E" w:rsidRPr="00385FA4" w:rsidRDefault="00941B8E" w:rsidP="00941B8E">
      <w:pPr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C05947">
        <w:rPr>
          <w:rFonts w:eastAsia="Times New Roman"/>
          <w:szCs w:val="28"/>
          <w:lang w:eastAsia="ru-RU"/>
        </w:rPr>
        <w:t>Предложения и замечания принимаются управлением экономического развития администрации Минераловодского городского округа</w:t>
      </w:r>
      <w:r>
        <w:rPr>
          <w:rFonts w:eastAsia="Times New Roman"/>
          <w:szCs w:val="28"/>
          <w:lang w:eastAsia="ru-RU"/>
        </w:rPr>
        <w:t xml:space="preserve"> с 06</w:t>
      </w:r>
      <w:r w:rsidRPr="00C05947">
        <w:rPr>
          <w:rFonts w:eastAsia="Times New Roman"/>
          <w:szCs w:val="28"/>
          <w:lang w:eastAsia="ru-RU"/>
        </w:rPr>
        <w:t>.0</w:t>
      </w:r>
      <w:r>
        <w:rPr>
          <w:rFonts w:eastAsia="Times New Roman"/>
          <w:szCs w:val="28"/>
          <w:lang w:eastAsia="ru-RU"/>
        </w:rPr>
        <w:t>9</w:t>
      </w:r>
      <w:r w:rsidRPr="00C05947">
        <w:rPr>
          <w:rFonts w:eastAsia="Times New Roman"/>
          <w:szCs w:val="28"/>
          <w:lang w:eastAsia="ru-RU"/>
        </w:rPr>
        <w:t>.201</w:t>
      </w:r>
      <w:r>
        <w:rPr>
          <w:rFonts w:eastAsia="Times New Roman"/>
          <w:szCs w:val="28"/>
          <w:lang w:eastAsia="ru-RU"/>
        </w:rPr>
        <w:t xml:space="preserve">9 </w:t>
      </w:r>
      <w:r w:rsidRPr="00C05947">
        <w:rPr>
          <w:rFonts w:eastAsia="Times New Roman"/>
          <w:szCs w:val="28"/>
          <w:lang w:eastAsia="ru-RU"/>
        </w:rPr>
        <w:t xml:space="preserve">г. по </w:t>
      </w:r>
      <w:r>
        <w:rPr>
          <w:rFonts w:eastAsia="Times New Roman"/>
          <w:szCs w:val="28"/>
          <w:lang w:eastAsia="ru-RU"/>
        </w:rPr>
        <w:t>13</w:t>
      </w:r>
      <w:r w:rsidRPr="00C05947">
        <w:rPr>
          <w:rFonts w:eastAsia="Times New Roman"/>
          <w:szCs w:val="28"/>
          <w:lang w:eastAsia="ru-RU"/>
        </w:rPr>
        <w:t>.0</w:t>
      </w:r>
      <w:r>
        <w:rPr>
          <w:rFonts w:eastAsia="Times New Roman"/>
          <w:szCs w:val="28"/>
          <w:lang w:eastAsia="ru-RU"/>
        </w:rPr>
        <w:t>9</w:t>
      </w:r>
      <w:r w:rsidRPr="00C05947">
        <w:rPr>
          <w:rFonts w:eastAsia="Times New Roman"/>
          <w:szCs w:val="28"/>
          <w:lang w:eastAsia="ru-RU"/>
        </w:rPr>
        <w:t>.201</w:t>
      </w:r>
      <w:r>
        <w:rPr>
          <w:rFonts w:eastAsia="Times New Roman"/>
          <w:szCs w:val="28"/>
          <w:lang w:eastAsia="ru-RU"/>
        </w:rPr>
        <w:t xml:space="preserve">9 </w:t>
      </w:r>
      <w:r w:rsidRPr="00C05947">
        <w:rPr>
          <w:rFonts w:eastAsia="Times New Roman"/>
          <w:szCs w:val="28"/>
          <w:lang w:eastAsia="ru-RU"/>
        </w:rPr>
        <w:t>г.</w:t>
      </w:r>
      <w:r w:rsidRPr="00BB17EE">
        <w:rPr>
          <w:rFonts w:eastAsia="Times New Roman"/>
          <w:szCs w:val="28"/>
          <w:lang w:eastAsia="ru-RU"/>
        </w:rPr>
        <w:t xml:space="preserve"> включительно в письменном </w:t>
      </w:r>
      <w:r>
        <w:rPr>
          <w:rFonts w:eastAsia="Times New Roman"/>
          <w:szCs w:val="28"/>
          <w:lang w:eastAsia="ru-RU"/>
        </w:rPr>
        <w:t xml:space="preserve">виде по адресу: г. Минеральные Воды, </w:t>
      </w:r>
      <w:proofErr w:type="spellStart"/>
      <w:r>
        <w:rPr>
          <w:rFonts w:eastAsia="Times New Roman"/>
          <w:szCs w:val="28"/>
          <w:lang w:eastAsia="ru-RU"/>
        </w:rPr>
        <w:t>ул.Почтовая</w:t>
      </w:r>
      <w:proofErr w:type="spellEnd"/>
      <w:r>
        <w:rPr>
          <w:rFonts w:eastAsia="Times New Roman"/>
          <w:szCs w:val="28"/>
          <w:lang w:eastAsia="ru-RU"/>
        </w:rPr>
        <w:t xml:space="preserve">, д.24, каб.3, а также в </w:t>
      </w:r>
      <w:r w:rsidRPr="00BB17EE">
        <w:rPr>
          <w:rFonts w:eastAsia="Times New Roman"/>
          <w:szCs w:val="28"/>
          <w:lang w:eastAsia="ru-RU"/>
        </w:rPr>
        <w:t xml:space="preserve">электронном виде: </w:t>
      </w:r>
      <w:hyperlink r:id="rId6" w:history="1">
        <w:r w:rsidRPr="00385FA4">
          <w:rPr>
            <w:rStyle w:val="a3"/>
            <w:szCs w:val="28"/>
            <w:lang w:val="en-US"/>
          </w:rPr>
          <w:t>investmmr</w:t>
        </w:r>
        <w:r w:rsidRPr="00385FA4">
          <w:rPr>
            <w:rStyle w:val="a3"/>
            <w:szCs w:val="28"/>
          </w:rPr>
          <w:t>@</w:t>
        </w:r>
        <w:r w:rsidRPr="00385FA4">
          <w:rPr>
            <w:rStyle w:val="a3"/>
            <w:szCs w:val="28"/>
            <w:lang w:val="en-US"/>
          </w:rPr>
          <w:t>yandex</w:t>
        </w:r>
        <w:r w:rsidRPr="00385FA4">
          <w:rPr>
            <w:rStyle w:val="a3"/>
            <w:szCs w:val="28"/>
          </w:rPr>
          <w:t>.</w:t>
        </w:r>
        <w:proofErr w:type="spellStart"/>
        <w:r w:rsidRPr="00385FA4">
          <w:rPr>
            <w:rStyle w:val="a3"/>
            <w:szCs w:val="28"/>
            <w:lang w:val="en-US"/>
          </w:rPr>
          <w:t>ru</w:t>
        </w:r>
        <w:proofErr w:type="spellEnd"/>
      </w:hyperlink>
      <w:r>
        <w:rPr>
          <w:rStyle w:val="a3"/>
          <w:szCs w:val="28"/>
        </w:rPr>
        <w:t>.</w:t>
      </w:r>
    </w:p>
    <w:p w:rsidR="00AB5E91" w:rsidRDefault="00AB5E91"/>
    <w:sectPr w:rsidR="00AB5E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306AC7"/>
    <w:multiLevelType w:val="multilevel"/>
    <w:tmpl w:val="27A2CB7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B8E"/>
    <w:rsid w:val="00941B8E"/>
    <w:rsid w:val="00AB5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01B519-D67B-4938-B4DF-3238893F0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1B8E"/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941B8E"/>
    <w:rPr>
      <w:color w:val="0563C1"/>
      <w:u w:val="single"/>
    </w:rPr>
  </w:style>
  <w:style w:type="paragraph" w:customStyle="1" w:styleId="ConsPlusNonformat">
    <w:name w:val="ConsPlusNonformat"/>
    <w:rsid w:val="00941B8E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2">
    <w:name w:val="Основной текст (2)_"/>
    <w:link w:val="20"/>
    <w:rsid w:val="00941B8E"/>
    <w:rPr>
      <w:rFonts w:eastAsia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41B8E"/>
    <w:pPr>
      <w:widowControl w:val="0"/>
      <w:shd w:val="clear" w:color="auto" w:fill="FFFFFF"/>
      <w:spacing w:after="300" w:line="0" w:lineRule="atLeast"/>
      <w:jc w:val="center"/>
    </w:pPr>
    <w:rPr>
      <w:rFonts w:asciiTheme="minorHAnsi" w:eastAsia="Times New Roman" w:hAnsiTheme="minorHAnsi" w:cstheme="minorBidi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vestmmr@yandex.ru" TargetMode="External"/><Relationship Id="rId5" Type="http://schemas.openxmlformats.org/officeDocument/2006/relationships/hyperlink" Target="http://www.min-vod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688</Words>
  <Characters>3922</Characters>
  <Application>Microsoft Office Word</Application>
  <DocSecurity>0</DocSecurity>
  <Lines>32</Lines>
  <Paragraphs>9</Paragraphs>
  <ScaleCrop>false</ScaleCrop>
  <Company>SPecialiST RePack</Company>
  <LinksUpToDate>false</LinksUpToDate>
  <CharactersWithSpaces>4601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</dc:creator>
  <cp:keywords/>
  <dc:description/>
  <cp:lastModifiedBy>Econ</cp:lastModifiedBy>
  <cp:revision>1</cp:revision>
  <dcterms:created xsi:type="dcterms:W3CDTF">2019-09-05T12:31:00Z</dcterms:created>
  <dcterms:modified xsi:type="dcterms:W3CDTF">2019-09-05T12:32:00Z</dcterms:modified>
</cp:coreProperties>
</file>