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ТЕРРИТОРИАЛЬНАЯ ИЗБИРАТЕЛЬНАЯ КОМИССИЯ</w:t>
      </w:r>
    </w:p>
    <w:p w:rsidR="00FE7325" w:rsidRPr="00345511" w:rsidRDefault="00FE7325" w:rsidP="0034551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45511">
        <w:rPr>
          <w:rFonts w:ascii="Times New Roman" w:hAnsi="Times New Roman" w:cs="Times New Roman"/>
          <w:b/>
          <w:sz w:val="32"/>
          <w:szCs w:val="32"/>
        </w:rPr>
        <w:t>МИНЕРАЛОВОДСКОГО РАЙОНА</w:t>
      </w:r>
    </w:p>
    <w:p w:rsidR="00FE7325" w:rsidRPr="00345511" w:rsidRDefault="00FE7325" w:rsidP="00345511">
      <w:pPr>
        <w:pStyle w:val="a3"/>
        <w:jc w:val="center"/>
        <w:rPr>
          <w:b/>
          <w:sz w:val="32"/>
          <w:szCs w:val="32"/>
        </w:rPr>
      </w:pPr>
      <w:r w:rsidRPr="00345511">
        <w:rPr>
          <w:b/>
          <w:sz w:val="32"/>
          <w:szCs w:val="32"/>
        </w:rPr>
        <w:t>ПОСТАНОВЛЕНИЕ</w:t>
      </w:r>
    </w:p>
    <w:p w:rsidR="00FE7325" w:rsidRPr="00345511" w:rsidRDefault="00FE7325" w:rsidP="00345511">
      <w:pPr>
        <w:rPr>
          <w:rFonts w:ascii="Times New Roman" w:hAnsi="Times New Roman" w:cs="Times New Roman"/>
        </w:rPr>
      </w:pPr>
    </w:p>
    <w:p w:rsidR="00FE7325" w:rsidRDefault="00FE7325" w:rsidP="003455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июля </w:t>
      </w:r>
      <w:smartTag w:uri="urn:schemas-microsoft-com:office:smarttags" w:element="metricconverter">
        <w:smartTagPr>
          <w:attr w:name="ProductID" w:val="2020 г"/>
        </w:smartTagPr>
        <w:r w:rsidRPr="00865A3E">
          <w:rPr>
            <w:rFonts w:ascii="Times New Roman" w:hAnsi="Times New Roman" w:cs="Times New Roman"/>
            <w:sz w:val="28"/>
            <w:szCs w:val="28"/>
          </w:rPr>
          <w:t>20</w:t>
        </w:r>
        <w:r>
          <w:rPr>
            <w:rFonts w:ascii="Times New Roman" w:hAnsi="Times New Roman" w:cs="Times New Roman"/>
            <w:sz w:val="28"/>
            <w:szCs w:val="28"/>
          </w:rPr>
          <w:t>20</w:t>
        </w:r>
        <w:r w:rsidRPr="00865A3E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Pr="00865A3E">
        <w:rPr>
          <w:rFonts w:ascii="Times New Roman" w:hAnsi="Times New Roman" w:cs="Times New Roman"/>
          <w:sz w:val="28"/>
          <w:szCs w:val="28"/>
        </w:rPr>
        <w:t xml:space="preserve">.            г. Минеральные Воды                            № </w:t>
      </w:r>
      <w:r w:rsidR="00172712">
        <w:rPr>
          <w:rFonts w:ascii="Times New Roman" w:hAnsi="Times New Roman" w:cs="Times New Roman"/>
          <w:sz w:val="28"/>
          <w:szCs w:val="28"/>
        </w:rPr>
        <w:t>104</w:t>
      </w:r>
      <w:r w:rsidRPr="00865A3E">
        <w:rPr>
          <w:rFonts w:ascii="Times New Roman" w:hAnsi="Times New Roman" w:cs="Times New Roman"/>
          <w:sz w:val="28"/>
          <w:szCs w:val="28"/>
        </w:rPr>
        <w:t>/</w:t>
      </w:r>
      <w:r w:rsidR="00172712">
        <w:rPr>
          <w:rFonts w:ascii="Times New Roman" w:hAnsi="Times New Roman" w:cs="Times New Roman"/>
          <w:sz w:val="28"/>
          <w:szCs w:val="28"/>
        </w:rPr>
        <w:t>5</w:t>
      </w:r>
      <w:r w:rsidR="006C1EF7">
        <w:rPr>
          <w:rFonts w:ascii="Times New Roman" w:hAnsi="Times New Roman" w:cs="Times New Roman"/>
          <w:sz w:val="28"/>
          <w:szCs w:val="28"/>
        </w:rPr>
        <w:t>30</w:t>
      </w:r>
    </w:p>
    <w:p w:rsidR="00FE7325" w:rsidRPr="00865A3E" w:rsidRDefault="00FE7325" w:rsidP="00345511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 w:rsidR="006C1EF7">
        <w:rPr>
          <w:rFonts w:ascii="Times New Roman" w:hAnsi="Times New Roman" w:cs="Times New Roman"/>
          <w:sz w:val="28"/>
          <w:szCs w:val="28"/>
        </w:rPr>
        <w:t>Анищенко Григория Николаевича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eastAsia="Arial Unicode MS" w:hAnsi="Times New Roman" w:cs="Times New Roman"/>
          <w:bCs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 w:rsidR="006C1EF7">
        <w:rPr>
          <w:rFonts w:ascii="Times New Roman" w:hAnsi="Times New Roman" w:cs="Times New Roman"/>
          <w:sz w:val="28"/>
          <w:szCs w:val="28"/>
        </w:rPr>
        <w:t>14</w:t>
      </w:r>
    </w:p>
    <w:p w:rsidR="00FE7325" w:rsidRPr="00CD2DAA" w:rsidRDefault="00FE7325" w:rsidP="00CD2DAA">
      <w:pPr>
        <w:spacing w:after="0" w:line="240" w:lineRule="auto"/>
        <w:jc w:val="both"/>
        <w:rPr>
          <w:rFonts w:ascii="Times New Roman" w:eastAsia="Arial Unicode MS" w:hAnsi="Times New Roman" w:cs="Times New Roman"/>
          <w:bCs/>
          <w:i/>
          <w:sz w:val="28"/>
          <w:szCs w:val="28"/>
        </w:rPr>
      </w:pPr>
    </w:p>
    <w:p w:rsidR="00FE7325" w:rsidRDefault="00FE7325" w:rsidP="004E0128">
      <w:pPr>
        <w:widowControl w:val="0"/>
        <w:spacing w:after="0" w:line="240" w:lineRule="auto"/>
        <w:ind w:firstLine="709"/>
        <w:jc w:val="both"/>
        <w:textAlignment w:val="baseline"/>
      </w:pPr>
      <w:proofErr w:type="gramStart"/>
      <w:r w:rsidRPr="00CD2DAA">
        <w:rPr>
          <w:rFonts w:ascii="Times New Roman" w:hAnsi="Times New Roman"/>
          <w:sz w:val="28"/>
        </w:rPr>
        <w:t xml:space="preserve">Проверив соответствие порядка выдвижения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РОССИЯ в Ставропольском крае </w:t>
      </w:r>
      <w:r w:rsidR="006C1EF7">
        <w:rPr>
          <w:rFonts w:ascii="Times New Roman" w:hAnsi="Times New Roman" w:cs="Times New Roman"/>
          <w:sz w:val="28"/>
          <w:szCs w:val="28"/>
        </w:rPr>
        <w:t xml:space="preserve">Анищенко Григория Николаевича </w:t>
      </w:r>
      <w:r w:rsidRPr="00CD2DAA">
        <w:rPr>
          <w:rFonts w:ascii="Times New Roman" w:hAnsi="Times New Roman"/>
          <w:sz w:val="28"/>
        </w:rPr>
        <w:t xml:space="preserve">кандидатом в депутаты </w:t>
      </w:r>
      <w:r>
        <w:rPr>
          <w:rFonts w:ascii="Times New Roman" w:hAnsi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/>
          <w:sz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/>
          <w:sz w:val="28"/>
        </w:rPr>
        <w:t xml:space="preserve">тному избирательному округу № </w:t>
      </w:r>
      <w:r w:rsidR="006C1EF7">
        <w:rPr>
          <w:rFonts w:ascii="Times New Roman" w:hAnsi="Times New Roman"/>
          <w:sz w:val="28"/>
        </w:rPr>
        <w:t>14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требованиям Федерального закона «Об основных гарантиях избирательных прав и права на участие в референдуме граждан Российской Федерации», Закона Ставропольского края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gramStart"/>
      <w:r w:rsidRPr="00CD2DAA">
        <w:rPr>
          <w:rFonts w:ascii="Times New Roman" w:hAnsi="Times New Roman"/>
          <w:sz w:val="28"/>
        </w:rPr>
        <w:t xml:space="preserve">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 xml:space="preserve">го </w:t>
      </w:r>
      <w:r w:rsidRPr="00CD2DAA">
        <w:rPr>
          <w:rFonts w:ascii="Times New Roman" w:hAnsi="Times New Roman"/>
          <w:sz w:val="28"/>
        </w:rPr>
        <w:t>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 xml:space="preserve">» и необходимые для регистрации кандидата документы, в соответствии  со статьей </w:t>
      </w:r>
      <w:r w:rsidRPr="00D801F4">
        <w:rPr>
          <w:rFonts w:ascii="Times New Roman" w:hAnsi="Times New Roman"/>
          <w:color w:val="000000"/>
          <w:sz w:val="28"/>
        </w:rPr>
        <w:t>38</w:t>
      </w:r>
      <w:r w:rsidRPr="00CD2DAA">
        <w:rPr>
          <w:rFonts w:ascii="Times New Roman" w:hAnsi="Times New Roman"/>
          <w:sz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/>
          <w:color w:val="000000"/>
          <w:sz w:val="28"/>
        </w:rPr>
        <w:t>29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 xml:space="preserve">Закона Ставропольского края «О </w:t>
      </w:r>
      <w:r>
        <w:rPr>
          <w:rFonts w:ascii="Times New Roman" w:hAnsi="Times New Roman"/>
          <w:sz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/>
          <w:sz w:val="28"/>
        </w:rPr>
        <w:t xml:space="preserve"> Ставропольско</w:t>
      </w:r>
      <w:r>
        <w:rPr>
          <w:rFonts w:ascii="Times New Roman" w:hAnsi="Times New Roman"/>
          <w:sz w:val="28"/>
        </w:rPr>
        <w:t>го</w:t>
      </w:r>
      <w:r w:rsidRPr="00CD2DAA">
        <w:rPr>
          <w:rFonts w:ascii="Times New Roman" w:hAnsi="Times New Roman"/>
          <w:sz w:val="28"/>
        </w:rPr>
        <w:t xml:space="preserve"> кра</w:t>
      </w:r>
      <w:r>
        <w:rPr>
          <w:rFonts w:ascii="Times New Roman" w:hAnsi="Times New Roman"/>
          <w:sz w:val="28"/>
        </w:rPr>
        <w:t>я</w:t>
      </w:r>
      <w:r w:rsidRPr="00CD2DAA">
        <w:rPr>
          <w:rFonts w:ascii="Times New Roman" w:hAnsi="Times New Roman"/>
          <w:sz w:val="28"/>
        </w:rPr>
        <w:t>»</w:t>
      </w:r>
      <w:r>
        <w:rPr>
          <w:rFonts w:ascii="Times New Roman" w:hAnsi="Times New Roman"/>
          <w:sz w:val="28"/>
        </w:rPr>
        <w:t xml:space="preserve">, </w:t>
      </w:r>
      <w:r w:rsidRPr="00D801F4">
        <w:rPr>
          <w:rFonts w:ascii="Times New Roman" w:hAnsi="Times New Roman"/>
          <w:color w:val="000000"/>
          <w:sz w:val="28"/>
        </w:rPr>
        <w:t>статьей 5 Закона Ставропольского края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«О системе избирательных</w:t>
      </w:r>
      <w:proofErr w:type="gramEnd"/>
      <w:r w:rsidRPr="00D801F4">
        <w:rPr>
          <w:rFonts w:ascii="Times New Roman" w:hAnsi="Times New Roman"/>
          <w:color w:val="000000"/>
          <w:sz w:val="28"/>
        </w:rPr>
        <w:t xml:space="preserve"> комиссий в Ставропольском крае»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(с изменениями на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24.12.2019</w:t>
      </w:r>
      <w:r>
        <w:rPr>
          <w:rFonts w:ascii="Times New Roman" w:hAnsi="Times New Roman"/>
          <w:color w:val="000000"/>
          <w:sz w:val="28"/>
        </w:rPr>
        <w:t>),</w:t>
      </w:r>
      <w:r w:rsidRPr="00D801F4">
        <w:rPr>
          <w:rFonts w:ascii="Times New Roman" w:hAnsi="Times New Roman"/>
          <w:color w:val="000000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постановлением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территориальной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избирательной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комиссии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Минераловодского</w:t>
      </w:r>
      <w:r>
        <w:rPr>
          <w:rFonts w:ascii="Times New Roman" w:hAnsi="Times New Roman"/>
          <w:sz w:val="28"/>
        </w:rPr>
        <w:t xml:space="preserve"> </w:t>
      </w:r>
      <w:r w:rsidRPr="00CD2DAA"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 xml:space="preserve"> </w:t>
      </w:r>
      <w:r w:rsidRPr="00D801F4">
        <w:rPr>
          <w:rFonts w:ascii="Times New Roman" w:hAnsi="Times New Roman"/>
          <w:color w:val="000000"/>
          <w:sz w:val="28"/>
        </w:rPr>
        <w:t>от 26.06.2020 г. № 97/455-7</w:t>
      </w:r>
      <w:r>
        <w:rPr>
          <w:rFonts w:ascii="Times New Roman" w:hAnsi="Times New Roman"/>
          <w:color w:val="000000"/>
          <w:sz w:val="28"/>
        </w:rPr>
        <w:t xml:space="preserve"> </w:t>
      </w:r>
      <w:r w:rsidRPr="00D801F4">
        <w:rPr>
          <w:rFonts w:ascii="Times New Roman" w:hAnsi="Times New Roman"/>
          <w:b/>
          <w:color w:val="000000"/>
          <w:sz w:val="28"/>
        </w:rPr>
        <w:t>«</w:t>
      </w:r>
      <w:r>
        <w:rPr>
          <w:rFonts w:ascii="Times New Roman" w:hAnsi="Times New Roman"/>
          <w:sz w:val="28"/>
          <w:szCs w:val="28"/>
        </w:rPr>
        <w:t xml:space="preserve">О </w:t>
      </w:r>
      <w:r w:rsidRPr="00026D1F">
        <w:rPr>
          <w:rFonts w:ascii="Times New Roman" w:hAnsi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7F2DF8">
        <w:rPr>
          <w:rFonts w:ascii="Times New Roman" w:hAnsi="Times New Roman"/>
          <w:sz w:val="28"/>
          <w:szCs w:val="28"/>
        </w:rPr>
        <w:t>одноман</w:t>
      </w:r>
      <w:r w:rsidRPr="007F2DF8">
        <w:rPr>
          <w:rFonts w:ascii="Times New Roman" w:hAnsi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/>
          <w:sz w:val="28"/>
          <w:szCs w:val="28"/>
        </w:rPr>
        <w:t xml:space="preserve"> по выборам </w:t>
      </w:r>
      <w:proofErr w:type="gramStart"/>
      <w:r w:rsidRPr="00026D1F">
        <w:rPr>
          <w:rFonts w:ascii="Times New Roman" w:hAnsi="Times New Roman"/>
          <w:sz w:val="28"/>
          <w:szCs w:val="28"/>
        </w:rPr>
        <w:t>депутатов</w:t>
      </w:r>
      <w:r>
        <w:rPr>
          <w:rFonts w:ascii="Times New Roman" w:hAnsi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026D1F">
        <w:rPr>
          <w:rFonts w:ascii="Times New Roman" w:hAnsi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/>
          <w:sz w:val="28"/>
          <w:szCs w:val="28"/>
        </w:rPr>
        <w:t xml:space="preserve"> Минераловодского района»,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</w:rPr>
        <w:t>территориальная  избирательная комиссия Минераловодского района</w:t>
      </w:r>
    </w:p>
    <w:p w:rsidR="00FE7325" w:rsidRPr="00CD2DAA" w:rsidRDefault="00FE7325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E7325" w:rsidRPr="00CD2DAA" w:rsidRDefault="00FE7325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FE7325" w:rsidRPr="00CD2DAA" w:rsidRDefault="00FE7325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</w:rPr>
      </w:pPr>
    </w:p>
    <w:p w:rsidR="00FE7325" w:rsidRPr="001B02EC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Зарегистрировать </w:t>
      </w:r>
      <w:r w:rsidR="006C1EF7">
        <w:rPr>
          <w:rFonts w:ascii="Times New Roman" w:hAnsi="Times New Roman"/>
          <w:sz w:val="28"/>
          <w:szCs w:val="28"/>
        </w:rPr>
        <w:t>Анищенко Григория Николаевича</w:t>
      </w:r>
      <w:r w:rsidRPr="000D0E21">
        <w:rPr>
          <w:sz w:val="28"/>
          <w:szCs w:val="28"/>
        </w:rPr>
        <w:t xml:space="preserve">, дата рождения </w:t>
      </w:r>
      <w:r>
        <w:rPr>
          <w:sz w:val="28"/>
          <w:szCs w:val="28"/>
        </w:rPr>
        <w:t>–</w:t>
      </w:r>
      <w:r w:rsidR="006F2D05">
        <w:rPr>
          <w:sz w:val="28"/>
          <w:szCs w:val="28"/>
        </w:rPr>
        <w:t xml:space="preserve"> </w:t>
      </w:r>
      <w:r w:rsidR="006C1EF7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="006C1EF7">
        <w:rPr>
          <w:sz w:val="28"/>
          <w:szCs w:val="28"/>
        </w:rPr>
        <w:t>августа</w:t>
      </w:r>
      <w:r w:rsidR="008E75FB">
        <w:rPr>
          <w:sz w:val="28"/>
          <w:szCs w:val="28"/>
        </w:rPr>
        <w:t xml:space="preserve"> </w:t>
      </w:r>
      <w:r>
        <w:rPr>
          <w:sz w:val="28"/>
          <w:szCs w:val="28"/>
        </w:rPr>
        <w:t>197</w:t>
      </w:r>
      <w:r w:rsidR="006C1EF7">
        <w:rPr>
          <w:sz w:val="28"/>
          <w:szCs w:val="28"/>
        </w:rPr>
        <w:t>2</w:t>
      </w:r>
      <w:r w:rsidRPr="000D0E21">
        <w:rPr>
          <w:sz w:val="28"/>
          <w:szCs w:val="28"/>
        </w:rPr>
        <w:t xml:space="preserve"> г., место жительства - Ставропольский край, </w:t>
      </w:r>
      <w:r>
        <w:rPr>
          <w:sz w:val="28"/>
          <w:szCs w:val="28"/>
        </w:rPr>
        <w:t xml:space="preserve">Минераловодский район, </w:t>
      </w:r>
      <w:r w:rsidR="006F2D05">
        <w:rPr>
          <w:sz w:val="28"/>
          <w:szCs w:val="28"/>
        </w:rPr>
        <w:t>г. Минеральные Воды</w:t>
      </w:r>
      <w:r>
        <w:rPr>
          <w:sz w:val="28"/>
          <w:szCs w:val="28"/>
        </w:rPr>
        <w:t>,</w:t>
      </w:r>
      <w:r w:rsidRPr="000D0E21">
        <w:rPr>
          <w:sz w:val="28"/>
          <w:szCs w:val="28"/>
        </w:rPr>
        <w:t xml:space="preserve"> образование </w:t>
      </w:r>
      <w:r>
        <w:rPr>
          <w:sz w:val="28"/>
          <w:szCs w:val="28"/>
        </w:rPr>
        <w:t xml:space="preserve">– </w:t>
      </w:r>
      <w:r w:rsidR="006C1EF7">
        <w:rPr>
          <w:sz w:val="28"/>
          <w:szCs w:val="28"/>
        </w:rPr>
        <w:t>среднее профессиональное</w:t>
      </w:r>
      <w:r w:rsidRPr="000D0E21">
        <w:rPr>
          <w:sz w:val="28"/>
          <w:szCs w:val="28"/>
        </w:rPr>
        <w:t xml:space="preserve">, основное место работы или службы, занимаемая должность, род занятий  -  </w:t>
      </w:r>
      <w:r w:rsidR="006C1EF7">
        <w:rPr>
          <w:sz w:val="28"/>
          <w:szCs w:val="28"/>
        </w:rPr>
        <w:t>ООО «Русь»</w:t>
      </w:r>
      <w:r w:rsidR="008E75FB">
        <w:rPr>
          <w:sz w:val="28"/>
          <w:szCs w:val="28"/>
        </w:rPr>
        <w:t>,</w:t>
      </w:r>
      <w:r w:rsidR="006C1EF7">
        <w:rPr>
          <w:sz w:val="28"/>
          <w:szCs w:val="28"/>
        </w:rPr>
        <w:t xml:space="preserve"> охранник,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выдвинутого </w:t>
      </w:r>
      <w:r>
        <w:rPr>
          <w:rFonts w:ascii="Times New Roman" w:hAnsi="Times New Roman"/>
          <w:sz w:val="28"/>
        </w:rPr>
        <w:t xml:space="preserve">Региональным отделением Политической партии СПРАВЕДЛИВАЯ </w:t>
      </w:r>
      <w:r>
        <w:rPr>
          <w:rFonts w:ascii="Times New Roman" w:hAnsi="Times New Roman"/>
          <w:sz w:val="28"/>
        </w:rPr>
        <w:lastRenderedPageBreak/>
        <w:t>РОССИЯ в Ставропольском крае</w:t>
      </w:r>
      <w:r>
        <w:rPr>
          <w:sz w:val="28"/>
        </w:rPr>
        <w:t>, кандидатом в депутаты Совета депутатов</w:t>
      </w:r>
      <w:r w:rsidRPr="00A32D1B">
        <w:rPr>
          <w:sz w:val="28"/>
        </w:rPr>
        <w:t xml:space="preserve"> Минераловодского городского округа Ставропольского края по одномандатному избирательному округу</w:t>
      </w:r>
      <w:r>
        <w:rPr>
          <w:sz w:val="28"/>
        </w:rPr>
        <w:t xml:space="preserve"> </w:t>
      </w:r>
      <w:r w:rsidRPr="00A32D1B">
        <w:rPr>
          <w:sz w:val="28"/>
        </w:rPr>
        <w:t xml:space="preserve">№ </w:t>
      </w:r>
      <w:r w:rsidR="006C1EF7">
        <w:rPr>
          <w:sz w:val="28"/>
        </w:rPr>
        <w:t>1</w:t>
      </w:r>
      <w:r w:rsidR="008E75FB">
        <w:rPr>
          <w:sz w:val="28"/>
        </w:rPr>
        <w:t>4</w:t>
      </w:r>
      <w:r>
        <w:rPr>
          <w:sz w:val="28"/>
        </w:rPr>
        <w:t>, зарегистрированного</w:t>
      </w:r>
      <w:proofErr w:type="gramEnd"/>
      <w:r>
        <w:rPr>
          <w:sz w:val="28"/>
        </w:rPr>
        <w:t xml:space="preserve"> также в составе списка кандидатов, 27 июля</w:t>
      </w:r>
      <w:r w:rsidRPr="00661BDA">
        <w:rPr>
          <w:sz w:val="28"/>
        </w:rPr>
        <w:t xml:space="preserve"> 20</w:t>
      </w:r>
      <w:r>
        <w:rPr>
          <w:sz w:val="28"/>
        </w:rPr>
        <w:t>20</w:t>
      </w:r>
      <w:r w:rsidRPr="00661BDA">
        <w:rPr>
          <w:sz w:val="28"/>
        </w:rPr>
        <w:t xml:space="preserve"> года</w:t>
      </w:r>
      <w:r>
        <w:rPr>
          <w:sz w:val="28"/>
        </w:rPr>
        <w:t xml:space="preserve"> </w:t>
      </w:r>
      <w:r w:rsidRPr="001B02EC">
        <w:rPr>
          <w:sz w:val="28"/>
        </w:rPr>
        <w:t>в</w:t>
      </w:r>
      <w:r>
        <w:rPr>
          <w:sz w:val="28"/>
        </w:rPr>
        <w:t xml:space="preserve"> </w:t>
      </w:r>
      <w:r w:rsidR="00510DBB">
        <w:rPr>
          <w:sz w:val="28"/>
        </w:rPr>
        <w:t>16</w:t>
      </w:r>
      <w:r w:rsidRPr="001B02EC">
        <w:rPr>
          <w:sz w:val="28"/>
        </w:rPr>
        <w:t xml:space="preserve"> часов </w:t>
      </w:r>
      <w:r w:rsidR="00510DBB">
        <w:rPr>
          <w:sz w:val="28"/>
        </w:rPr>
        <w:t>32</w:t>
      </w:r>
      <w:bookmarkStart w:id="0" w:name="_GoBack"/>
      <w:bookmarkEnd w:id="0"/>
      <w:r w:rsidRPr="001B02EC">
        <w:rPr>
          <w:sz w:val="28"/>
        </w:rPr>
        <w:t xml:space="preserve"> минут.</w:t>
      </w:r>
    </w:p>
    <w:p w:rsidR="00FE7325" w:rsidRDefault="00FE7325" w:rsidP="00CD2DAA">
      <w:pPr>
        <w:pStyle w:val="a8"/>
        <w:ind w:left="0" w:firstLine="0"/>
        <w:rPr>
          <w:sz w:val="28"/>
        </w:rPr>
      </w:pPr>
      <w:r>
        <w:rPr>
          <w:sz w:val="28"/>
        </w:rPr>
        <w:tab/>
        <w:t xml:space="preserve">2. Выдать </w:t>
      </w:r>
      <w:r w:rsidR="006C1EF7">
        <w:rPr>
          <w:rFonts w:ascii="Times New Roman" w:hAnsi="Times New Roman"/>
          <w:sz w:val="28"/>
          <w:szCs w:val="28"/>
        </w:rPr>
        <w:t xml:space="preserve">Анищенко Григорию Николаевичу </w:t>
      </w:r>
      <w:r>
        <w:rPr>
          <w:sz w:val="28"/>
        </w:rPr>
        <w:t>удостоверение установленного образца.</w:t>
      </w:r>
    </w:p>
    <w:p w:rsidR="00FE7325" w:rsidRPr="00A32D1B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 xml:space="preserve">3. </w:t>
      </w:r>
      <w:r w:rsidRPr="00A32D1B">
        <w:rPr>
          <w:sz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</w:rPr>
        <w:t xml:space="preserve"> </w:t>
      </w:r>
      <w:r w:rsidRPr="00A32D1B">
        <w:rPr>
          <w:sz w:val="28"/>
        </w:rPr>
        <w:t xml:space="preserve">на официальном сайте </w:t>
      </w:r>
      <w:r>
        <w:rPr>
          <w:sz w:val="28"/>
        </w:rPr>
        <w:t xml:space="preserve">администрации </w:t>
      </w:r>
      <w:r w:rsidRPr="00A32D1B">
        <w:rPr>
          <w:sz w:val="28"/>
        </w:rPr>
        <w:t xml:space="preserve">Минераловодского </w:t>
      </w:r>
      <w:r>
        <w:rPr>
          <w:sz w:val="28"/>
        </w:rPr>
        <w:t>городского округа</w:t>
      </w:r>
      <w:r w:rsidRPr="00A32D1B">
        <w:rPr>
          <w:sz w:val="28"/>
        </w:rPr>
        <w:t xml:space="preserve"> Ставропольского края</w:t>
      </w:r>
      <w:r>
        <w:rPr>
          <w:sz w:val="28"/>
        </w:rPr>
        <w:t>.</w:t>
      </w:r>
    </w:p>
    <w:p w:rsidR="00FE7325" w:rsidRDefault="00FE7325" w:rsidP="00A32D1B">
      <w:pPr>
        <w:pStyle w:val="a8"/>
        <w:ind w:firstLine="680"/>
        <w:rPr>
          <w:sz w:val="28"/>
        </w:rPr>
      </w:pPr>
      <w:r>
        <w:rPr>
          <w:sz w:val="28"/>
        </w:rPr>
        <w:t>4</w:t>
      </w:r>
      <w:r w:rsidRPr="00A32D1B">
        <w:rPr>
          <w:sz w:val="28"/>
        </w:rPr>
        <w:t xml:space="preserve">. Контроль за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</w:rPr>
        <w:t>Громакову</w:t>
      </w:r>
      <w:proofErr w:type="spellEnd"/>
      <w:r w:rsidRPr="00A32D1B">
        <w:rPr>
          <w:sz w:val="28"/>
        </w:rPr>
        <w:t xml:space="preserve"> Л.М.</w:t>
      </w: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Default="00FE7325" w:rsidP="00A32D1B">
      <w:pPr>
        <w:pStyle w:val="a8"/>
        <w:ind w:left="0" w:firstLine="708"/>
        <w:rPr>
          <w:sz w:val="28"/>
        </w:rPr>
      </w:pPr>
    </w:p>
    <w:p w:rsidR="00FE7325" w:rsidRPr="00FA6FA5" w:rsidRDefault="00FE7325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FE7325" w:rsidRPr="000378DC" w:rsidRDefault="00FE7325" w:rsidP="00A32D1B">
      <w:pPr>
        <w:pStyle w:val="1"/>
        <w:spacing w:before="0" w:line="240" w:lineRule="auto"/>
        <w:jc w:val="both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Председатель территориальной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избирательной комиссии                                                               Л.П. Гатило</w:t>
      </w: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</w:p>
    <w:p w:rsidR="00FE7325" w:rsidRPr="000378DC" w:rsidRDefault="00FE7325" w:rsidP="00A32D1B">
      <w:pPr>
        <w:pStyle w:val="1"/>
        <w:spacing w:before="0" w:line="240" w:lineRule="auto"/>
        <w:rPr>
          <w:rFonts w:ascii="Times New Roman" w:hAnsi="Times New Roman"/>
          <w:b w:val="0"/>
          <w:color w:val="auto"/>
          <w:lang w:val="ru-RU"/>
        </w:rPr>
      </w:pPr>
      <w:r w:rsidRPr="000378DC">
        <w:rPr>
          <w:rFonts w:ascii="Times New Roman" w:hAnsi="Times New Roman"/>
          <w:b w:val="0"/>
          <w:color w:val="auto"/>
          <w:lang w:val="ru-RU"/>
        </w:rPr>
        <w:t>Секретарь территориальной</w:t>
      </w:r>
    </w:p>
    <w:p w:rsidR="00FE7325" w:rsidRPr="00FA6FA5" w:rsidRDefault="00FE7325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FE7325" w:rsidRDefault="00FE7325" w:rsidP="00A32D1B">
      <w:pPr>
        <w:jc w:val="center"/>
        <w:rPr>
          <w:szCs w:val="28"/>
        </w:rPr>
      </w:pPr>
    </w:p>
    <w:p w:rsidR="00FE7325" w:rsidRDefault="00FE7325" w:rsidP="00A32D1B">
      <w:pPr>
        <w:rPr>
          <w:rFonts w:ascii="Times New Roman" w:hAnsi="Times New Roman" w:cs="Times New Roman"/>
          <w:sz w:val="28"/>
          <w:szCs w:val="28"/>
        </w:rPr>
      </w:pPr>
    </w:p>
    <w:p w:rsidR="00FE7325" w:rsidRDefault="00FE7325" w:rsidP="00A32D1B">
      <w:pPr>
        <w:pStyle w:val="a8"/>
        <w:ind w:left="-426" w:right="-284" w:firstLine="0"/>
        <w:rPr>
          <w:sz w:val="28"/>
        </w:rPr>
      </w:pPr>
    </w:p>
    <w:sectPr w:rsidR="00FE7325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ont291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378DC"/>
    <w:rsid w:val="00040083"/>
    <w:rsid w:val="000417E5"/>
    <w:rsid w:val="00046C0C"/>
    <w:rsid w:val="000510D1"/>
    <w:rsid w:val="00052A8D"/>
    <w:rsid w:val="000576D2"/>
    <w:rsid w:val="00061701"/>
    <w:rsid w:val="000632EE"/>
    <w:rsid w:val="000703E2"/>
    <w:rsid w:val="000718CD"/>
    <w:rsid w:val="00090D3A"/>
    <w:rsid w:val="000B7245"/>
    <w:rsid w:val="000C7D4E"/>
    <w:rsid w:val="000D0E21"/>
    <w:rsid w:val="000D3F70"/>
    <w:rsid w:val="000E616F"/>
    <w:rsid w:val="00122FEC"/>
    <w:rsid w:val="00134DA8"/>
    <w:rsid w:val="00160DB5"/>
    <w:rsid w:val="00161FC9"/>
    <w:rsid w:val="00172712"/>
    <w:rsid w:val="0018020D"/>
    <w:rsid w:val="0018214B"/>
    <w:rsid w:val="001B02EC"/>
    <w:rsid w:val="0022117D"/>
    <w:rsid w:val="00223286"/>
    <w:rsid w:val="00226E98"/>
    <w:rsid w:val="00231CA6"/>
    <w:rsid w:val="00242F66"/>
    <w:rsid w:val="00245198"/>
    <w:rsid w:val="00246739"/>
    <w:rsid w:val="00266D83"/>
    <w:rsid w:val="00285A91"/>
    <w:rsid w:val="00285ABF"/>
    <w:rsid w:val="002C325B"/>
    <w:rsid w:val="002C6D67"/>
    <w:rsid w:val="002D0394"/>
    <w:rsid w:val="00304DA2"/>
    <w:rsid w:val="00311C07"/>
    <w:rsid w:val="00326469"/>
    <w:rsid w:val="003333A7"/>
    <w:rsid w:val="00345511"/>
    <w:rsid w:val="003476B8"/>
    <w:rsid w:val="003648E0"/>
    <w:rsid w:val="00382AA1"/>
    <w:rsid w:val="003A184E"/>
    <w:rsid w:val="003C4B72"/>
    <w:rsid w:val="003E0EC1"/>
    <w:rsid w:val="003F563E"/>
    <w:rsid w:val="003F676E"/>
    <w:rsid w:val="004367C7"/>
    <w:rsid w:val="0043793B"/>
    <w:rsid w:val="00465353"/>
    <w:rsid w:val="00490D18"/>
    <w:rsid w:val="00492931"/>
    <w:rsid w:val="00494B2C"/>
    <w:rsid w:val="004A746A"/>
    <w:rsid w:val="004B5B67"/>
    <w:rsid w:val="004E0128"/>
    <w:rsid w:val="004F00C0"/>
    <w:rsid w:val="00510DBB"/>
    <w:rsid w:val="00520972"/>
    <w:rsid w:val="00532848"/>
    <w:rsid w:val="00541F90"/>
    <w:rsid w:val="005440C7"/>
    <w:rsid w:val="00557E4B"/>
    <w:rsid w:val="005958A2"/>
    <w:rsid w:val="005C28E5"/>
    <w:rsid w:val="005F5FB5"/>
    <w:rsid w:val="0060489A"/>
    <w:rsid w:val="006173A2"/>
    <w:rsid w:val="00631B64"/>
    <w:rsid w:val="0064143D"/>
    <w:rsid w:val="00661BDA"/>
    <w:rsid w:val="00666BBE"/>
    <w:rsid w:val="0068748E"/>
    <w:rsid w:val="0069560B"/>
    <w:rsid w:val="006B0731"/>
    <w:rsid w:val="006C1EF7"/>
    <w:rsid w:val="006F2D05"/>
    <w:rsid w:val="00702C2B"/>
    <w:rsid w:val="007214C7"/>
    <w:rsid w:val="00721E05"/>
    <w:rsid w:val="00725FCC"/>
    <w:rsid w:val="0078775A"/>
    <w:rsid w:val="007A411B"/>
    <w:rsid w:val="007B7763"/>
    <w:rsid w:val="007D1B20"/>
    <w:rsid w:val="007F2DF8"/>
    <w:rsid w:val="00813C0A"/>
    <w:rsid w:val="00822FDA"/>
    <w:rsid w:val="00830FA7"/>
    <w:rsid w:val="00831917"/>
    <w:rsid w:val="00850A53"/>
    <w:rsid w:val="00852B43"/>
    <w:rsid w:val="008609FD"/>
    <w:rsid w:val="00865A3E"/>
    <w:rsid w:val="00884A17"/>
    <w:rsid w:val="008A1B85"/>
    <w:rsid w:val="008E75FB"/>
    <w:rsid w:val="00900AC5"/>
    <w:rsid w:val="00930AC3"/>
    <w:rsid w:val="00965CAE"/>
    <w:rsid w:val="009D5768"/>
    <w:rsid w:val="009F6C05"/>
    <w:rsid w:val="00A06486"/>
    <w:rsid w:val="00A261AE"/>
    <w:rsid w:val="00A32D1B"/>
    <w:rsid w:val="00A41296"/>
    <w:rsid w:val="00A57321"/>
    <w:rsid w:val="00A71C73"/>
    <w:rsid w:val="00A8706A"/>
    <w:rsid w:val="00AA141C"/>
    <w:rsid w:val="00AA1DA1"/>
    <w:rsid w:val="00AB255D"/>
    <w:rsid w:val="00AC05AC"/>
    <w:rsid w:val="00AC73B0"/>
    <w:rsid w:val="00B001E0"/>
    <w:rsid w:val="00B74184"/>
    <w:rsid w:val="00BB3059"/>
    <w:rsid w:val="00BF671D"/>
    <w:rsid w:val="00C02722"/>
    <w:rsid w:val="00C037A4"/>
    <w:rsid w:val="00C135DE"/>
    <w:rsid w:val="00C468C1"/>
    <w:rsid w:val="00C66681"/>
    <w:rsid w:val="00C7264F"/>
    <w:rsid w:val="00C733D7"/>
    <w:rsid w:val="00C83F48"/>
    <w:rsid w:val="00CA58C3"/>
    <w:rsid w:val="00CC0741"/>
    <w:rsid w:val="00CD2DAA"/>
    <w:rsid w:val="00CF55AA"/>
    <w:rsid w:val="00CF7EC1"/>
    <w:rsid w:val="00D04CCF"/>
    <w:rsid w:val="00D22110"/>
    <w:rsid w:val="00D262FB"/>
    <w:rsid w:val="00D3257C"/>
    <w:rsid w:val="00D41DA9"/>
    <w:rsid w:val="00D43253"/>
    <w:rsid w:val="00D61AFA"/>
    <w:rsid w:val="00D622E2"/>
    <w:rsid w:val="00D801F4"/>
    <w:rsid w:val="00DB1E79"/>
    <w:rsid w:val="00DF1764"/>
    <w:rsid w:val="00DF3A8B"/>
    <w:rsid w:val="00E32F19"/>
    <w:rsid w:val="00E50E20"/>
    <w:rsid w:val="00E54B45"/>
    <w:rsid w:val="00E56DA9"/>
    <w:rsid w:val="00E706A5"/>
    <w:rsid w:val="00E75742"/>
    <w:rsid w:val="00E9350C"/>
    <w:rsid w:val="00EA2CA1"/>
    <w:rsid w:val="00EA5267"/>
    <w:rsid w:val="00EB6CAD"/>
    <w:rsid w:val="00EC02F5"/>
    <w:rsid w:val="00ED7544"/>
    <w:rsid w:val="00EE0041"/>
    <w:rsid w:val="00EF7E88"/>
    <w:rsid w:val="00F0186C"/>
    <w:rsid w:val="00F06D47"/>
    <w:rsid w:val="00F07692"/>
    <w:rsid w:val="00F24516"/>
    <w:rsid w:val="00F31E5E"/>
    <w:rsid w:val="00F63A5D"/>
    <w:rsid w:val="00F879AE"/>
    <w:rsid w:val="00F94D0D"/>
    <w:rsid w:val="00FA414C"/>
    <w:rsid w:val="00FA6FA5"/>
    <w:rsid w:val="00FB4877"/>
    <w:rsid w:val="00FD3926"/>
    <w:rsid w:val="00FD6675"/>
    <w:rsid w:val="00FD667B"/>
    <w:rsid w:val="00FE1CBC"/>
    <w:rsid w:val="00FE3068"/>
    <w:rsid w:val="00FE533B"/>
    <w:rsid w:val="00FE62F8"/>
    <w:rsid w:val="00FE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font291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Times New Roman"/>
      <w:b/>
      <w:color w:val="365F91"/>
      <w:sz w:val="28"/>
      <w:szCs w:val="20"/>
      <w:lang w:val="en-US"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rFonts w:ascii="Times New Roman" w:hAnsi="Times New Roman" w:cs="Times New Roman"/>
      <w:b/>
      <w:kern w:val="0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Times New Roman"/>
      <w:b/>
      <w:color w:val="365F91"/>
      <w:kern w:val="1"/>
      <w:sz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sz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"/>
      <w:sz w:val="28"/>
      <w:szCs w:val="20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imes New Roman"/>
      <w:sz w:val="16"/>
      <w:szCs w:val="20"/>
      <w:lang w:val="en-US"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imes New Roman"/>
      <w:kern w:val="1"/>
      <w:sz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"/>
      <w:b/>
      <w:kern w:val="0"/>
      <w:sz w:val="20"/>
      <w:szCs w:val="20"/>
      <w:lang w:val="en-US"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"/>
      <w:b/>
      <w:sz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"/>
      <w:kern w:val="0"/>
      <w:sz w:val="27"/>
      <w:szCs w:val="20"/>
      <w:lang w:eastAsia="ru-RU"/>
    </w:rPr>
  </w:style>
  <w:style w:type="paragraph" w:styleId="a9">
    <w:name w:val="No Spacing"/>
    <w:uiPriority w:val="99"/>
    <w:qFormat/>
    <w:rsid w:val="00CD2DAA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Председатель территориальной</vt:lpstr>
      <vt:lpstr>избирательной комиссии                                                          </vt:lpstr>
      <vt:lpstr/>
      <vt:lpstr>Секретарь территориальной</vt:lpstr>
    </vt:vector>
  </TitlesOfParts>
  <Company>Optimus</Company>
  <LinksUpToDate>false</LinksUpToDate>
  <CharactersWithSpaces>3161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56</cp:revision>
  <cp:lastPrinted>2020-07-26T14:52:00Z</cp:lastPrinted>
  <dcterms:created xsi:type="dcterms:W3CDTF">2015-08-10T08:01:00Z</dcterms:created>
  <dcterms:modified xsi:type="dcterms:W3CDTF">2020-07-28T08:03:00Z</dcterms:modified>
</cp:coreProperties>
</file>