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39" w:rsidRPr="001D6594" w:rsidRDefault="009A3B39" w:rsidP="00D9542B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594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9A3B39" w:rsidRPr="001D6594" w:rsidRDefault="009A3B39" w:rsidP="009A3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594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9A3B39" w:rsidRPr="00D30836" w:rsidRDefault="009A3B39" w:rsidP="009A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B39" w:rsidRPr="00D30836" w:rsidRDefault="009A3B39" w:rsidP="009A3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3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A3B39" w:rsidRPr="00D30836" w:rsidRDefault="009A3B39" w:rsidP="009A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3B39" w:rsidRPr="00D30836" w:rsidRDefault="009A3B39" w:rsidP="009A3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 xml:space="preserve">   </w:t>
      </w:r>
      <w:r w:rsidR="00C45FB9" w:rsidRPr="00D30836">
        <w:rPr>
          <w:rFonts w:ascii="Times New Roman" w:hAnsi="Times New Roman" w:cs="Times New Roman"/>
          <w:sz w:val="28"/>
          <w:szCs w:val="28"/>
        </w:rPr>
        <w:t>07.12.2018</w:t>
      </w:r>
      <w:r w:rsidRPr="00D30836">
        <w:rPr>
          <w:rFonts w:ascii="Times New Roman" w:hAnsi="Times New Roman" w:cs="Times New Roman"/>
          <w:sz w:val="28"/>
          <w:szCs w:val="28"/>
        </w:rPr>
        <w:t xml:space="preserve">  </w:t>
      </w:r>
      <w:r w:rsidRPr="00D30836">
        <w:rPr>
          <w:rFonts w:ascii="Times New Roman" w:hAnsi="Times New Roman" w:cs="Times New Roman"/>
          <w:sz w:val="28"/>
          <w:szCs w:val="28"/>
        </w:rPr>
        <w:tab/>
      </w:r>
      <w:r w:rsidRPr="00D3083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45FB9" w:rsidRPr="00D30836">
        <w:rPr>
          <w:rFonts w:ascii="Times New Roman" w:hAnsi="Times New Roman" w:cs="Times New Roman"/>
          <w:sz w:val="28"/>
          <w:szCs w:val="28"/>
        </w:rPr>
        <w:t xml:space="preserve">  </w:t>
      </w:r>
      <w:r w:rsidRPr="00D30836">
        <w:rPr>
          <w:rFonts w:ascii="Times New Roman" w:hAnsi="Times New Roman" w:cs="Times New Roman"/>
          <w:sz w:val="28"/>
          <w:szCs w:val="28"/>
        </w:rPr>
        <w:t xml:space="preserve">г. Минеральные Воды                               № </w:t>
      </w:r>
      <w:r w:rsidR="00C45FB9" w:rsidRPr="00D30836">
        <w:rPr>
          <w:rFonts w:ascii="Times New Roman" w:hAnsi="Times New Roman" w:cs="Times New Roman"/>
          <w:sz w:val="28"/>
          <w:szCs w:val="28"/>
        </w:rPr>
        <w:t>478-р</w:t>
      </w:r>
    </w:p>
    <w:p w:rsidR="009A3B39" w:rsidRPr="00D30836" w:rsidRDefault="009A3B39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3B39" w:rsidRPr="00D30836" w:rsidRDefault="009A3B39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3B39" w:rsidRPr="00D30836" w:rsidRDefault="009A3B39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>Об утверждении Плана 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Минераловодского городского округа на 2019 год</w:t>
      </w:r>
    </w:p>
    <w:p w:rsidR="009A3B39" w:rsidRDefault="009A3B39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594" w:rsidRPr="00D30836" w:rsidRDefault="001D6594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3B39" w:rsidRPr="00D30836" w:rsidRDefault="009A3B39" w:rsidP="009A3B39">
      <w:p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353.1 Трудового кодекса Российской Федерации, Законом Ставропольского края от 04.02.2016 № 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края», постановлением администрации Минераловодского городского округа от 15.09.2016 № 2497 «Об утверждении административного регламента исполнения муниципальной функции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Минераловодского городского округа» </w:t>
      </w:r>
    </w:p>
    <w:p w:rsidR="009A3B39" w:rsidRPr="00D30836" w:rsidRDefault="009A3B39" w:rsidP="009A3B3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B39" w:rsidRPr="00D30836" w:rsidRDefault="009A3B39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1. Утвердить прилагаемый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План 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Минераловодского городского округа на 2019 год (далее  соответственно – План, ведомственный контроль).</w:t>
      </w:r>
    </w:p>
    <w:p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>2. Руководителю отдела муниципальной службы и кадров администрации Минераловодского городского округа Рубановой О.</w:t>
      </w:r>
      <w:r w:rsidR="00C45FB9" w:rsidRPr="00D30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В.:</w:t>
      </w:r>
    </w:p>
    <w:p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>2.1. Довести настоящее распоряжение до сведения руководителей организаций, подведомственных администрации Минераловодского городского округа, включенных в План;</w:t>
      </w:r>
    </w:p>
    <w:p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>2.2.  Обеспечить соблюдение сроков осуществления ведомственного контроля в организациях, подведомственных администрации Минераловодского городского округа, установленных Планом.</w:t>
      </w:r>
    </w:p>
    <w:p w:rsidR="009A3B39" w:rsidRPr="00D30836" w:rsidRDefault="009A3B39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>Разместить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на официальном сайте администрации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Минераловодского городского округа в сети  Интернет.</w:t>
      </w:r>
    </w:p>
    <w:p w:rsidR="009A3B39" w:rsidRPr="00D30836" w:rsidRDefault="009A3B39" w:rsidP="009A3B39">
      <w:pPr>
        <w:pStyle w:val="ConsPlusNormal"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>. Контроль за выполнением настоящего распоряжения возложить на управляющего делами администрации Минераловодского городского округа Чекашкина А. В.</w:t>
      </w:r>
    </w:p>
    <w:p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4.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со дня его подписания.</w:t>
      </w:r>
    </w:p>
    <w:p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9A3B39" w:rsidRPr="00D30836" w:rsidRDefault="009A3B39" w:rsidP="009A3B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>Временно исполняющий полномочия главы</w:t>
      </w:r>
    </w:p>
    <w:p w:rsidR="009A3B39" w:rsidRPr="00D30836" w:rsidRDefault="009A3B39" w:rsidP="009A3B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Минераловодского городского округа, </w:t>
      </w:r>
    </w:p>
    <w:p w:rsidR="009A3B39" w:rsidRPr="00D30836" w:rsidRDefault="009A3B39" w:rsidP="009A3B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>первый заместитель главы администрации</w:t>
      </w:r>
    </w:p>
    <w:p w:rsidR="009A3B39" w:rsidRPr="00D30836" w:rsidRDefault="009A3B39" w:rsidP="009A3B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>Минераловодского городского округа                                          Д. В. Городний</w:t>
      </w:r>
    </w:p>
    <w:p w:rsidR="00D30836" w:rsidRPr="00D30836" w:rsidRDefault="00D30836" w:rsidP="009A3B3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D30836" w:rsidRPr="00D30836" w:rsidSect="00046C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0314"/>
        <w:gridCol w:w="5608"/>
      </w:tblGrid>
      <w:tr w:rsidR="00D30836" w:rsidRPr="00D30836" w:rsidTr="00D74598">
        <w:tc>
          <w:tcPr>
            <w:tcW w:w="10314" w:type="dxa"/>
          </w:tcPr>
          <w:p w:rsidR="00D30836" w:rsidRPr="00D30836" w:rsidRDefault="00D30836" w:rsidP="00D74598">
            <w:pPr>
              <w:jc w:val="center"/>
              <w:rPr>
                <w:rFonts w:ascii="Times New Roman" w:hAnsi="Times New Roman" w:cs="Times New Roman"/>
                <w:b/>
                <w:bCs/>
                <w:spacing w:val="50"/>
                <w:sz w:val="24"/>
                <w:szCs w:val="24"/>
              </w:rPr>
            </w:pPr>
          </w:p>
        </w:tc>
        <w:tc>
          <w:tcPr>
            <w:tcW w:w="5608" w:type="dxa"/>
          </w:tcPr>
          <w:p w:rsidR="00D30836" w:rsidRPr="00D30836" w:rsidRDefault="00D30836" w:rsidP="00D308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3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D30836" w:rsidRPr="00D30836" w:rsidRDefault="00D30836" w:rsidP="00D308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распоряжением администрации </w:t>
            </w:r>
          </w:p>
          <w:p w:rsidR="00D30836" w:rsidRPr="00D30836" w:rsidRDefault="00D30836" w:rsidP="00D308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Минераловодского городского округа </w:t>
            </w:r>
          </w:p>
          <w:p w:rsidR="00D30836" w:rsidRPr="00D30836" w:rsidRDefault="00D30836" w:rsidP="00D308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50"/>
                <w:sz w:val="28"/>
                <w:szCs w:val="28"/>
              </w:rPr>
            </w:pPr>
            <w:r w:rsidRPr="00D30836">
              <w:rPr>
                <w:rFonts w:ascii="Times New Roman" w:hAnsi="Times New Roman" w:cs="Times New Roman"/>
                <w:bCs/>
                <w:sz w:val="28"/>
                <w:szCs w:val="28"/>
              </w:rPr>
              <w:t>от    07.12.2018     № 478-р</w:t>
            </w:r>
          </w:p>
        </w:tc>
      </w:tr>
    </w:tbl>
    <w:p w:rsidR="00D30836" w:rsidRPr="00D30836" w:rsidRDefault="00D30836" w:rsidP="00D30836">
      <w:pPr>
        <w:jc w:val="center"/>
        <w:rPr>
          <w:rFonts w:ascii="Times New Roman" w:hAnsi="Times New Roman" w:cs="Times New Roman"/>
          <w:b/>
          <w:bCs/>
          <w:spacing w:val="50"/>
          <w:sz w:val="24"/>
          <w:szCs w:val="24"/>
        </w:rPr>
      </w:pPr>
    </w:p>
    <w:p w:rsidR="00D30836" w:rsidRPr="00D30836" w:rsidRDefault="00D30836" w:rsidP="00D30836">
      <w:pPr>
        <w:jc w:val="center"/>
        <w:rPr>
          <w:rFonts w:ascii="Times New Roman" w:hAnsi="Times New Roman" w:cs="Times New Roman"/>
          <w:b/>
          <w:bCs/>
          <w:spacing w:val="50"/>
          <w:sz w:val="24"/>
          <w:szCs w:val="24"/>
        </w:rPr>
      </w:pPr>
    </w:p>
    <w:p w:rsidR="00D30836" w:rsidRPr="00D30836" w:rsidRDefault="00D30836" w:rsidP="00D30836">
      <w:pPr>
        <w:jc w:val="center"/>
        <w:rPr>
          <w:rFonts w:ascii="Times New Roman" w:hAnsi="Times New Roman" w:cs="Times New Roman"/>
          <w:bCs/>
          <w:spacing w:val="50"/>
          <w:sz w:val="28"/>
          <w:szCs w:val="28"/>
        </w:rPr>
      </w:pPr>
      <w:r w:rsidRPr="00D30836">
        <w:rPr>
          <w:rFonts w:ascii="Times New Roman" w:hAnsi="Times New Roman" w:cs="Times New Roman"/>
          <w:bCs/>
          <w:spacing w:val="50"/>
          <w:sz w:val="28"/>
          <w:szCs w:val="28"/>
        </w:rPr>
        <w:t>ПЛАН</w:t>
      </w:r>
    </w:p>
    <w:tbl>
      <w:tblPr>
        <w:tblW w:w="1597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851"/>
        <w:gridCol w:w="992"/>
        <w:gridCol w:w="567"/>
        <w:gridCol w:w="614"/>
        <w:gridCol w:w="614"/>
        <w:gridCol w:w="898"/>
        <w:gridCol w:w="709"/>
        <w:gridCol w:w="425"/>
        <w:gridCol w:w="1276"/>
        <w:gridCol w:w="709"/>
        <w:gridCol w:w="567"/>
        <w:gridCol w:w="708"/>
        <w:gridCol w:w="851"/>
        <w:gridCol w:w="709"/>
        <w:gridCol w:w="1134"/>
        <w:gridCol w:w="1559"/>
        <w:gridCol w:w="1417"/>
        <w:gridCol w:w="71"/>
      </w:tblGrid>
      <w:tr w:rsidR="00D30836" w:rsidRPr="00D30836" w:rsidTr="00D30836">
        <w:trPr>
          <w:jc w:val="center"/>
        </w:trPr>
        <w:tc>
          <w:tcPr>
            <w:tcW w:w="15975" w:type="dxa"/>
            <w:gridSpan w:val="19"/>
            <w:vAlign w:val="bottom"/>
          </w:tcPr>
          <w:p w:rsidR="00D30836" w:rsidRPr="00D30836" w:rsidRDefault="00D30836" w:rsidP="00D745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36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Минераловодского городского округа на 2019 год</w:t>
            </w:r>
          </w:p>
        </w:tc>
      </w:tr>
      <w:tr w:rsidR="00D30836" w:rsidRPr="00D30836" w:rsidTr="00D308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  <w:cantSplit/>
        </w:trPr>
        <w:tc>
          <w:tcPr>
            <w:tcW w:w="1304" w:type="dxa"/>
            <w:vMerge w:val="restart"/>
            <w:shd w:val="clear" w:color="auto" w:fill="FFFFFF"/>
            <w:textDirection w:val="btLr"/>
            <w:vAlign w:val="center"/>
          </w:tcPr>
          <w:p w:rsidR="00D30836" w:rsidRPr="00D30836" w:rsidRDefault="00D30836" w:rsidP="00AD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vertAlign w:val="superscript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 w:rsidRPr="00D308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D30836" w:rsidRPr="00D30836" w:rsidRDefault="00D30836" w:rsidP="00AD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shd w:val="clear" w:color="auto" w:fill="FFFFFF"/>
            <w:textDirection w:val="btLr"/>
            <w:vAlign w:val="center"/>
          </w:tcPr>
          <w:p w:rsidR="00D30836" w:rsidRPr="00D30836" w:rsidRDefault="00D30836" w:rsidP="00AD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shd w:val="clear" w:color="auto" w:fill="FFFFFF"/>
            <w:textDirection w:val="btLr"/>
            <w:vAlign w:val="center"/>
          </w:tcPr>
          <w:p w:rsidR="00D30836" w:rsidRPr="00D30836" w:rsidRDefault="00D30836" w:rsidP="00AD07FC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30836"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898" w:type="dxa"/>
            <w:vMerge w:val="restart"/>
            <w:shd w:val="clear" w:color="auto" w:fill="FFFFFF"/>
            <w:textDirection w:val="btLr"/>
            <w:vAlign w:val="center"/>
          </w:tcPr>
          <w:p w:rsidR="00D30836" w:rsidRPr="00D30836" w:rsidRDefault="00D30836" w:rsidP="00AD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3119" w:type="dxa"/>
            <w:gridSpan w:val="4"/>
            <w:shd w:val="clear" w:color="auto" w:fill="FFFFFF"/>
            <w:vAlign w:val="center"/>
          </w:tcPr>
          <w:p w:rsidR="00D30836" w:rsidRPr="00D30836" w:rsidRDefault="00D30836" w:rsidP="00AD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D30836" w:rsidRPr="00D30836" w:rsidRDefault="00D30836" w:rsidP="00AD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начала проведения</w:t>
            </w: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проверки </w:t>
            </w:r>
            <w:r w:rsidRPr="00D308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30836" w:rsidRPr="00D30836" w:rsidRDefault="00D30836" w:rsidP="00AD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</w:t>
            </w: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проведения</w:t>
            </w: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D30836" w:rsidRPr="00D30836" w:rsidRDefault="00D30836" w:rsidP="00AD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проведения </w:t>
            </w: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1134" w:type="dxa"/>
            <w:vMerge w:val="restart"/>
            <w:shd w:val="clear" w:color="auto" w:fill="FFFFFF"/>
            <w:textDirection w:val="btLr"/>
            <w:vAlign w:val="center"/>
          </w:tcPr>
          <w:p w:rsidR="00D30836" w:rsidRPr="00D30836" w:rsidRDefault="00D30836" w:rsidP="00AD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shd w:val="clear" w:color="auto" w:fill="FFFFFF"/>
            <w:textDirection w:val="btLr"/>
            <w:vAlign w:val="center"/>
          </w:tcPr>
          <w:p w:rsidR="00D30836" w:rsidRPr="00D30836" w:rsidRDefault="00D30836" w:rsidP="00AD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 w:rsidRPr="00D308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FFFFFF"/>
            <w:textDirection w:val="btLr"/>
            <w:vAlign w:val="center"/>
          </w:tcPr>
          <w:p w:rsidR="00D30836" w:rsidRPr="00D30836" w:rsidRDefault="00D30836" w:rsidP="00AD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 w:rsidRPr="00D308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D30836" w:rsidRPr="00D30836" w:rsidTr="00D308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  <w:cantSplit/>
          <w:trHeight w:val="3569"/>
        </w:trPr>
        <w:tc>
          <w:tcPr>
            <w:tcW w:w="1304" w:type="dxa"/>
            <w:vMerge/>
            <w:shd w:val="clear" w:color="auto" w:fill="FFFFFF"/>
            <w:textDirection w:val="btLr"/>
          </w:tcPr>
          <w:p w:rsidR="00D30836" w:rsidRPr="00D30836" w:rsidRDefault="00D30836" w:rsidP="00D7459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место (места) нахождения</w:t>
            </w:r>
            <w:r w:rsidRPr="00D30836">
              <w:rPr>
                <w:rFonts w:ascii="Times New Roman" w:hAnsi="Times New Roman" w:cs="Times New Roman"/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 xml:space="preserve">места нахождения объектов </w:t>
            </w:r>
            <w:r w:rsidRPr="00D308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shd w:val="clear" w:color="auto" w:fill="FFFFFF"/>
            <w:textDirection w:val="btLr"/>
          </w:tcPr>
          <w:p w:rsidR="00D30836" w:rsidRPr="00D30836" w:rsidRDefault="00D30836" w:rsidP="00D7459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shd w:val="clear" w:color="auto" w:fill="FFFFFF"/>
            <w:textDirection w:val="btLr"/>
          </w:tcPr>
          <w:p w:rsidR="00D30836" w:rsidRPr="00D30836" w:rsidRDefault="00D30836" w:rsidP="00D74598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  <w:shd w:val="clear" w:color="auto" w:fill="FFFFFF"/>
            <w:textDirection w:val="btLr"/>
          </w:tcPr>
          <w:p w:rsidR="00D30836" w:rsidRPr="00D30836" w:rsidRDefault="00D30836" w:rsidP="00D7459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D30836" w:rsidRPr="00D30836" w:rsidRDefault="00D30836" w:rsidP="001D6594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D30836" w:rsidRPr="00D30836" w:rsidRDefault="00D30836" w:rsidP="001D6594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276" w:type="dxa"/>
            <w:shd w:val="clear" w:color="auto" w:fill="FFFFFF"/>
            <w:textDirection w:val="btLr"/>
            <w:vAlign w:val="center"/>
          </w:tcPr>
          <w:p w:rsidR="00D30836" w:rsidRPr="00D30836" w:rsidRDefault="00D30836" w:rsidP="001D659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D30836" w:rsidRPr="00D30836" w:rsidRDefault="00D30836" w:rsidP="001D6594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D30836" w:rsidRPr="00D30836" w:rsidRDefault="00D30836" w:rsidP="00D7459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extDirection w:val="btLr"/>
            <w:vAlign w:val="center"/>
          </w:tcPr>
          <w:p w:rsidR="00D30836" w:rsidRPr="00D30836" w:rsidRDefault="00D30836" w:rsidP="00D74598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:rsidR="00D30836" w:rsidRPr="00D30836" w:rsidRDefault="00D30836" w:rsidP="00D74598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рабочих часов</w:t>
            </w:r>
            <w:r w:rsidRPr="00D30836">
              <w:rPr>
                <w:rFonts w:ascii="Times New Roman" w:hAnsi="Times New Roman" w:cs="Times New Roman"/>
                <w:sz w:val="18"/>
                <w:szCs w:val="18"/>
              </w:rPr>
              <w:br/>
              <w:t>(для малого и среднего предпринимательства и микропредприятий)</w:t>
            </w: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:rsidR="00D30836" w:rsidRPr="00D30836" w:rsidRDefault="00D30836" w:rsidP="00D7459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textDirection w:val="btLr"/>
          </w:tcPr>
          <w:p w:rsidR="00D30836" w:rsidRPr="00D30836" w:rsidRDefault="00D30836" w:rsidP="00D7459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D30836" w:rsidRPr="00D30836" w:rsidRDefault="00D30836" w:rsidP="00D7459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30836" w:rsidRPr="00D30836" w:rsidRDefault="00D30836" w:rsidP="00D7459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0836" w:rsidRPr="00D30836" w:rsidTr="00D308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  <w:cantSplit/>
        </w:trPr>
        <w:tc>
          <w:tcPr>
            <w:tcW w:w="130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бюджетное учреждение «Центр по чрезвычайным ситуациям Минераловодского городского округа»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Минеральные Воды,</w:t>
            </w:r>
          </w:p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Гагарина, 87А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Минеральные Воды,</w:t>
            </w:r>
          </w:p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Гагарина, 87А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1052601060082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30836">
              <w:rPr>
                <w:sz w:val="18"/>
                <w:szCs w:val="18"/>
              </w:rPr>
              <w:t>2630036095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22.12.</w:t>
            </w:r>
          </w:p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</w:t>
            </w:r>
          </w:p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353.1 Трудового кодекса РФ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01.02.2019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рабочих дней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документарная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0836" w:rsidRPr="00D30836" w:rsidTr="00D308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  <w:cantSplit/>
        </w:trPr>
        <w:tc>
          <w:tcPr>
            <w:tcW w:w="130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унитарное предприятие Минераловодского городского округа Ставропольского края «Славянка»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Минераловодский район, п. Новотерский, ул. Пионерская, 1 «Б»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Минераловодский район, п. Новотерский, ул. Пионерская, 1 «Б»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1072649001754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30836">
              <w:rPr>
                <w:sz w:val="18"/>
                <w:szCs w:val="18"/>
              </w:rPr>
              <w:t>2630039233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03.05.</w:t>
            </w:r>
          </w:p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</w:t>
            </w:r>
          </w:p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353.1 Трудового кодекса РФ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13.05.2019.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рабочих дней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документарная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0836" w:rsidRPr="00D30836" w:rsidTr="00D308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  <w:cantSplit/>
        </w:trPr>
        <w:tc>
          <w:tcPr>
            <w:tcW w:w="130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унитарное предприятие Минераловодского городского округа Ставропольского края «Городской парк»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Минеральные Воды,</w:t>
            </w:r>
          </w:p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проспект Карла Маркса,</w:t>
            </w:r>
          </w:p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Минеральные Воды,</w:t>
            </w:r>
          </w:p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проспект Карла Маркса,</w:t>
            </w:r>
          </w:p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1022601457922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30836">
              <w:rPr>
                <w:sz w:val="18"/>
                <w:szCs w:val="18"/>
              </w:rPr>
              <w:t>2630031160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sz w:val="18"/>
                <w:szCs w:val="18"/>
              </w:rPr>
              <w:t>25.12.  2002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</w:t>
            </w:r>
          </w:p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353.1 Трудового кодекса РФ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23.09.2019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рабочих дней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8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документарная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836" w:rsidRPr="00D30836" w:rsidRDefault="00D30836" w:rsidP="00D745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30836" w:rsidRPr="00D30836" w:rsidRDefault="00D30836" w:rsidP="00D30836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0836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</w:t>
      </w:r>
      <w:r w:rsidRPr="00D30836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D30836">
        <w:rPr>
          <w:rFonts w:ascii="Times New Roman" w:hAnsi="Times New Roman" w:cs="Times New Roman"/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D30836" w:rsidRPr="00D30836" w:rsidRDefault="00D30836" w:rsidP="00D3083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0836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D30836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D30836">
        <w:rPr>
          <w:rFonts w:ascii="Times New Roman" w:hAnsi="Times New Roman" w:cs="Times New Roman"/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D30836" w:rsidRPr="00D30836" w:rsidRDefault="00D30836" w:rsidP="00D3083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0836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3</w:t>
      </w:r>
      <w:r w:rsidRPr="00D30836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D30836">
        <w:rPr>
          <w:rFonts w:ascii="Times New Roman" w:hAnsi="Times New Roman" w:cs="Times New Roman"/>
          <w:sz w:val="16"/>
          <w:szCs w:val="16"/>
        </w:rPr>
        <w:t>Указывается ссылка на положения федерального закона, устанавливающего основания проведения плановой проверки.</w:t>
      </w:r>
    </w:p>
    <w:p w:rsidR="00D30836" w:rsidRPr="00D30836" w:rsidRDefault="00D30836" w:rsidP="00D30836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30836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4</w:t>
      </w:r>
      <w:r w:rsidRPr="00D30836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D30836">
        <w:rPr>
          <w:rFonts w:ascii="Times New Roman" w:hAnsi="Times New Roman" w:cs="Times New Roman"/>
          <w:sz w:val="16"/>
          <w:szCs w:val="16"/>
        </w:rPr>
        <w:t>Указывается календарный месяц начала проведения проверки.</w:t>
      </w:r>
    </w:p>
    <w:p w:rsidR="00D30836" w:rsidRPr="00D30836" w:rsidRDefault="00D30836" w:rsidP="00D30836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0836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D30836">
        <w:rPr>
          <w:rFonts w:ascii="Times New Roman" w:hAnsi="Times New Roman" w:cs="Times New Roman"/>
          <w:sz w:val="16"/>
          <w:szCs w:val="16"/>
        </w:rPr>
        <w:t> Заполняется, если проверка в отношении субъектов малого предпринимательства проводится в 2016 – 2018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D30836" w:rsidRPr="00D30836" w:rsidRDefault="00D30836" w:rsidP="00D30836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0836"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Pr="00D30836">
        <w:rPr>
          <w:rFonts w:ascii="Times New Roman" w:hAnsi="Times New Roman" w:cs="Times New Roman"/>
          <w:sz w:val="16"/>
          <w:szCs w:val="16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D30836" w:rsidRPr="00D30836" w:rsidRDefault="00D30836" w:rsidP="00D30836">
      <w:pPr>
        <w:tabs>
          <w:tab w:val="left" w:pos="9360"/>
        </w:tabs>
        <w:adjustRightInd w:val="0"/>
        <w:rPr>
          <w:rFonts w:ascii="Times New Roman" w:hAnsi="Times New Roman" w:cs="Times New Roman"/>
          <w:szCs w:val="28"/>
        </w:rPr>
      </w:pPr>
    </w:p>
    <w:p w:rsidR="00D30836" w:rsidRPr="00D30836" w:rsidRDefault="00D30836" w:rsidP="00D30836">
      <w:pPr>
        <w:rPr>
          <w:rFonts w:ascii="Times New Roman" w:hAnsi="Times New Roman" w:cs="Times New Roman"/>
          <w:szCs w:val="16"/>
        </w:rPr>
      </w:pPr>
    </w:p>
    <w:p w:rsidR="00D30836" w:rsidRPr="00D30836" w:rsidRDefault="00D30836" w:rsidP="009A3B3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D30836" w:rsidRPr="00D30836" w:rsidSect="00205FAC">
      <w:headerReference w:type="default" r:id="rId6"/>
      <w:pgSz w:w="16840" w:h="11907" w:orient="landscape" w:code="9"/>
      <w:pgMar w:top="1021" w:right="567" w:bottom="454" w:left="567" w:header="284" w:footer="284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84" w:rsidRDefault="00782484" w:rsidP="009A3B39">
      <w:pPr>
        <w:spacing w:after="0" w:line="240" w:lineRule="auto"/>
      </w:pPr>
      <w:r>
        <w:separator/>
      </w:r>
    </w:p>
  </w:endnote>
  <w:endnote w:type="continuationSeparator" w:id="1">
    <w:p w:rsidR="00782484" w:rsidRDefault="00782484" w:rsidP="009A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84" w:rsidRDefault="00782484" w:rsidP="009A3B39">
      <w:pPr>
        <w:spacing w:after="0" w:line="240" w:lineRule="auto"/>
      </w:pPr>
      <w:r>
        <w:separator/>
      </w:r>
    </w:p>
  </w:footnote>
  <w:footnote w:type="continuationSeparator" w:id="1">
    <w:p w:rsidR="00782484" w:rsidRDefault="00782484" w:rsidP="009A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AC" w:rsidRDefault="007824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3B39"/>
    <w:rsid w:val="00020E06"/>
    <w:rsid w:val="00046C2A"/>
    <w:rsid w:val="001D6594"/>
    <w:rsid w:val="002F6ABC"/>
    <w:rsid w:val="004D352E"/>
    <w:rsid w:val="00594892"/>
    <w:rsid w:val="0072794C"/>
    <w:rsid w:val="00782484"/>
    <w:rsid w:val="007A3BCD"/>
    <w:rsid w:val="00821052"/>
    <w:rsid w:val="009A3B39"/>
    <w:rsid w:val="009B3B88"/>
    <w:rsid w:val="00AD07FC"/>
    <w:rsid w:val="00BD5420"/>
    <w:rsid w:val="00C36F79"/>
    <w:rsid w:val="00C45FB9"/>
    <w:rsid w:val="00CF7345"/>
    <w:rsid w:val="00D30836"/>
    <w:rsid w:val="00D9542B"/>
    <w:rsid w:val="00E7349D"/>
    <w:rsid w:val="00EA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3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B39"/>
  </w:style>
  <w:style w:type="paragraph" w:styleId="a5">
    <w:name w:val="footer"/>
    <w:basedOn w:val="a"/>
    <w:link w:val="a6"/>
    <w:uiPriority w:val="99"/>
    <w:semiHidden/>
    <w:unhideWhenUsed/>
    <w:rsid w:val="009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3B39"/>
  </w:style>
  <w:style w:type="paragraph" w:customStyle="1" w:styleId="ConsPlusNonformat">
    <w:name w:val="ConsPlusNonformat"/>
    <w:uiPriority w:val="99"/>
    <w:rsid w:val="00D308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OMSK-36</dc:creator>
  <cp:keywords/>
  <dc:description/>
  <cp:lastModifiedBy>OMSK-36</cp:lastModifiedBy>
  <cp:revision>12</cp:revision>
  <cp:lastPrinted>2018-12-18T13:49:00Z</cp:lastPrinted>
  <dcterms:created xsi:type="dcterms:W3CDTF">2018-12-07T13:05:00Z</dcterms:created>
  <dcterms:modified xsi:type="dcterms:W3CDTF">2018-12-18T14:15:00Z</dcterms:modified>
</cp:coreProperties>
</file>