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D" w:rsidRDefault="0064708D" w:rsidP="0064708D">
      <w:pPr>
        <w:pStyle w:val="a3"/>
        <w:spacing w:before="0" w:after="0"/>
        <w:ind w:firstLine="709"/>
        <w:jc w:val="both"/>
        <w:rPr>
          <w:rStyle w:val="11"/>
        </w:rPr>
      </w:pPr>
      <w:r w:rsidRPr="00D1580F">
        <w:rPr>
          <w:sz w:val="28"/>
          <w:szCs w:val="28"/>
        </w:rPr>
        <w:t>Фед</w:t>
      </w:r>
      <w:r>
        <w:rPr>
          <w:sz w:val="28"/>
          <w:szCs w:val="28"/>
        </w:rPr>
        <w:t>еральный закон  от 06 октября 2003 года № 131-ФЗ «Об общих принципах организации местного самоуправления в Российской Федерации»</w:t>
      </w:r>
    </w:p>
    <w:p w:rsidR="0064708D" w:rsidRDefault="0064708D" w:rsidP="0064708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B77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от 27 июля 2010 года № </w:t>
      </w:r>
      <w:r w:rsidRPr="00811B7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580F" w:rsidRPr="00D1580F" w:rsidRDefault="00D1580F" w:rsidP="00D1580F">
      <w:pPr>
        <w:rPr>
          <w:rFonts w:ascii="Times New Roman" w:eastAsia="Arial" w:hAnsi="Times New Roman"/>
          <w:sz w:val="28"/>
          <w:szCs w:val="28"/>
        </w:rPr>
      </w:pPr>
      <w:r>
        <w:tab/>
      </w:r>
      <w:r w:rsidRPr="00D1580F">
        <w:rPr>
          <w:rFonts w:ascii="Times New Roman" w:eastAsia="Arial" w:hAnsi="Times New Roman"/>
          <w:sz w:val="28"/>
          <w:szCs w:val="28"/>
        </w:rPr>
        <w:t>Федеральный закон от 02.05.2006 г. № 59-ФЗ «О порядке рассмотрения обращений граждан Российской Федерации»</w:t>
      </w:r>
    </w:p>
    <w:p w:rsidR="0064708D" w:rsidRDefault="00D1580F" w:rsidP="0064708D">
      <w:pPr>
        <w:pStyle w:val="a3"/>
        <w:spacing w:before="0" w:after="0"/>
        <w:ind w:firstLine="709"/>
        <w:jc w:val="both"/>
        <w:rPr>
          <w:lang w:eastAsia="ru-RU"/>
        </w:rPr>
      </w:pPr>
      <w:r>
        <w:rPr>
          <w:sz w:val="28"/>
          <w:szCs w:val="28"/>
        </w:rPr>
        <w:t>П</w:t>
      </w:r>
      <w:r w:rsidR="0064708D" w:rsidRPr="00C75CE9">
        <w:rPr>
          <w:sz w:val="28"/>
          <w:szCs w:val="28"/>
        </w:rPr>
        <w:t>остановление</w:t>
      </w:r>
      <w:r w:rsidR="0064708D">
        <w:rPr>
          <w:sz w:val="28"/>
          <w:szCs w:val="28"/>
        </w:rPr>
        <w:t xml:space="preserve"> </w:t>
      </w:r>
      <w:r w:rsidR="0064708D" w:rsidRPr="00C75CE9">
        <w:rPr>
          <w:sz w:val="28"/>
          <w:szCs w:val="28"/>
        </w:rPr>
        <w:t xml:space="preserve"> Правительства Российской Федерации </w:t>
      </w:r>
      <w:r w:rsidR="0064708D">
        <w:rPr>
          <w:sz w:val="28"/>
          <w:szCs w:val="28"/>
        </w:rPr>
        <w:t xml:space="preserve"> </w:t>
      </w:r>
      <w:r w:rsidR="0064708D" w:rsidRPr="00C75CE9">
        <w:rPr>
          <w:sz w:val="28"/>
          <w:szCs w:val="28"/>
        </w:rPr>
        <w:t>от 7 июля 2011 г. № 553 «О порядке оформления и представления заявлений и иных документов, необходимых   для  предоставления  государственных  и  (или)  муниципальных услуг,    в    форме   электронных   документов»</w:t>
      </w:r>
      <w:r w:rsidR="0064708D" w:rsidRPr="00C75CE9">
        <w:rPr>
          <w:lang w:eastAsia="ru-RU"/>
        </w:rPr>
        <w:t xml:space="preserve"> </w:t>
      </w:r>
    </w:p>
    <w:p w:rsidR="00D1580F" w:rsidRPr="00D1580F" w:rsidRDefault="00D1580F" w:rsidP="00D1580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Ставропольского края</w:t>
      </w:r>
      <w:r w:rsidRPr="00D1580F">
        <w:rPr>
          <w:sz w:val="28"/>
          <w:szCs w:val="28"/>
        </w:rPr>
        <w:t xml:space="preserve"> от 20 октября 2011 г. N 89-кз "О некоторых мерах по организации межведомственного информационного взаимодействия при предоставлении государственных и муниципальных услуг"</w:t>
      </w:r>
    </w:p>
    <w:p w:rsidR="0064708D" w:rsidRDefault="0064708D" w:rsidP="0064708D">
      <w:pPr>
        <w:pStyle w:val="a3"/>
        <w:spacing w:before="0" w:after="0"/>
        <w:ind w:firstLine="709"/>
        <w:jc w:val="both"/>
        <w:rPr>
          <w:lang w:eastAsia="ru-RU"/>
        </w:rPr>
      </w:pPr>
      <w:r w:rsidRPr="00C75CE9">
        <w:rPr>
          <w:sz w:val="28"/>
          <w:szCs w:val="28"/>
        </w:rPr>
        <w:t xml:space="preserve">Устав </w:t>
      </w:r>
      <w:r w:rsidRPr="00C75CE9">
        <w:rPr>
          <w:bCs/>
          <w:sz w:val="28"/>
          <w:szCs w:val="28"/>
        </w:rPr>
        <w:t>Минераловодского городского округа</w:t>
      </w:r>
    </w:p>
    <w:p w:rsidR="00D1580F" w:rsidRPr="00D1580F" w:rsidRDefault="00D1580F" w:rsidP="00D158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tab/>
      </w:r>
      <w:r w:rsidRPr="00D1580F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Минераловодского городского от 22.08.2019 № 1733  «Об утверждении административного регламента предоставления муниципальной услуги «Выдача выписки из </w:t>
      </w:r>
      <w:proofErr w:type="spellStart"/>
      <w:r w:rsidRPr="00D1580F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D1580F">
        <w:rPr>
          <w:rFonts w:ascii="Times New Roman" w:eastAsia="Times New Roman" w:hAnsi="Times New Roman"/>
          <w:sz w:val="28"/>
          <w:szCs w:val="28"/>
        </w:rPr>
        <w:t xml:space="preserve"> книги»»</w:t>
      </w:r>
    </w:p>
    <w:p w:rsidR="00D1580F" w:rsidRPr="00D1580F" w:rsidRDefault="00D1580F" w:rsidP="00D1580F"/>
    <w:p w:rsidR="00A74C24" w:rsidRDefault="00A74C24">
      <w:bookmarkStart w:id="0" w:name="_GoBack"/>
      <w:bookmarkEnd w:id="0"/>
    </w:p>
    <w:sectPr w:rsidR="00A7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9"/>
    <w:rsid w:val="0064708D"/>
    <w:rsid w:val="00A53F29"/>
    <w:rsid w:val="00A74C24"/>
    <w:rsid w:val="00D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rsid w:val="0064708D"/>
    <w:rPr>
      <w:vertAlign w:val="superscript"/>
    </w:rPr>
  </w:style>
  <w:style w:type="paragraph" w:customStyle="1" w:styleId="ConsPlusNormal">
    <w:name w:val="ConsPlusNormal"/>
    <w:next w:val="a"/>
    <w:rsid w:val="00647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link w:val="a4"/>
    <w:rsid w:val="0064708D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a4">
    <w:name w:val="Обычный (веб) Знак"/>
    <w:link w:val="a3"/>
    <w:locked/>
    <w:rsid w:val="006470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80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580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rsid w:val="0064708D"/>
    <w:rPr>
      <w:vertAlign w:val="superscript"/>
    </w:rPr>
  </w:style>
  <w:style w:type="paragraph" w:customStyle="1" w:styleId="ConsPlusNormal">
    <w:name w:val="ConsPlusNormal"/>
    <w:next w:val="a"/>
    <w:rsid w:val="00647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link w:val="a4"/>
    <w:rsid w:val="0064708D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a4">
    <w:name w:val="Обычный (веб) Знак"/>
    <w:link w:val="a3"/>
    <w:locked/>
    <w:rsid w:val="006470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80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580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9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2023-06-07T09:47:00Z</dcterms:created>
  <dcterms:modified xsi:type="dcterms:W3CDTF">2023-06-07T09:47:00Z</dcterms:modified>
</cp:coreProperties>
</file>