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E6" w:rsidRPr="00516E0B" w:rsidRDefault="006307E6" w:rsidP="00A76BB6">
      <w:pPr>
        <w:ind w:right="141"/>
        <w:jc w:val="center"/>
        <w:rPr>
          <w:rFonts w:cs="Times New Roman"/>
          <w:spacing w:val="0"/>
        </w:rPr>
      </w:pPr>
      <w:r w:rsidRPr="00516E0B">
        <w:rPr>
          <w:rFonts w:cs="Times New Roman"/>
          <w:spacing w:val="0"/>
        </w:rPr>
        <w:t>АДМИНИСТАРЦИЯ МИНЕРАЛОВОДСКОГО</w:t>
      </w:r>
    </w:p>
    <w:p w:rsidR="006307E6" w:rsidRPr="00516E0B" w:rsidRDefault="006307E6" w:rsidP="00A76BB6">
      <w:pPr>
        <w:ind w:right="141"/>
        <w:jc w:val="center"/>
        <w:rPr>
          <w:rFonts w:cs="Times New Roman"/>
          <w:spacing w:val="0"/>
        </w:rPr>
      </w:pPr>
      <w:r w:rsidRPr="00516E0B">
        <w:rPr>
          <w:rFonts w:cs="Times New Roman"/>
          <w:spacing w:val="0"/>
        </w:rPr>
        <w:t>ГОРОДСКОГО ОКРУГА СТАВРОПОЛЬСКОГО КРАЯ</w:t>
      </w:r>
    </w:p>
    <w:p w:rsidR="006307E6" w:rsidRPr="00516E0B" w:rsidRDefault="006307E6" w:rsidP="00A76BB6">
      <w:pPr>
        <w:ind w:right="141"/>
        <w:jc w:val="center"/>
        <w:rPr>
          <w:rFonts w:cs="Times New Roman"/>
          <w:spacing w:val="0"/>
        </w:rPr>
      </w:pPr>
    </w:p>
    <w:p w:rsidR="006307E6" w:rsidRPr="00516E0B" w:rsidRDefault="00516E0B" w:rsidP="00A76BB6">
      <w:pPr>
        <w:ind w:right="141"/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РАСПОРЯЖЕНИЕ</w:t>
      </w:r>
    </w:p>
    <w:p w:rsidR="006307E6" w:rsidRPr="00516E0B" w:rsidRDefault="006307E6" w:rsidP="00A76BB6">
      <w:pPr>
        <w:ind w:right="141"/>
        <w:jc w:val="center"/>
        <w:rPr>
          <w:rFonts w:cs="Times New Roman"/>
          <w:spacing w:val="0"/>
        </w:rPr>
      </w:pPr>
    </w:p>
    <w:p w:rsidR="006307E6" w:rsidRPr="00516E0B" w:rsidRDefault="006E73D3" w:rsidP="00A76BB6">
      <w:pPr>
        <w:ind w:right="141"/>
        <w:jc w:val="center"/>
        <w:rPr>
          <w:rFonts w:cs="Times New Roman"/>
          <w:spacing w:val="0"/>
        </w:rPr>
      </w:pPr>
      <w:r>
        <w:rPr>
          <w:rFonts w:cs="Times New Roman"/>
          <w:spacing w:val="0"/>
        </w:rPr>
        <w:t>17 декабря 2015г.</w:t>
      </w:r>
      <w:r w:rsidR="006307E6" w:rsidRPr="00516E0B">
        <w:rPr>
          <w:rFonts w:cs="Times New Roman"/>
          <w:spacing w:val="0"/>
        </w:rPr>
        <w:t xml:space="preserve">                 г. Минеральные Воды                        №</w:t>
      </w:r>
      <w:r>
        <w:rPr>
          <w:rFonts w:cs="Times New Roman"/>
          <w:spacing w:val="0"/>
        </w:rPr>
        <w:t xml:space="preserve"> 99-р</w:t>
      </w:r>
    </w:p>
    <w:p w:rsidR="006307E6" w:rsidRPr="00516E0B" w:rsidRDefault="006307E6" w:rsidP="00A76BB6">
      <w:pPr>
        <w:ind w:right="141"/>
        <w:jc w:val="center"/>
        <w:rPr>
          <w:rFonts w:cs="Times New Roman"/>
          <w:spacing w:val="0"/>
        </w:rPr>
      </w:pPr>
    </w:p>
    <w:p w:rsidR="004F539C" w:rsidRPr="00516E0B" w:rsidRDefault="004F539C" w:rsidP="00A76BB6">
      <w:pPr>
        <w:ind w:right="141"/>
        <w:jc w:val="center"/>
        <w:rPr>
          <w:rFonts w:cs="Times New Roman"/>
          <w:spacing w:val="0"/>
        </w:rPr>
      </w:pPr>
    </w:p>
    <w:p w:rsidR="004F539C" w:rsidRDefault="004F539C" w:rsidP="00A76BB6">
      <w:pPr>
        <w:ind w:right="141"/>
        <w:jc w:val="center"/>
        <w:rPr>
          <w:rFonts w:cs="Times New Roman"/>
          <w:spacing w:val="0"/>
        </w:rPr>
      </w:pPr>
    </w:p>
    <w:p w:rsidR="004F539C" w:rsidRDefault="004F539C" w:rsidP="00A76BB6">
      <w:pPr>
        <w:ind w:right="141"/>
        <w:jc w:val="center"/>
        <w:rPr>
          <w:rFonts w:cs="Times New Roman"/>
          <w:spacing w:val="0"/>
        </w:rPr>
      </w:pPr>
    </w:p>
    <w:p w:rsidR="006307E6" w:rsidRPr="00A76BB6" w:rsidRDefault="007D2720" w:rsidP="00A76BB6">
      <w:pPr>
        <w:ind w:right="141"/>
        <w:jc w:val="center"/>
        <w:rPr>
          <w:rFonts w:cs="Times New Roman"/>
          <w:spacing w:val="0"/>
        </w:rPr>
      </w:pPr>
      <w:r w:rsidRPr="00A76BB6">
        <w:rPr>
          <w:rFonts w:cs="Times New Roman"/>
          <w:spacing w:val="0"/>
        </w:rPr>
        <w:t xml:space="preserve">О комиссии по противодействию коррупции в администрации Минераловодского городского округа </w:t>
      </w:r>
    </w:p>
    <w:p w:rsidR="007D2720" w:rsidRPr="00A76BB6" w:rsidRDefault="007D2720" w:rsidP="00A76BB6">
      <w:pPr>
        <w:pStyle w:val="ConsPlusNormal"/>
        <w:ind w:right="141" w:firstLine="540"/>
        <w:jc w:val="both"/>
      </w:pPr>
    </w:p>
    <w:p w:rsidR="007D2720" w:rsidRPr="00A76BB6" w:rsidRDefault="007D2720" w:rsidP="00A76BB6">
      <w:pPr>
        <w:pStyle w:val="ConsPlusNormal"/>
        <w:ind w:right="141" w:firstLine="540"/>
        <w:jc w:val="both"/>
      </w:pPr>
    </w:p>
    <w:p w:rsidR="007D2720" w:rsidRPr="00A76BB6" w:rsidRDefault="007D2720" w:rsidP="00A76BB6">
      <w:pPr>
        <w:pStyle w:val="ConsPlusNormal"/>
        <w:ind w:right="141" w:firstLine="540"/>
        <w:jc w:val="both"/>
      </w:pPr>
      <w:r w:rsidRPr="00A76BB6">
        <w:t xml:space="preserve">В соответствии с </w:t>
      </w:r>
      <w:hyperlink r:id="rId5" w:history="1">
        <w:r w:rsidRPr="00A76BB6">
          <w:t>Указом</w:t>
        </w:r>
      </w:hyperlink>
      <w:r w:rsidRPr="00A76BB6">
        <w:t xml:space="preserve"> Президента Российской Федерации от 15 июля 2015 года N 364 "О мерах по совершенствованию организации деятельности в области противодействия коррупции" и в целях обеспечения эффективности организации работы по противодействию коррупции в администрации Минераловодского городского округа </w:t>
      </w:r>
    </w:p>
    <w:p w:rsidR="008102FF" w:rsidRPr="00A76BB6" w:rsidRDefault="008102FF" w:rsidP="00A76BB6">
      <w:pPr>
        <w:pStyle w:val="ConsPlusNormal"/>
        <w:ind w:right="141"/>
        <w:jc w:val="both"/>
      </w:pPr>
    </w:p>
    <w:p w:rsidR="007D2720" w:rsidRDefault="007D2720" w:rsidP="00A76BB6">
      <w:pPr>
        <w:pStyle w:val="ConsPlusNormal"/>
        <w:ind w:right="141" w:firstLine="540"/>
        <w:jc w:val="both"/>
      </w:pPr>
      <w:r w:rsidRPr="00A76BB6">
        <w:t>1. Образовать комиссию по противодействию коррупции в администрации Минераловодского городского округа.</w:t>
      </w:r>
    </w:p>
    <w:p w:rsidR="00BE2195" w:rsidRPr="00A76BB6" w:rsidRDefault="00BE2195" w:rsidP="00A76BB6">
      <w:pPr>
        <w:pStyle w:val="ConsPlusNormal"/>
        <w:ind w:right="141" w:firstLine="540"/>
        <w:jc w:val="both"/>
      </w:pPr>
    </w:p>
    <w:p w:rsidR="007D2720" w:rsidRDefault="007D2720" w:rsidP="00A76BB6">
      <w:pPr>
        <w:pStyle w:val="ConsPlusNormal"/>
        <w:ind w:right="141" w:firstLine="540"/>
        <w:jc w:val="both"/>
      </w:pPr>
      <w:r w:rsidRPr="00A76BB6">
        <w:t>2. Утвердить прилагаемые:</w:t>
      </w:r>
      <w:r w:rsidR="00F0492A">
        <w:t xml:space="preserve"> </w:t>
      </w:r>
    </w:p>
    <w:p w:rsidR="00F0492A" w:rsidRPr="00A76BB6" w:rsidRDefault="00F0492A" w:rsidP="00A76BB6">
      <w:pPr>
        <w:pStyle w:val="ConsPlusNormal"/>
        <w:ind w:right="141" w:firstLine="540"/>
        <w:jc w:val="both"/>
      </w:pPr>
    </w:p>
    <w:p w:rsidR="007D2720" w:rsidRDefault="007D2720" w:rsidP="00A76BB6">
      <w:pPr>
        <w:pStyle w:val="ConsPlusNormal"/>
        <w:ind w:right="141" w:firstLine="540"/>
        <w:jc w:val="both"/>
      </w:pPr>
      <w:r w:rsidRPr="00A76BB6">
        <w:t xml:space="preserve">2.1. </w:t>
      </w:r>
      <w:hyperlink r:id="rId6" w:history="1">
        <w:r w:rsidRPr="00A76BB6">
          <w:t>Положение</w:t>
        </w:r>
      </w:hyperlink>
      <w:r w:rsidRPr="00A76BB6">
        <w:t xml:space="preserve"> о комиссии по противодействию коррупции в администрации Минераловодского городского округа.</w:t>
      </w:r>
    </w:p>
    <w:p w:rsidR="00F0492A" w:rsidRPr="00A76BB6" w:rsidRDefault="00F0492A" w:rsidP="00A76BB6">
      <w:pPr>
        <w:pStyle w:val="ConsPlusNormal"/>
        <w:ind w:right="141" w:firstLine="540"/>
        <w:jc w:val="both"/>
      </w:pPr>
    </w:p>
    <w:p w:rsidR="007D2720" w:rsidRPr="00A76BB6" w:rsidRDefault="007D2720" w:rsidP="00A76BB6">
      <w:pPr>
        <w:pStyle w:val="ConsPlusNormal"/>
        <w:ind w:right="141" w:firstLine="540"/>
        <w:jc w:val="both"/>
      </w:pPr>
      <w:r w:rsidRPr="00A76BB6">
        <w:t xml:space="preserve">2.2. </w:t>
      </w:r>
      <w:hyperlink r:id="rId7" w:history="1">
        <w:r w:rsidRPr="00A76BB6">
          <w:t>Состав</w:t>
        </w:r>
      </w:hyperlink>
      <w:r w:rsidRPr="00A76BB6">
        <w:t xml:space="preserve"> комиссии по противодействию коррупции в администрации Минераловодского городского округа.</w:t>
      </w:r>
    </w:p>
    <w:p w:rsidR="00A76BB6" w:rsidRDefault="00A76BB6" w:rsidP="00A76BB6">
      <w:pPr>
        <w:pStyle w:val="ConsPlusNormal"/>
        <w:ind w:right="141" w:firstLine="540"/>
        <w:jc w:val="both"/>
      </w:pPr>
    </w:p>
    <w:p w:rsidR="007D2720" w:rsidRPr="00A76BB6" w:rsidRDefault="007D2720" w:rsidP="00A76BB6">
      <w:pPr>
        <w:pStyle w:val="ConsPlusNormal"/>
        <w:ind w:right="141" w:firstLine="540"/>
        <w:jc w:val="both"/>
      </w:pPr>
      <w:r w:rsidRPr="00A76BB6">
        <w:t xml:space="preserve">3. </w:t>
      </w:r>
      <w:proofErr w:type="gramStart"/>
      <w:r w:rsidRPr="00A76BB6">
        <w:t>Контроль за</w:t>
      </w:r>
      <w:proofErr w:type="gramEnd"/>
      <w:r w:rsidRPr="00A76BB6">
        <w:t xml:space="preserve"> выполнением настоящего </w:t>
      </w:r>
      <w:r w:rsidR="00F0492A">
        <w:t>распоряжения</w:t>
      </w:r>
      <w:r w:rsidRPr="00A76BB6">
        <w:t xml:space="preserve"> </w:t>
      </w:r>
      <w:r w:rsidR="009C5EBB">
        <w:t>оставляю за собой</w:t>
      </w:r>
      <w:r w:rsidR="00976355" w:rsidRPr="00A76BB6">
        <w:t>.</w:t>
      </w:r>
    </w:p>
    <w:p w:rsidR="00A76BB6" w:rsidRDefault="00A76BB6" w:rsidP="00A76BB6">
      <w:pPr>
        <w:pStyle w:val="ConsPlusNormal"/>
        <w:ind w:right="141" w:firstLine="540"/>
        <w:jc w:val="both"/>
      </w:pPr>
    </w:p>
    <w:p w:rsidR="007D2720" w:rsidRPr="00A76BB6" w:rsidRDefault="00592757" w:rsidP="00A76BB6">
      <w:pPr>
        <w:pStyle w:val="ConsPlusNormal"/>
        <w:ind w:right="141" w:firstLine="540"/>
        <w:jc w:val="both"/>
      </w:pPr>
      <w:r w:rsidRPr="00A76BB6">
        <w:t>4</w:t>
      </w:r>
      <w:r w:rsidR="007D2720" w:rsidRPr="00A76BB6">
        <w:t xml:space="preserve">. Настоящее </w:t>
      </w:r>
      <w:r w:rsidR="009C5EBB">
        <w:t>распоряжение</w:t>
      </w:r>
      <w:r w:rsidR="007D2720" w:rsidRPr="00A76BB6">
        <w:t xml:space="preserve"> вступает в силу со дня его подписания.</w:t>
      </w:r>
    </w:p>
    <w:p w:rsidR="007D2720" w:rsidRPr="00A76BB6" w:rsidRDefault="007D2720" w:rsidP="00A76BB6">
      <w:pPr>
        <w:pStyle w:val="ConsPlusNormal"/>
        <w:ind w:right="141"/>
        <w:jc w:val="both"/>
      </w:pPr>
    </w:p>
    <w:p w:rsidR="007D2720" w:rsidRDefault="007D2720" w:rsidP="00A76BB6">
      <w:pPr>
        <w:pStyle w:val="ConsPlusNormal"/>
        <w:ind w:right="141"/>
        <w:jc w:val="both"/>
      </w:pPr>
    </w:p>
    <w:p w:rsidR="00F0492A" w:rsidRPr="00A76BB6" w:rsidRDefault="00F0492A" w:rsidP="00A76BB6">
      <w:pPr>
        <w:pStyle w:val="ConsPlusNormal"/>
        <w:ind w:right="141"/>
        <w:jc w:val="both"/>
      </w:pPr>
    </w:p>
    <w:p w:rsidR="006307E6" w:rsidRPr="00A76BB6" w:rsidRDefault="006307E6" w:rsidP="00A76BB6">
      <w:pPr>
        <w:ind w:right="141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Глава </w:t>
      </w:r>
      <w:proofErr w:type="gramStart"/>
      <w:r w:rsidRPr="00A76BB6">
        <w:rPr>
          <w:rFonts w:eastAsia="Calibri" w:cs="Times New Roman"/>
          <w:spacing w:val="0"/>
          <w:lang w:eastAsia="en-US"/>
        </w:rPr>
        <w:t>Минераловодского</w:t>
      </w:r>
      <w:proofErr w:type="gramEnd"/>
    </w:p>
    <w:p w:rsidR="00F37F96" w:rsidRPr="00A76BB6" w:rsidRDefault="006307E6" w:rsidP="00A76BB6">
      <w:pPr>
        <w:ind w:right="141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городского округа </w:t>
      </w:r>
      <w:r w:rsidRPr="00A76BB6">
        <w:rPr>
          <w:rFonts w:eastAsia="Calibri" w:cs="Times New Roman"/>
          <w:spacing w:val="0"/>
          <w:lang w:eastAsia="en-US"/>
        </w:rPr>
        <w:tab/>
      </w:r>
      <w:r w:rsidRPr="00A76BB6">
        <w:rPr>
          <w:rFonts w:eastAsia="Calibri" w:cs="Times New Roman"/>
          <w:spacing w:val="0"/>
          <w:lang w:eastAsia="en-US"/>
        </w:rPr>
        <w:tab/>
      </w:r>
      <w:r w:rsidRPr="00A76BB6">
        <w:rPr>
          <w:rFonts w:eastAsia="Calibri" w:cs="Times New Roman"/>
          <w:spacing w:val="0"/>
          <w:lang w:eastAsia="en-US"/>
        </w:rPr>
        <w:tab/>
      </w:r>
      <w:r w:rsidRPr="00A76BB6">
        <w:rPr>
          <w:rFonts w:eastAsia="Calibri" w:cs="Times New Roman"/>
          <w:spacing w:val="0"/>
          <w:lang w:eastAsia="en-US"/>
        </w:rPr>
        <w:tab/>
      </w:r>
      <w:r w:rsidRPr="00A76BB6">
        <w:rPr>
          <w:rFonts w:eastAsia="Calibri" w:cs="Times New Roman"/>
          <w:spacing w:val="0"/>
          <w:lang w:eastAsia="en-US"/>
        </w:rPr>
        <w:tab/>
        <w:t xml:space="preserve">                   </w:t>
      </w:r>
      <w:r w:rsidR="00A76BB6">
        <w:rPr>
          <w:rFonts w:eastAsia="Calibri" w:cs="Times New Roman"/>
          <w:spacing w:val="0"/>
          <w:lang w:eastAsia="en-US"/>
        </w:rPr>
        <w:t xml:space="preserve">       </w:t>
      </w:r>
      <w:r w:rsidRPr="00A76BB6">
        <w:rPr>
          <w:rFonts w:eastAsia="Calibri" w:cs="Times New Roman"/>
          <w:spacing w:val="0"/>
          <w:lang w:eastAsia="en-US"/>
        </w:rPr>
        <w:t>С.Ю.</w:t>
      </w:r>
      <w:r w:rsidR="006C51AF">
        <w:rPr>
          <w:rFonts w:eastAsia="Calibri" w:cs="Times New Roman"/>
          <w:spacing w:val="0"/>
          <w:lang w:eastAsia="en-US"/>
        </w:rPr>
        <w:t xml:space="preserve"> </w:t>
      </w:r>
      <w:r w:rsidRPr="00A76BB6">
        <w:rPr>
          <w:rFonts w:eastAsia="Calibri" w:cs="Times New Roman"/>
          <w:spacing w:val="0"/>
          <w:lang w:eastAsia="en-US"/>
        </w:rPr>
        <w:t>Перцев</w:t>
      </w:r>
    </w:p>
    <w:p w:rsidR="00C20B53" w:rsidRPr="00A76BB6" w:rsidRDefault="00C20B53" w:rsidP="00A76BB6">
      <w:pPr>
        <w:ind w:right="141"/>
        <w:rPr>
          <w:rFonts w:eastAsia="Calibri" w:cs="Times New Roman"/>
          <w:spacing w:val="0"/>
          <w:lang w:eastAsia="en-US"/>
        </w:rPr>
      </w:pPr>
    </w:p>
    <w:p w:rsidR="007D2720" w:rsidRPr="00A76BB6" w:rsidRDefault="007D2720" w:rsidP="00A76BB6">
      <w:pPr>
        <w:ind w:right="141" w:firstLine="4253"/>
        <w:rPr>
          <w:rFonts w:eastAsia="Calibri" w:cs="Times New Roman"/>
          <w:spacing w:val="0"/>
          <w:lang w:eastAsia="en-US"/>
        </w:rPr>
      </w:pPr>
    </w:p>
    <w:p w:rsidR="007D2720" w:rsidRPr="00A76BB6" w:rsidRDefault="007D2720" w:rsidP="00A76BB6">
      <w:pPr>
        <w:ind w:right="141" w:firstLine="4253"/>
        <w:rPr>
          <w:rFonts w:eastAsia="Calibri" w:cs="Times New Roman"/>
          <w:spacing w:val="0"/>
          <w:lang w:eastAsia="en-US"/>
        </w:rPr>
      </w:pPr>
    </w:p>
    <w:p w:rsidR="007D2720" w:rsidRDefault="007D2720" w:rsidP="00A76BB6">
      <w:pPr>
        <w:ind w:right="141" w:firstLine="4253"/>
        <w:rPr>
          <w:rFonts w:eastAsia="Calibri" w:cs="Times New Roman"/>
          <w:spacing w:val="0"/>
          <w:lang w:eastAsia="en-US"/>
        </w:rPr>
      </w:pPr>
    </w:p>
    <w:p w:rsidR="004F539C" w:rsidRDefault="004F539C" w:rsidP="00A76BB6">
      <w:pPr>
        <w:ind w:right="141" w:firstLine="4253"/>
        <w:rPr>
          <w:rFonts w:eastAsia="Calibri" w:cs="Times New Roman"/>
          <w:spacing w:val="0"/>
          <w:lang w:eastAsia="en-US"/>
        </w:rPr>
      </w:pPr>
    </w:p>
    <w:p w:rsidR="007D2720" w:rsidRPr="00A76BB6" w:rsidRDefault="007D2720" w:rsidP="007D4170">
      <w:pPr>
        <w:ind w:right="141" w:firstLine="5103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lastRenderedPageBreak/>
        <w:t>УТВЕРЖДЕН</w:t>
      </w:r>
      <w:r w:rsidR="009D5FD6" w:rsidRPr="00A76BB6">
        <w:rPr>
          <w:rFonts w:eastAsia="Calibri" w:cs="Times New Roman"/>
          <w:spacing w:val="0"/>
          <w:lang w:eastAsia="en-US"/>
        </w:rPr>
        <w:t>О</w:t>
      </w:r>
    </w:p>
    <w:p w:rsidR="007D4170" w:rsidRDefault="009C5EBB" w:rsidP="007D4170">
      <w:pPr>
        <w:ind w:right="141" w:firstLine="5103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распоряжением</w:t>
      </w:r>
      <w:r w:rsidR="007D2720" w:rsidRPr="00A76BB6">
        <w:rPr>
          <w:rFonts w:eastAsia="Calibri" w:cs="Times New Roman"/>
          <w:spacing w:val="0"/>
          <w:lang w:eastAsia="en-US"/>
        </w:rPr>
        <w:t xml:space="preserve"> </w:t>
      </w:r>
    </w:p>
    <w:p w:rsidR="007D2720" w:rsidRPr="00A76BB6" w:rsidRDefault="007D2720" w:rsidP="007D4170">
      <w:pPr>
        <w:ind w:right="141" w:firstLine="5103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администрации </w:t>
      </w:r>
    </w:p>
    <w:p w:rsidR="007D4170" w:rsidRDefault="007D2720" w:rsidP="007D4170">
      <w:pPr>
        <w:ind w:right="141" w:firstLine="5103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Минераловодского </w:t>
      </w:r>
    </w:p>
    <w:p w:rsidR="007D2720" w:rsidRPr="00A76BB6" w:rsidRDefault="007D2720" w:rsidP="007D4170">
      <w:pPr>
        <w:ind w:right="141" w:firstLine="5103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>городского округа</w:t>
      </w:r>
    </w:p>
    <w:p w:rsidR="007D2720" w:rsidRPr="00A76BB6" w:rsidRDefault="007D2720" w:rsidP="007D4170">
      <w:pPr>
        <w:ind w:right="141" w:firstLine="5103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от          2015 года №    </w:t>
      </w:r>
    </w:p>
    <w:p w:rsidR="007D2720" w:rsidRDefault="007D2720" w:rsidP="00A76BB6">
      <w:pPr>
        <w:ind w:right="141"/>
        <w:jc w:val="center"/>
        <w:rPr>
          <w:rFonts w:cs="Times New Roman"/>
          <w:spacing w:val="0"/>
        </w:rPr>
      </w:pPr>
    </w:p>
    <w:p w:rsidR="009C5EBB" w:rsidRDefault="009C5EBB" w:rsidP="00A76BB6">
      <w:pPr>
        <w:ind w:right="141"/>
        <w:jc w:val="center"/>
        <w:rPr>
          <w:rFonts w:cs="Times New Roman"/>
          <w:spacing w:val="0"/>
        </w:rPr>
      </w:pPr>
    </w:p>
    <w:p w:rsidR="007D2720" w:rsidRPr="00516E0B" w:rsidRDefault="007D2720" w:rsidP="00A76BB6">
      <w:pPr>
        <w:ind w:right="141"/>
        <w:jc w:val="center"/>
        <w:rPr>
          <w:rFonts w:cs="Times New Roman"/>
          <w:caps/>
          <w:spacing w:val="0"/>
        </w:rPr>
      </w:pPr>
      <w:r w:rsidRPr="00516E0B">
        <w:rPr>
          <w:rFonts w:cs="Times New Roman"/>
          <w:caps/>
          <w:spacing w:val="0"/>
        </w:rPr>
        <w:t xml:space="preserve">Положение </w:t>
      </w:r>
    </w:p>
    <w:p w:rsidR="007D2720" w:rsidRPr="00A76BB6" w:rsidRDefault="007D2720" w:rsidP="00A76BB6">
      <w:pPr>
        <w:ind w:right="141"/>
        <w:jc w:val="center"/>
        <w:rPr>
          <w:rFonts w:cs="Times New Roman"/>
          <w:spacing w:val="0"/>
        </w:rPr>
      </w:pPr>
      <w:r w:rsidRPr="00A76BB6">
        <w:rPr>
          <w:rFonts w:cs="Times New Roman"/>
          <w:spacing w:val="0"/>
        </w:rPr>
        <w:t>о комиссии по противодействию коррупции в администрации Минераловодского городского округа Ставропольского края</w:t>
      </w:r>
    </w:p>
    <w:p w:rsidR="007D2720" w:rsidRDefault="007D2720" w:rsidP="00A76BB6">
      <w:pPr>
        <w:pStyle w:val="ConsPlusNormal"/>
        <w:ind w:right="141"/>
        <w:jc w:val="both"/>
        <w:outlineLvl w:val="0"/>
      </w:pPr>
    </w:p>
    <w:p w:rsidR="009C5EBB" w:rsidRPr="00A76BB6" w:rsidRDefault="009C5EBB" w:rsidP="00A76BB6">
      <w:pPr>
        <w:pStyle w:val="ConsPlusNormal"/>
        <w:ind w:right="141"/>
        <w:jc w:val="both"/>
        <w:outlineLvl w:val="0"/>
      </w:pPr>
    </w:p>
    <w:p w:rsidR="007D2720" w:rsidRPr="00A76BB6" w:rsidRDefault="007D2720" w:rsidP="00A76BB6">
      <w:pPr>
        <w:pStyle w:val="ConsPlusNormal"/>
        <w:ind w:right="141"/>
        <w:jc w:val="center"/>
        <w:outlineLvl w:val="0"/>
      </w:pPr>
      <w:r w:rsidRPr="00A76BB6">
        <w:t>I. Общие положения</w:t>
      </w:r>
    </w:p>
    <w:p w:rsidR="007D2720" w:rsidRDefault="007D2720" w:rsidP="00A76BB6">
      <w:pPr>
        <w:pStyle w:val="ConsPlusNormal"/>
        <w:ind w:right="141"/>
        <w:jc w:val="both"/>
      </w:pPr>
    </w:p>
    <w:p w:rsidR="007D2720" w:rsidRPr="00A76BB6" w:rsidRDefault="007D2720" w:rsidP="00A76BB6">
      <w:pPr>
        <w:ind w:right="141" w:firstLine="540"/>
        <w:jc w:val="both"/>
      </w:pPr>
      <w:r w:rsidRPr="00A76BB6">
        <w:t xml:space="preserve">1. Комиссия </w:t>
      </w:r>
      <w:r w:rsidR="009D5FD6" w:rsidRPr="00A76BB6">
        <w:rPr>
          <w:rFonts w:cs="Times New Roman"/>
          <w:spacing w:val="0"/>
        </w:rPr>
        <w:t>по противодействию коррупции в администрации Минераловодского городского округа Ставропольского края (</w:t>
      </w:r>
      <w:r w:rsidRPr="00A76BB6">
        <w:t xml:space="preserve">далее - </w:t>
      </w:r>
      <w:r w:rsidR="008102FF" w:rsidRPr="00A76BB6">
        <w:t>К</w:t>
      </w:r>
      <w:r w:rsidRPr="00A76BB6">
        <w:t>омиссия) является постоянно действующим органом.</w:t>
      </w:r>
    </w:p>
    <w:p w:rsidR="007D2720" w:rsidRPr="00A76BB6" w:rsidRDefault="007D2720" w:rsidP="00A76BB6">
      <w:pPr>
        <w:pStyle w:val="ConsPlusNormal"/>
        <w:ind w:right="141" w:firstLine="540"/>
        <w:jc w:val="both"/>
      </w:pPr>
      <w:r w:rsidRPr="00A76BB6">
        <w:t xml:space="preserve">2. Комиссия в своей деятельности руководствуется </w:t>
      </w:r>
      <w:hyperlink r:id="rId8" w:history="1">
        <w:r w:rsidRPr="00A76BB6">
          <w:t>Конституцией</w:t>
        </w:r>
      </w:hyperlink>
      <w:r w:rsidRPr="00A76BB6"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</w:t>
      </w:r>
      <w:r w:rsidR="009D5FD6" w:rsidRPr="00A76BB6">
        <w:t>,</w:t>
      </w:r>
      <w:r w:rsidRPr="00A76BB6">
        <w:t xml:space="preserve"> нормативными правовыми актами Ставропольского края</w:t>
      </w:r>
      <w:r w:rsidR="009D5FD6" w:rsidRPr="00A76BB6">
        <w:t xml:space="preserve"> и </w:t>
      </w:r>
      <w:r w:rsidRPr="00A76BB6">
        <w:t xml:space="preserve"> </w:t>
      </w:r>
      <w:r w:rsidR="009D5FD6" w:rsidRPr="00A76BB6">
        <w:t xml:space="preserve">нормативными правовыми актами администрации Минераловодского городского округа, </w:t>
      </w:r>
      <w:r w:rsidRPr="00A76BB6">
        <w:t>а также настоящим Положением.</w:t>
      </w:r>
    </w:p>
    <w:p w:rsidR="008102FF" w:rsidRPr="007D4170" w:rsidRDefault="009D5FD6" w:rsidP="007D4170">
      <w:pPr>
        <w:ind w:firstLine="540"/>
        <w:jc w:val="both"/>
        <w:rPr>
          <w:rFonts w:cs="Times New Roman"/>
        </w:rPr>
      </w:pPr>
      <w:r w:rsidRPr="00A76BB6">
        <w:t>3</w:t>
      </w:r>
      <w:r w:rsidR="007D2720" w:rsidRPr="00A76BB6">
        <w:t xml:space="preserve">. </w:t>
      </w:r>
      <w:r w:rsidR="008102FF" w:rsidRPr="00A76BB6">
        <w:t>Состав Комиссии формируется из работников администрации Минераловодского городского округа Ставропольского края</w:t>
      </w:r>
      <w:r w:rsidR="007D4170">
        <w:t>,</w:t>
      </w:r>
      <w:r w:rsidR="008102FF" w:rsidRPr="00A76BB6">
        <w:t xml:space="preserve"> к компетенции которых относятся вопросы противодействия коррупции, руководителей </w:t>
      </w:r>
      <w:r w:rsidR="007D4170">
        <w:rPr>
          <w:rFonts w:cs="Times New Roman"/>
        </w:rPr>
        <w:t>отраслевых (функциональных) органов</w:t>
      </w:r>
      <w:r w:rsidR="007D4170" w:rsidRPr="00C6412B">
        <w:rPr>
          <w:rFonts w:cs="Times New Roman"/>
        </w:rPr>
        <w:t xml:space="preserve"> администрации </w:t>
      </w:r>
      <w:r w:rsidR="008102FF" w:rsidRPr="00A76BB6">
        <w:t>Минераловодского городского округа.</w:t>
      </w:r>
    </w:p>
    <w:p w:rsidR="008F5ACC" w:rsidRDefault="008102FF" w:rsidP="00A76BB6">
      <w:pPr>
        <w:pStyle w:val="ConsPlusNormal"/>
        <w:ind w:right="141" w:firstLine="540"/>
        <w:jc w:val="both"/>
      </w:pPr>
      <w:r w:rsidRPr="00A76BB6">
        <w:t xml:space="preserve">4. </w:t>
      </w:r>
      <w:proofErr w:type="spellStart"/>
      <w:r w:rsidRPr="00A76BB6">
        <w:t>Комис</w:t>
      </w:r>
      <w:proofErr w:type="spellEnd"/>
    </w:p>
    <w:p w:rsidR="008102FF" w:rsidRPr="00A76BB6" w:rsidRDefault="008102FF" w:rsidP="00A76BB6">
      <w:pPr>
        <w:pStyle w:val="ConsPlusNormal"/>
        <w:ind w:right="141" w:firstLine="540"/>
        <w:jc w:val="both"/>
      </w:pPr>
      <w:r w:rsidRPr="00A76BB6">
        <w:t>сия образована в целях:</w:t>
      </w:r>
    </w:p>
    <w:p w:rsidR="008102FF" w:rsidRPr="00A76BB6" w:rsidRDefault="007D4170" w:rsidP="00A76BB6">
      <w:pPr>
        <w:pStyle w:val="ConsPlusNormal"/>
        <w:ind w:right="141" w:firstLine="540"/>
        <w:jc w:val="both"/>
      </w:pPr>
      <w:r>
        <w:t xml:space="preserve">- </w:t>
      </w:r>
      <w:r w:rsidR="008102FF" w:rsidRPr="00A76BB6">
        <w:t>осуществления в пределах своих полномочий деятельности, направленной на противодействие коррупции в администрации Минераловодского городского округа Ставропольского края и структурных подразделениях администрации Минераловодского городского округа Ставропольского края, с правами юридического лица (далее - Администрация);</w:t>
      </w:r>
    </w:p>
    <w:p w:rsidR="008102FF" w:rsidRPr="00A76BB6" w:rsidRDefault="007D4170" w:rsidP="00A76BB6">
      <w:pPr>
        <w:pStyle w:val="ConsPlusNormal"/>
        <w:ind w:right="141" w:firstLine="540"/>
        <w:jc w:val="both"/>
      </w:pPr>
      <w:r>
        <w:t xml:space="preserve">- </w:t>
      </w:r>
      <w:r w:rsidR="008102FF" w:rsidRPr="00A76BB6">
        <w:t>обеспечения защиты прав и законных интересов граждан, общества и государства от угроз, связанных с коррупцией;</w:t>
      </w:r>
    </w:p>
    <w:p w:rsidR="008102FF" w:rsidRPr="00A76BB6" w:rsidRDefault="007D4170" w:rsidP="00A76BB6">
      <w:pPr>
        <w:pStyle w:val="ConsPlusNormal"/>
        <w:ind w:right="141" w:firstLine="540"/>
        <w:jc w:val="both"/>
      </w:pPr>
      <w:r>
        <w:t xml:space="preserve">- </w:t>
      </w:r>
      <w:r w:rsidR="008102FF" w:rsidRPr="00A76BB6">
        <w:t>создания системы противодействия коррупции в деятельности Администрации;</w:t>
      </w:r>
    </w:p>
    <w:p w:rsidR="008102FF" w:rsidRPr="00A76BB6" w:rsidRDefault="007D4170" w:rsidP="00A76BB6">
      <w:pPr>
        <w:pStyle w:val="ConsPlusNormal"/>
        <w:ind w:right="141" w:firstLine="540"/>
        <w:jc w:val="both"/>
      </w:pPr>
      <w:r>
        <w:lastRenderedPageBreak/>
        <w:t xml:space="preserve">- </w:t>
      </w:r>
      <w:r w:rsidR="008102FF" w:rsidRPr="00A76BB6">
        <w:t>повышения эффективности функционирования Администрации и структурных подразделений за счет снижения рисков проявления коррупции;</w:t>
      </w:r>
    </w:p>
    <w:p w:rsidR="008102FF" w:rsidRPr="00A76BB6" w:rsidRDefault="007D4170" w:rsidP="00A76BB6">
      <w:pPr>
        <w:pStyle w:val="ConsPlusNormal"/>
        <w:ind w:right="141" w:firstLine="540"/>
        <w:jc w:val="both"/>
      </w:pPr>
      <w:r>
        <w:t xml:space="preserve">- </w:t>
      </w:r>
      <w:r w:rsidR="008102FF" w:rsidRPr="00A76BB6">
        <w:t>подготовки предложений по совершенствованию законодательства с точки зрения правового обеспе</w:t>
      </w:r>
      <w:r w:rsidR="00592757" w:rsidRPr="00A76BB6">
        <w:t>чения противодействия коррупции.</w:t>
      </w:r>
    </w:p>
    <w:p w:rsidR="008102FF" w:rsidRPr="00A76BB6" w:rsidRDefault="008102FF" w:rsidP="00A76BB6">
      <w:pPr>
        <w:pStyle w:val="ConsPlusNormal"/>
        <w:ind w:right="141" w:firstLine="540"/>
        <w:jc w:val="center"/>
        <w:outlineLvl w:val="0"/>
      </w:pPr>
    </w:p>
    <w:p w:rsidR="008102FF" w:rsidRDefault="008102FF" w:rsidP="00A76BB6">
      <w:pPr>
        <w:pStyle w:val="ConsPlusNormal"/>
        <w:ind w:right="141" w:firstLine="540"/>
        <w:jc w:val="center"/>
        <w:outlineLvl w:val="0"/>
      </w:pPr>
      <w:r w:rsidRPr="00A76BB6">
        <w:t>II. Порядок и принципы образования Комиссии</w:t>
      </w:r>
    </w:p>
    <w:p w:rsidR="00A76BB6" w:rsidRPr="00A76BB6" w:rsidRDefault="00A76BB6" w:rsidP="00A76BB6">
      <w:pPr>
        <w:pStyle w:val="ConsPlusNormal"/>
        <w:ind w:right="141" w:firstLine="540"/>
        <w:jc w:val="center"/>
        <w:outlineLvl w:val="0"/>
      </w:pPr>
    </w:p>
    <w:p w:rsidR="008102FF" w:rsidRPr="00A76BB6" w:rsidRDefault="00592757" w:rsidP="00A76BB6">
      <w:pPr>
        <w:pStyle w:val="ConsPlusNormal"/>
        <w:ind w:right="141" w:firstLine="540"/>
        <w:jc w:val="both"/>
      </w:pPr>
      <w:r w:rsidRPr="00A76BB6">
        <w:t>2</w:t>
      </w:r>
      <w:r w:rsidR="008102FF" w:rsidRPr="00A76BB6">
        <w:t>.1. Комиссия состоит из постоянных членов Комиссии с правом решающего голоса. Возглавляет Комиссию Председатель комиссии.</w:t>
      </w:r>
    </w:p>
    <w:p w:rsidR="008102FF" w:rsidRPr="00A76BB6" w:rsidRDefault="00592757" w:rsidP="00A76BB6">
      <w:pPr>
        <w:pStyle w:val="ConsPlusNormal"/>
        <w:ind w:right="141" w:firstLine="540"/>
        <w:jc w:val="both"/>
      </w:pPr>
      <w:r w:rsidRPr="00A76BB6">
        <w:t>2</w:t>
      </w:r>
      <w:r w:rsidR="008102FF" w:rsidRPr="00A76BB6">
        <w:t xml:space="preserve">.2. Персональный состав Комиссии утверждается </w:t>
      </w:r>
      <w:r w:rsidR="007D4170">
        <w:t>распоряжением</w:t>
      </w:r>
      <w:r w:rsidR="008102FF" w:rsidRPr="00A76BB6">
        <w:t xml:space="preserve"> Администрации.</w:t>
      </w:r>
    </w:p>
    <w:p w:rsidR="008102FF" w:rsidRDefault="008102FF" w:rsidP="00A76BB6">
      <w:pPr>
        <w:pStyle w:val="ConsPlusNormal"/>
        <w:ind w:right="141" w:firstLine="540"/>
        <w:jc w:val="both"/>
      </w:pPr>
    </w:p>
    <w:p w:rsidR="00166CC6" w:rsidRDefault="00166CC6" w:rsidP="00A76BB6">
      <w:pPr>
        <w:pStyle w:val="ConsPlusNormal"/>
        <w:ind w:right="141" w:firstLine="540"/>
        <w:jc w:val="center"/>
        <w:outlineLvl w:val="0"/>
      </w:pPr>
      <w:r w:rsidRPr="00A76BB6">
        <w:t>III. Полномочия Комиссии</w:t>
      </w:r>
    </w:p>
    <w:p w:rsidR="00A76BB6" w:rsidRPr="00A76BB6" w:rsidRDefault="00A76BB6" w:rsidP="00A76BB6">
      <w:pPr>
        <w:pStyle w:val="ConsPlusNormal"/>
        <w:ind w:right="141" w:firstLine="540"/>
        <w:jc w:val="center"/>
        <w:outlineLvl w:val="0"/>
      </w:pPr>
    </w:p>
    <w:p w:rsidR="00166CC6" w:rsidRPr="00A76BB6" w:rsidRDefault="00166CC6" w:rsidP="00A76BB6">
      <w:pPr>
        <w:pStyle w:val="ConsPlusNormal"/>
        <w:ind w:right="141" w:firstLine="540"/>
        <w:jc w:val="both"/>
      </w:pPr>
      <w:r w:rsidRPr="00A76BB6">
        <w:t>3.1. Комиссия в пределах своих полномочий:</w:t>
      </w:r>
    </w:p>
    <w:p w:rsidR="00166CC6" w:rsidRPr="00A76BB6" w:rsidRDefault="007D4170" w:rsidP="00A76BB6">
      <w:pPr>
        <w:pStyle w:val="ConsPlusNormal"/>
        <w:ind w:right="141" w:firstLine="540"/>
        <w:jc w:val="both"/>
      </w:pPr>
      <w:r>
        <w:t xml:space="preserve">- </w:t>
      </w:r>
      <w:r w:rsidR="00166CC6" w:rsidRPr="00A76BB6">
        <w:t xml:space="preserve">формирует и координирует антикоррупционную политику Администрации и </w:t>
      </w:r>
      <w:proofErr w:type="gramStart"/>
      <w:r w:rsidR="00166CC6" w:rsidRPr="00A76BB6">
        <w:t>контроль за</w:t>
      </w:r>
      <w:proofErr w:type="gramEnd"/>
      <w:r w:rsidR="00166CC6" w:rsidRPr="00A76BB6">
        <w:t xml:space="preserve"> ее проведением;</w:t>
      </w:r>
    </w:p>
    <w:p w:rsidR="00166CC6" w:rsidRPr="00A76BB6" w:rsidRDefault="007D4170" w:rsidP="00A76BB6">
      <w:pPr>
        <w:pStyle w:val="ConsPlusNormal"/>
        <w:ind w:right="141" w:firstLine="540"/>
        <w:jc w:val="both"/>
      </w:pPr>
      <w:r>
        <w:t xml:space="preserve">- </w:t>
      </w:r>
      <w:r w:rsidR="00166CC6" w:rsidRPr="00A76BB6">
        <w:t xml:space="preserve">обеспечивает </w:t>
      </w:r>
      <w:proofErr w:type="gramStart"/>
      <w:r w:rsidR="00166CC6" w:rsidRPr="00A76BB6">
        <w:t>контроль за</w:t>
      </w:r>
      <w:proofErr w:type="gramEnd"/>
      <w:r w:rsidR="00166CC6" w:rsidRPr="00A76BB6">
        <w:t xml:space="preserve"> реализацией Плана мероприятий по противодействию коррупции в Администрации;</w:t>
      </w:r>
    </w:p>
    <w:p w:rsidR="00166CC6" w:rsidRPr="00A76BB6" w:rsidRDefault="00F13A04" w:rsidP="00A76BB6">
      <w:pPr>
        <w:pStyle w:val="ConsPlusNormal"/>
        <w:ind w:right="141" w:firstLine="540"/>
        <w:jc w:val="both"/>
      </w:pPr>
      <w:r>
        <w:t xml:space="preserve">- </w:t>
      </w:r>
      <w:r w:rsidR="00166CC6" w:rsidRPr="00A76BB6">
        <w:t>разрабатывает и реализует систему мер, направленных на ликвидацию (сокращение) условий, порождающих, провоцирующих и поддерживающих коррупцию во всех ее проявлениях;</w:t>
      </w:r>
    </w:p>
    <w:p w:rsidR="00166CC6" w:rsidRPr="00A76BB6" w:rsidRDefault="00F13A04" w:rsidP="00A76BB6">
      <w:pPr>
        <w:pStyle w:val="ConsPlusNormal"/>
        <w:ind w:right="141" w:firstLine="540"/>
        <w:jc w:val="both"/>
      </w:pPr>
      <w:r>
        <w:t xml:space="preserve">- </w:t>
      </w:r>
      <w:r w:rsidR="00166CC6" w:rsidRPr="00A76BB6">
        <w:t>взаимодействует с федеральными органами государственной власти Российской Федерации, органами государственной власти Ставропольского края, организациями, общественными объединениями, со средствами массовой информации и запрашивает у них документы и иные материалы, необходимые для осуществления своей деятельности;</w:t>
      </w:r>
    </w:p>
    <w:p w:rsidR="00166CC6" w:rsidRPr="00A76BB6" w:rsidRDefault="00F13A04" w:rsidP="00A76BB6">
      <w:pPr>
        <w:pStyle w:val="ConsPlusNormal"/>
        <w:ind w:right="141" w:firstLine="540"/>
        <w:jc w:val="both"/>
      </w:pPr>
      <w:r>
        <w:t xml:space="preserve">- </w:t>
      </w:r>
      <w:r w:rsidR="00166CC6" w:rsidRPr="00A76BB6">
        <w:t>анализирует решения, принимаемые подведомственными организациями, в целях выявления положений, способствующих возникновению и распространению коррупции, и информирует указанные органы о результатах проведенного анализа;</w:t>
      </w:r>
    </w:p>
    <w:p w:rsidR="00166CC6" w:rsidRPr="00A76BB6" w:rsidRDefault="00F13A04" w:rsidP="00A76BB6">
      <w:pPr>
        <w:pStyle w:val="ConsPlusNormal"/>
        <w:ind w:right="141" w:firstLine="540"/>
        <w:jc w:val="both"/>
      </w:pPr>
      <w:r>
        <w:t xml:space="preserve">- </w:t>
      </w:r>
      <w:r w:rsidR="00166CC6" w:rsidRPr="00A76BB6">
        <w:t>изучает, анализирует и обобщает поступающие в Комиссию документы и иные материалы о коррупции и противодействии коррупции и информирует муниципальных служащих Администрации о результатах этой работы;</w:t>
      </w:r>
    </w:p>
    <w:p w:rsidR="00166CC6" w:rsidRPr="00A76BB6" w:rsidRDefault="00F13A04" w:rsidP="00A76BB6">
      <w:pPr>
        <w:pStyle w:val="ConsPlusNormal"/>
        <w:ind w:right="141" w:firstLine="540"/>
        <w:jc w:val="both"/>
      </w:pPr>
      <w:r>
        <w:t xml:space="preserve">- </w:t>
      </w:r>
      <w:r w:rsidR="00166CC6" w:rsidRPr="00A76BB6">
        <w:t>изучает отечественный и зарубежный опыт в области противодействия коррупции, готовит предложения по его использованию в деятельности Администрации;</w:t>
      </w:r>
    </w:p>
    <w:p w:rsidR="00166CC6" w:rsidRPr="00A76BB6" w:rsidRDefault="00F13A04" w:rsidP="00A76BB6">
      <w:pPr>
        <w:pStyle w:val="ConsPlusNormal"/>
        <w:ind w:right="141" w:firstLine="540"/>
        <w:jc w:val="both"/>
      </w:pPr>
      <w:r>
        <w:t xml:space="preserve">- </w:t>
      </w:r>
      <w:r w:rsidR="00166CC6" w:rsidRPr="00A76BB6">
        <w:t xml:space="preserve">организует и проводит совещания, семинары и иные мероприятия для достижения перечисленных в </w:t>
      </w:r>
      <w:hyperlink r:id="rId9" w:history="1">
        <w:r w:rsidR="00166CC6" w:rsidRPr="00A76BB6">
          <w:t>разделе I</w:t>
        </w:r>
      </w:hyperlink>
      <w:r w:rsidR="00166CC6" w:rsidRPr="00A76BB6">
        <w:t xml:space="preserve"> настоящего Положения целей.</w:t>
      </w:r>
    </w:p>
    <w:p w:rsidR="00166CC6" w:rsidRPr="00A76BB6" w:rsidRDefault="00166CC6" w:rsidP="00A76BB6">
      <w:pPr>
        <w:pStyle w:val="ConsPlusNormal"/>
        <w:ind w:right="141" w:firstLine="540"/>
        <w:jc w:val="both"/>
      </w:pPr>
      <w:r w:rsidRPr="00A76BB6">
        <w:t xml:space="preserve">3.2. </w:t>
      </w:r>
      <w:proofErr w:type="gramStart"/>
      <w:r w:rsidRPr="00A76BB6">
        <w:t>Комиссия рассматривает также вопросы, связанные с совершенствованием организацие</w:t>
      </w:r>
      <w:r w:rsidR="00592757" w:rsidRPr="00A76BB6">
        <w:t>й</w:t>
      </w:r>
      <w:r w:rsidRPr="00A76BB6">
        <w:t xml:space="preserve"> проведения экспертизы нормативных правовых актов Администрации и их проектов, в целях выявления в них положений, способствующих проявлению коррупции, анализом </w:t>
      </w:r>
      <w:r w:rsidRPr="00A76BB6">
        <w:lastRenderedPageBreak/>
        <w:t>должностных обязанностей муниципальных служащих Администрации, исполнение которых в наибольшей мере подвержено риску коррупционных проявлений, внедрением механизмов дополнительного внутреннего контроля деятельности муниципальных служащих Администрации, исполняющих должностные обязанности, в наибольшей мере подверженные риску коррупционных проявлений</w:t>
      </w:r>
      <w:proofErr w:type="gramEnd"/>
      <w:r w:rsidRPr="00A76BB6">
        <w:t>, установлением системы обратной связи с получателями государственных и муниципальных услуг, формированием нетерпимого отношения к проявлениям коррупции со стороны муниципальных служащих, граждан и организаций, внедрением и развитием информационно-коммуникационных технологий в деятельности Администрации, позволяющих сократить имеющиеся причины и условия для возникновения коррупции.</w:t>
      </w:r>
    </w:p>
    <w:p w:rsidR="007D2720" w:rsidRPr="00A76BB6" w:rsidRDefault="007D2720" w:rsidP="00A76BB6">
      <w:pPr>
        <w:pStyle w:val="ConsPlusNormal"/>
        <w:ind w:right="141" w:firstLine="540"/>
        <w:jc w:val="both"/>
      </w:pPr>
    </w:p>
    <w:p w:rsidR="00592757" w:rsidRDefault="00592757" w:rsidP="00A76BB6">
      <w:pPr>
        <w:pStyle w:val="ConsPlusNormal"/>
        <w:ind w:right="141" w:firstLine="540"/>
        <w:jc w:val="center"/>
        <w:outlineLvl w:val="0"/>
      </w:pPr>
      <w:r w:rsidRPr="00A76BB6">
        <w:t>IV. Организация работы Комиссии</w:t>
      </w:r>
    </w:p>
    <w:p w:rsidR="00A76BB6" w:rsidRPr="00A76BB6" w:rsidRDefault="00A76BB6" w:rsidP="00A76BB6">
      <w:pPr>
        <w:pStyle w:val="ConsPlusNormal"/>
        <w:ind w:right="141" w:firstLine="540"/>
        <w:jc w:val="center"/>
        <w:outlineLvl w:val="0"/>
      </w:pP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>4.1. Комиссия проводит заседания ежеквартально.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>4.2. Заседание Комиссии проводит председатель Комиссии, а в его отсутствие по его поручению - заместитель председателя Комиссии. На заседании секретарем Комиссии ведется протокол, который подписывается председательствующим. Решения Комиссии оформляются протоколом.</w:t>
      </w: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>4.3. Заседание Комиссии правомочно, если на нем присутствует более половины от общего числа членов Комиссии. Решение Комиссии принимается большинством голосов от общего числа членов Комиссии, присутствующих на заседании.</w:t>
      </w: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>4.4. 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>4.5. Председатель Комиссии:</w:t>
      </w: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>организует работу Комиссии;</w:t>
      </w: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>созывает и проводит заседания Комиссии;</w:t>
      </w: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>представляет Комиссию в отношениях с федеральными органами государственной власти, органами государственной власти Ставропольского края, общественными объединениями, со средствами массовой информации.</w:t>
      </w: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>4.6. Член Комиссии добровольно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592757" w:rsidRPr="00A76BB6" w:rsidRDefault="00592757" w:rsidP="00A76BB6">
      <w:pPr>
        <w:pStyle w:val="ConsPlusNormal"/>
        <w:ind w:right="141" w:firstLine="540"/>
        <w:jc w:val="both"/>
      </w:pPr>
      <w:r w:rsidRPr="00A76BB6">
        <w:t xml:space="preserve">4.7. Информация, полученная Комиссией в ходе рассмотрения вопроса, может быть использована только в порядке, предусмотренном </w:t>
      </w:r>
      <w:r w:rsidRPr="00A76BB6">
        <w:lastRenderedPageBreak/>
        <w:t>федеральным законодательством об информации, информатизации и защите информации.</w:t>
      </w:r>
    </w:p>
    <w:p w:rsidR="00592757" w:rsidRPr="00A76BB6" w:rsidRDefault="00592757" w:rsidP="00A76BB6">
      <w:pPr>
        <w:pStyle w:val="ConsPlusNormal"/>
        <w:ind w:right="141"/>
        <w:jc w:val="both"/>
      </w:pPr>
    </w:p>
    <w:p w:rsidR="00592757" w:rsidRPr="00A76BB6" w:rsidRDefault="00592757" w:rsidP="00A76BB6">
      <w:pPr>
        <w:pStyle w:val="ConsPlusNormal"/>
        <w:ind w:right="141"/>
        <w:jc w:val="center"/>
        <w:outlineLvl w:val="0"/>
      </w:pPr>
    </w:p>
    <w:p w:rsidR="0021373A" w:rsidRDefault="0021373A" w:rsidP="004E1CDE">
      <w:pPr>
        <w:ind w:right="141" w:firstLine="5103"/>
        <w:rPr>
          <w:rFonts w:eastAsia="Calibri" w:cs="Times New Roman"/>
          <w:spacing w:val="0"/>
          <w:lang w:eastAsia="en-US"/>
        </w:rPr>
      </w:pPr>
    </w:p>
    <w:p w:rsidR="0021373A" w:rsidRDefault="0021373A" w:rsidP="004E1CDE">
      <w:pPr>
        <w:ind w:right="141" w:firstLine="5103"/>
        <w:rPr>
          <w:rFonts w:eastAsia="Calibri" w:cs="Times New Roman"/>
          <w:spacing w:val="0"/>
          <w:lang w:eastAsia="en-US"/>
        </w:rPr>
      </w:pPr>
    </w:p>
    <w:p w:rsidR="0021373A" w:rsidRDefault="0021373A" w:rsidP="004E1CDE">
      <w:pPr>
        <w:ind w:right="141" w:firstLine="5103"/>
        <w:rPr>
          <w:rFonts w:eastAsia="Calibri" w:cs="Times New Roman"/>
          <w:spacing w:val="0"/>
          <w:lang w:eastAsia="en-US"/>
        </w:rPr>
      </w:pPr>
    </w:p>
    <w:p w:rsidR="0021373A" w:rsidRDefault="0021373A" w:rsidP="004E1CDE">
      <w:pPr>
        <w:ind w:right="141" w:firstLine="5103"/>
        <w:rPr>
          <w:rFonts w:eastAsia="Calibri" w:cs="Times New Roman"/>
          <w:spacing w:val="0"/>
          <w:lang w:eastAsia="en-US"/>
        </w:rPr>
      </w:pPr>
    </w:p>
    <w:p w:rsidR="004E1CDE" w:rsidRPr="00A76BB6" w:rsidRDefault="004E1CDE" w:rsidP="0021373A">
      <w:pPr>
        <w:ind w:right="141" w:firstLine="6237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>УТВЕРЖД</w:t>
      </w:r>
      <w:r>
        <w:rPr>
          <w:rFonts w:eastAsia="Calibri" w:cs="Times New Roman"/>
          <w:spacing w:val="0"/>
          <w:lang w:eastAsia="en-US"/>
        </w:rPr>
        <w:t>Ё</w:t>
      </w:r>
      <w:r w:rsidRPr="00A76BB6">
        <w:rPr>
          <w:rFonts w:eastAsia="Calibri" w:cs="Times New Roman"/>
          <w:spacing w:val="0"/>
          <w:lang w:eastAsia="en-US"/>
        </w:rPr>
        <w:t>Н</w:t>
      </w:r>
    </w:p>
    <w:p w:rsidR="004E1CDE" w:rsidRDefault="004E1CDE" w:rsidP="0021373A">
      <w:pPr>
        <w:ind w:right="141" w:firstLine="6237"/>
        <w:rPr>
          <w:rFonts w:eastAsia="Calibri" w:cs="Times New Roman"/>
          <w:spacing w:val="0"/>
          <w:lang w:eastAsia="en-US"/>
        </w:rPr>
      </w:pPr>
      <w:r>
        <w:rPr>
          <w:rFonts w:eastAsia="Calibri" w:cs="Times New Roman"/>
          <w:spacing w:val="0"/>
          <w:lang w:eastAsia="en-US"/>
        </w:rPr>
        <w:t>распоряжением</w:t>
      </w:r>
      <w:r w:rsidRPr="00A76BB6">
        <w:rPr>
          <w:rFonts w:eastAsia="Calibri" w:cs="Times New Roman"/>
          <w:spacing w:val="0"/>
          <w:lang w:eastAsia="en-US"/>
        </w:rPr>
        <w:t xml:space="preserve"> </w:t>
      </w:r>
    </w:p>
    <w:p w:rsidR="004E1CDE" w:rsidRPr="00A76BB6" w:rsidRDefault="004E1CDE" w:rsidP="0021373A">
      <w:pPr>
        <w:ind w:right="141" w:firstLine="6237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администрации </w:t>
      </w:r>
    </w:p>
    <w:p w:rsidR="004E1CDE" w:rsidRDefault="004E1CDE" w:rsidP="0021373A">
      <w:pPr>
        <w:ind w:right="141" w:firstLine="6237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Минераловодского </w:t>
      </w:r>
    </w:p>
    <w:p w:rsidR="004E1CDE" w:rsidRPr="00A76BB6" w:rsidRDefault="004E1CDE" w:rsidP="0021373A">
      <w:pPr>
        <w:ind w:right="141" w:firstLine="6237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>городского округа</w:t>
      </w:r>
    </w:p>
    <w:p w:rsidR="004E1CDE" w:rsidRPr="00A76BB6" w:rsidRDefault="004E1CDE" w:rsidP="0021373A">
      <w:pPr>
        <w:ind w:right="141" w:firstLine="6237"/>
        <w:rPr>
          <w:rFonts w:eastAsia="Calibri" w:cs="Times New Roman"/>
          <w:spacing w:val="0"/>
          <w:lang w:eastAsia="en-US"/>
        </w:rPr>
      </w:pPr>
      <w:r w:rsidRPr="00A76BB6">
        <w:rPr>
          <w:rFonts w:eastAsia="Calibri" w:cs="Times New Roman"/>
          <w:spacing w:val="0"/>
          <w:lang w:eastAsia="en-US"/>
        </w:rPr>
        <w:t xml:space="preserve">от          2015 года №    </w:t>
      </w:r>
    </w:p>
    <w:p w:rsidR="00592757" w:rsidRDefault="00592757" w:rsidP="00A76BB6">
      <w:pPr>
        <w:ind w:right="141"/>
        <w:jc w:val="center"/>
        <w:rPr>
          <w:rFonts w:cs="Times New Roman"/>
          <w:spacing w:val="0"/>
        </w:rPr>
      </w:pPr>
    </w:p>
    <w:p w:rsidR="004E1CDE" w:rsidRDefault="004E1CDE" w:rsidP="00A76BB6">
      <w:pPr>
        <w:ind w:right="141"/>
        <w:jc w:val="center"/>
        <w:rPr>
          <w:rFonts w:cs="Times New Roman"/>
          <w:spacing w:val="0"/>
        </w:rPr>
      </w:pPr>
    </w:p>
    <w:p w:rsidR="002B7BC9" w:rsidRDefault="002B7BC9" w:rsidP="00A76BB6">
      <w:pPr>
        <w:ind w:right="141"/>
        <w:jc w:val="center"/>
        <w:rPr>
          <w:rFonts w:cs="Times New Roman"/>
          <w:spacing w:val="0"/>
        </w:rPr>
      </w:pPr>
    </w:p>
    <w:p w:rsidR="00592757" w:rsidRPr="004E1CDE" w:rsidRDefault="00592757" w:rsidP="00A76BB6">
      <w:pPr>
        <w:ind w:right="141"/>
        <w:jc w:val="center"/>
        <w:rPr>
          <w:rFonts w:cs="Times New Roman"/>
          <w:caps/>
          <w:spacing w:val="0"/>
        </w:rPr>
      </w:pPr>
      <w:r w:rsidRPr="004E1CDE">
        <w:rPr>
          <w:rFonts w:cs="Times New Roman"/>
          <w:caps/>
          <w:spacing w:val="0"/>
        </w:rPr>
        <w:t xml:space="preserve">Состав </w:t>
      </w:r>
    </w:p>
    <w:p w:rsidR="00592757" w:rsidRPr="00A76BB6" w:rsidRDefault="00592757" w:rsidP="00A76BB6">
      <w:pPr>
        <w:ind w:right="141"/>
        <w:jc w:val="center"/>
        <w:rPr>
          <w:rFonts w:cs="Times New Roman"/>
          <w:spacing w:val="0"/>
        </w:rPr>
      </w:pPr>
      <w:r w:rsidRPr="00A76BB6">
        <w:rPr>
          <w:rFonts w:cs="Times New Roman"/>
          <w:spacing w:val="0"/>
        </w:rPr>
        <w:t>комиссии по противодействию коррупции в администрации Минераловодского городского округа Ставропольского края</w:t>
      </w:r>
    </w:p>
    <w:p w:rsidR="00592757" w:rsidRDefault="00592757" w:rsidP="00A76BB6">
      <w:pPr>
        <w:ind w:right="141" w:firstLine="4253"/>
        <w:rPr>
          <w:rFonts w:eastAsia="Calibri" w:cs="Times New Roman"/>
          <w:spacing w:val="0"/>
          <w:lang w:eastAsia="en-US"/>
        </w:rPr>
      </w:pPr>
    </w:p>
    <w:p w:rsidR="00516E0B" w:rsidRPr="00A76BB6" w:rsidRDefault="00516E0B" w:rsidP="00A76BB6">
      <w:pPr>
        <w:ind w:right="141" w:firstLine="4253"/>
        <w:rPr>
          <w:rFonts w:eastAsia="Calibri" w:cs="Times New Roman"/>
          <w:spacing w:val="0"/>
          <w:lang w:eastAsia="en-US"/>
        </w:rPr>
      </w:pPr>
    </w:p>
    <w:tbl>
      <w:tblPr>
        <w:tblW w:w="0" w:type="auto"/>
        <w:tblLook w:val="01E0"/>
      </w:tblPr>
      <w:tblGrid>
        <w:gridCol w:w="3936"/>
        <w:gridCol w:w="5493"/>
      </w:tblGrid>
      <w:tr w:rsidR="00592757" w:rsidRPr="00A76BB6" w:rsidTr="0021373A">
        <w:tc>
          <w:tcPr>
            <w:tcW w:w="3936" w:type="dxa"/>
          </w:tcPr>
          <w:p w:rsidR="00976355" w:rsidRDefault="004E1CDE" w:rsidP="00A76BB6">
            <w:pPr>
              <w:tabs>
                <w:tab w:val="left" w:pos="3583"/>
              </w:tabs>
              <w:ind w:right="141"/>
            </w:pPr>
            <w:r>
              <w:t>Перцев</w:t>
            </w:r>
          </w:p>
          <w:p w:rsidR="004E1CDE" w:rsidRPr="00A76BB6" w:rsidRDefault="004E1CDE" w:rsidP="00A76BB6">
            <w:pPr>
              <w:tabs>
                <w:tab w:val="left" w:pos="3583"/>
              </w:tabs>
              <w:ind w:right="141"/>
            </w:pPr>
            <w:r>
              <w:t>Сергей Юрьевич</w:t>
            </w:r>
          </w:p>
        </w:tc>
        <w:tc>
          <w:tcPr>
            <w:tcW w:w="5493" w:type="dxa"/>
          </w:tcPr>
          <w:p w:rsidR="00592757" w:rsidRPr="00A76BB6" w:rsidRDefault="00592757" w:rsidP="002C3942">
            <w:pPr>
              <w:tabs>
                <w:tab w:val="left" w:pos="3583"/>
              </w:tabs>
              <w:ind w:right="-1"/>
              <w:jc w:val="both"/>
            </w:pPr>
            <w:r w:rsidRPr="00A76BB6">
              <w:t>глав</w:t>
            </w:r>
            <w:r w:rsidR="004E1CDE">
              <w:t>а</w:t>
            </w:r>
            <w:r w:rsidRPr="00A76BB6">
              <w:t xml:space="preserve"> администрации Минераловодского </w:t>
            </w:r>
            <w:r w:rsidR="00976355" w:rsidRPr="00A76BB6">
              <w:t xml:space="preserve">городского округа, </w:t>
            </w:r>
          </w:p>
          <w:p w:rsidR="007D06BF" w:rsidRPr="00A76BB6" w:rsidRDefault="004E1CDE" w:rsidP="002C3942">
            <w:pPr>
              <w:tabs>
                <w:tab w:val="left" w:pos="3583"/>
              </w:tabs>
              <w:ind w:right="-1"/>
              <w:jc w:val="both"/>
            </w:pPr>
            <w:r>
              <w:t>п</w:t>
            </w:r>
            <w:r w:rsidR="007D06BF" w:rsidRPr="00A76BB6">
              <w:t>редседатель комиссии</w:t>
            </w:r>
            <w:r>
              <w:t>;</w:t>
            </w:r>
          </w:p>
        </w:tc>
      </w:tr>
      <w:tr w:rsidR="00592757" w:rsidRPr="00A76BB6" w:rsidTr="0021373A">
        <w:tc>
          <w:tcPr>
            <w:tcW w:w="3936" w:type="dxa"/>
          </w:tcPr>
          <w:p w:rsidR="00592757" w:rsidRPr="00A76BB6" w:rsidRDefault="00592757" w:rsidP="00A76BB6">
            <w:pPr>
              <w:tabs>
                <w:tab w:val="left" w:pos="3583"/>
              </w:tabs>
              <w:ind w:right="141"/>
            </w:pPr>
          </w:p>
        </w:tc>
        <w:tc>
          <w:tcPr>
            <w:tcW w:w="5493" w:type="dxa"/>
          </w:tcPr>
          <w:p w:rsidR="00592757" w:rsidRPr="00A76BB6" w:rsidRDefault="00592757" w:rsidP="002C3942">
            <w:pPr>
              <w:tabs>
                <w:tab w:val="left" w:pos="3583"/>
              </w:tabs>
              <w:ind w:right="-1"/>
              <w:jc w:val="both"/>
            </w:pPr>
          </w:p>
        </w:tc>
      </w:tr>
      <w:tr w:rsidR="00592757" w:rsidRPr="00A76BB6" w:rsidTr="0021373A">
        <w:tc>
          <w:tcPr>
            <w:tcW w:w="3936" w:type="dxa"/>
          </w:tcPr>
          <w:p w:rsidR="00592757" w:rsidRPr="00A76BB6" w:rsidRDefault="00516E0B" w:rsidP="00A76BB6">
            <w:pPr>
              <w:tabs>
                <w:tab w:val="left" w:pos="3583"/>
              </w:tabs>
              <w:ind w:right="141"/>
            </w:pPr>
            <w:r>
              <w:t>Горбачё</w:t>
            </w:r>
            <w:r w:rsidR="00592757" w:rsidRPr="00A76BB6">
              <w:t>в Дмитрий</w:t>
            </w:r>
          </w:p>
          <w:p w:rsidR="00592757" w:rsidRPr="00A76BB6" w:rsidRDefault="00592757" w:rsidP="00A76BB6">
            <w:pPr>
              <w:tabs>
                <w:tab w:val="left" w:pos="3583"/>
              </w:tabs>
              <w:ind w:right="141"/>
            </w:pPr>
            <w:r w:rsidRPr="00A76BB6">
              <w:t>Евгеньевич</w:t>
            </w:r>
          </w:p>
        </w:tc>
        <w:tc>
          <w:tcPr>
            <w:tcW w:w="5493" w:type="dxa"/>
          </w:tcPr>
          <w:p w:rsidR="00516E0B" w:rsidRDefault="007D06BF" w:rsidP="002C3942">
            <w:pPr>
              <w:tabs>
                <w:tab w:val="left" w:pos="3583"/>
              </w:tabs>
              <w:ind w:right="-1"/>
              <w:jc w:val="both"/>
            </w:pPr>
            <w:r w:rsidRPr="00A76BB6">
              <w:t>р</w:t>
            </w:r>
            <w:r w:rsidR="00592757" w:rsidRPr="00A76BB6">
              <w:t xml:space="preserve">уководитель правового управления администрации Минераловодского городского округа, </w:t>
            </w:r>
          </w:p>
          <w:p w:rsidR="00592757" w:rsidRPr="00A76BB6" w:rsidRDefault="00592757" w:rsidP="002C3942">
            <w:pPr>
              <w:tabs>
                <w:tab w:val="left" w:pos="3583"/>
              </w:tabs>
              <w:ind w:right="-1"/>
              <w:jc w:val="both"/>
            </w:pPr>
            <w:r w:rsidRPr="00A76BB6">
              <w:t>заместитель председателя</w:t>
            </w:r>
            <w:r w:rsidR="004E1CDE">
              <w:t>;</w:t>
            </w:r>
          </w:p>
        </w:tc>
      </w:tr>
      <w:tr w:rsidR="00592757" w:rsidRPr="00A76BB6" w:rsidTr="0021373A">
        <w:tc>
          <w:tcPr>
            <w:tcW w:w="3936" w:type="dxa"/>
          </w:tcPr>
          <w:p w:rsidR="00592757" w:rsidRPr="00A76BB6" w:rsidRDefault="00592757" w:rsidP="00A76BB6">
            <w:pPr>
              <w:tabs>
                <w:tab w:val="left" w:pos="3583"/>
              </w:tabs>
              <w:ind w:right="141"/>
            </w:pPr>
          </w:p>
        </w:tc>
        <w:tc>
          <w:tcPr>
            <w:tcW w:w="5493" w:type="dxa"/>
          </w:tcPr>
          <w:p w:rsidR="00592757" w:rsidRPr="00A76BB6" w:rsidRDefault="00592757" w:rsidP="002C3942">
            <w:pPr>
              <w:tabs>
                <w:tab w:val="left" w:pos="3583"/>
              </w:tabs>
              <w:ind w:right="-1"/>
              <w:jc w:val="both"/>
            </w:pPr>
          </w:p>
        </w:tc>
      </w:tr>
      <w:tr w:rsidR="00592757" w:rsidRPr="00A76BB6" w:rsidTr="0021373A">
        <w:tc>
          <w:tcPr>
            <w:tcW w:w="3936" w:type="dxa"/>
          </w:tcPr>
          <w:p w:rsidR="00031965" w:rsidRPr="00A76BB6" w:rsidRDefault="00592757" w:rsidP="00A76BB6">
            <w:pPr>
              <w:tabs>
                <w:tab w:val="left" w:pos="3583"/>
              </w:tabs>
              <w:ind w:right="141"/>
            </w:pPr>
            <w:r w:rsidRPr="00A76BB6">
              <w:t xml:space="preserve">Новосельцева </w:t>
            </w:r>
          </w:p>
          <w:p w:rsidR="00592757" w:rsidRPr="00A76BB6" w:rsidRDefault="00592757" w:rsidP="00A76BB6">
            <w:pPr>
              <w:tabs>
                <w:tab w:val="left" w:pos="3583"/>
              </w:tabs>
              <w:ind w:right="141"/>
            </w:pPr>
            <w:r w:rsidRPr="00A76BB6">
              <w:t>Марина Николаевна</w:t>
            </w:r>
          </w:p>
        </w:tc>
        <w:tc>
          <w:tcPr>
            <w:tcW w:w="5493" w:type="dxa"/>
          </w:tcPr>
          <w:p w:rsidR="00592757" w:rsidRPr="00A76BB6" w:rsidRDefault="00592757" w:rsidP="002C3942">
            <w:pPr>
              <w:tabs>
                <w:tab w:val="left" w:pos="3583"/>
              </w:tabs>
              <w:ind w:right="-1"/>
              <w:jc w:val="both"/>
            </w:pPr>
            <w:r w:rsidRPr="00A76BB6">
              <w:t xml:space="preserve">главный специалист – юрисконсульт </w:t>
            </w:r>
            <w:r w:rsidR="00031965" w:rsidRPr="00A76BB6">
              <w:t>правового управления администрации Минераловодского городского округа</w:t>
            </w:r>
            <w:r w:rsidRPr="00A76BB6">
              <w:t xml:space="preserve">, секретарь </w:t>
            </w:r>
            <w:r w:rsidR="00031965" w:rsidRPr="00A76BB6">
              <w:t>комиссии</w:t>
            </w:r>
            <w:r w:rsidR="004E1CDE">
              <w:t>;</w:t>
            </w:r>
          </w:p>
        </w:tc>
      </w:tr>
      <w:tr w:rsidR="00592757" w:rsidRPr="00A76BB6" w:rsidTr="0021373A">
        <w:tc>
          <w:tcPr>
            <w:tcW w:w="3936" w:type="dxa"/>
          </w:tcPr>
          <w:p w:rsidR="00592757" w:rsidRPr="00A76BB6" w:rsidRDefault="00592757" w:rsidP="00A76BB6">
            <w:pPr>
              <w:tabs>
                <w:tab w:val="left" w:pos="3583"/>
              </w:tabs>
              <w:ind w:right="141"/>
            </w:pPr>
          </w:p>
        </w:tc>
        <w:tc>
          <w:tcPr>
            <w:tcW w:w="5493" w:type="dxa"/>
          </w:tcPr>
          <w:p w:rsidR="00592757" w:rsidRPr="00A76BB6" w:rsidRDefault="00592757" w:rsidP="002C3942">
            <w:pPr>
              <w:tabs>
                <w:tab w:val="left" w:pos="3583"/>
              </w:tabs>
              <w:ind w:right="-1"/>
              <w:jc w:val="both"/>
            </w:pPr>
          </w:p>
        </w:tc>
      </w:tr>
      <w:tr w:rsidR="00592757" w:rsidRPr="00A76BB6" w:rsidTr="0021373A">
        <w:tc>
          <w:tcPr>
            <w:tcW w:w="9429" w:type="dxa"/>
            <w:gridSpan w:val="2"/>
          </w:tcPr>
          <w:p w:rsidR="00592757" w:rsidRPr="00A76BB6" w:rsidRDefault="00592757" w:rsidP="002C3942">
            <w:pPr>
              <w:tabs>
                <w:tab w:val="left" w:pos="3583"/>
              </w:tabs>
              <w:ind w:right="-1"/>
              <w:jc w:val="center"/>
            </w:pPr>
            <w:r w:rsidRPr="00A76BB6">
              <w:t xml:space="preserve">Члены </w:t>
            </w:r>
            <w:r w:rsidR="00031965" w:rsidRPr="00A76BB6">
              <w:t>комиссии</w:t>
            </w:r>
            <w:r w:rsidR="00516E0B">
              <w:t>:</w:t>
            </w:r>
          </w:p>
        </w:tc>
      </w:tr>
      <w:tr w:rsidR="00592757" w:rsidRPr="00A76BB6" w:rsidTr="0021373A">
        <w:trPr>
          <w:trHeight w:val="197"/>
        </w:trPr>
        <w:tc>
          <w:tcPr>
            <w:tcW w:w="9429" w:type="dxa"/>
            <w:gridSpan w:val="2"/>
          </w:tcPr>
          <w:p w:rsidR="00592757" w:rsidRPr="00A76BB6" w:rsidRDefault="00592757" w:rsidP="002C3942">
            <w:pPr>
              <w:tabs>
                <w:tab w:val="left" w:pos="3583"/>
              </w:tabs>
              <w:ind w:right="-1"/>
              <w:jc w:val="both"/>
            </w:pPr>
          </w:p>
        </w:tc>
      </w:tr>
      <w:tr w:rsidR="002B7BC9" w:rsidRPr="00A76BB6" w:rsidTr="0021373A">
        <w:trPr>
          <w:trHeight w:val="1218"/>
        </w:trPr>
        <w:tc>
          <w:tcPr>
            <w:tcW w:w="3936" w:type="dxa"/>
          </w:tcPr>
          <w:p w:rsidR="002B7BC9" w:rsidRDefault="002B7BC9" w:rsidP="003042E5">
            <w:pPr>
              <w:tabs>
                <w:tab w:val="left" w:pos="3583"/>
              </w:tabs>
              <w:ind w:right="141"/>
            </w:pPr>
            <w:r w:rsidRPr="00A76BB6">
              <w:t xml:space="preserve">Волокитина </w:t>
            </w:r>
          </w:p>
          <w:p w:rsidR="002B7BC9" w:rsidRPr="00A76BB6" w:rsidRDefault="002B7BC9" w:rsidP="003042E5">
            <w:pPr>
              <w:tabs>
                <w:tab w:val="left" w:pos="3583"/>
              </w:tabs>
              <w:ind w:right="141"/>
            </w:pPr>
            <w:r w:rsidRPr="00A76BB6">
              <w:t>Елена Борисовна</w:t>
            </w:r>
          </w:p>
        </w:tc>
        <w:tc>
          <w:tcPr>
            <w:tcW w:w="5493" w:type="dxa"/>
          </w:tcPr>
          <w:p w:rsidR="002B7BC9" w:rsidRPr="00A76BB6" w:rsidRDefault="002B7BC9" w:rsidP="002C3942">
            <w:pPr>
              <w:tabs>
                <w:tab w:val="left" w:pos="3583"/>
              </w:tabs>
              <w:ind w:right="-1"/>
              <w:jc w:val="both"/>
            </w:pPr>
            <w:r w:rsidRPr="00A76BB6">
              <w:t xml:space="preserve">руководитель </w:t>
            </w:r>
            <w:r w:rsidR="00516E0B">
              <w:t>У</w:t>
            </w:r>
            <w:r w:rsidRPr="00A76BB6">
              <w:t>правления по делам территорий</w:t>
            </w:r>
            <w:r>
              <w:t xml:space="preserve"> </w:t>
            </w:r>
            <w:r w:rsidRPr="00A76BB6">
              <w:t xml:space="preserve">администрации  </w:t>
            </w:r>
            <w:r w:rsidRPr="00A76BB6">
              <w:rPr>
                <w:rFonts w:cs="Times New Roman"/>
                <w:spacing w:val="0"/>
              </w:rPr>
              <w:t>Минераловодского городского округа</w:t>
            </w:r>
            <w:r w:rsidR="00516E0B">
              <w:rPr>
                <w:rFonts w:cs="Times New Roman"/>
                <w:spacing w:val="0"/>
              </w:rPr>
              <w:t>;</w:t>
            </w:r>
          </w:p>
        </w:tc>
      </w:tr>
      <w:tr w:rsidR="002B7BC9" w:rsidRPr="00A76BB6" w:rsidTr="0021373A">
        <w:tc>
          <w:tcPr>
            <w:tcW w:w="3936" w:type="dxa"/>
          </w:tcPr>
          <w:p w:rsidR="002B7BC9" w:rsidRDefault="002B7BC9" w:rsidP="00A76BB6">
            <w:pPr>
              <w:tabs>
                <w:tab w:val="left" w:pos="3583"/>
              </w:tabs>
              <w:ind w:right="141"/>
            </w:pPr>
            <w:r w:rsidRPr="00A76BB6">
              <w:t xml:space="preserve">Рубанова </w:t>
            </w:r>
          </w:p>
          <w:p w:rsidR="002B7BC9" w:rsidRPr="00A76BB6" w:rsidRDefault="002B7BC9" w:rsidP="00A76BB6">
            <w:pPr>
              <w:tabs>
                <w:tab w:val="left" w:pos="3583"/>
              </w:tabs>
              <w:ind w:right="141"/>
            </w:pPr>
            <w:r w:rsidRPr="00A76BB6">
              <w:t>Ольга Васильевна</w:t>
            </w:r>
          </w:p>
        </w:tc>
        <w:tc>
          <w:tcPr>
            <w:tcW w:w="5493" w:type="dxa"/>
          </w:tcPr>
          <w:p w:rsidR="002B7BC9" w:rsidRPr="00A76BB6" w:rsidRDefault="002B7BC9" w:rsidP="002C3942">
            <w:pPr>
              <w:tabs>
                <w:tab w:val="left" w:pos="3583"/>
              </w:tabs>
              <w:ind w:right="-1"/>
              <w:jc w:val="both"/>
            </w:pPr>
            <w:r w:rsidRPr="00A76BB6">
              <w:t>руководитель отдела муниципальной службы и кадров администрации Минераловодского городского округа</w:t>
            </w:r>
            <w:r w:rsidR="00516E0B">
              <w:t>;</w:t>
            </w:r>
          </w:p>
        </w:tc>
      </w:tr>
      <w:tr w:rsidR="002B7BC9" w:rsidRPr="00A76BB6" w:rsidTr="0021373A">
        <w:tc>
          <w:tcPr>
            <w:tcW w:w="3936" w:type="dxa"/>
          </w:tcPr>
          <w:p w:rsidR="00516E0B" w:rsidRDefault="00516E0B" w:rsidP="00CA41D4">
            <w:pPr>
              <w:tabs>
                <w:tab w:val="left" w:pos="3583"/>
              </w:tabs>
              <w:ind w:right="141"/>
            </w:pPr>
          </w:p>
          <w:p w:rsidR="002B7BC9" w:rsidRDefault="002B7BC9" w:rsidP="00CA41D4">
            <w:pPr>
              <w:tabs>
                <w:tab w:val="left" w:pos="3583"/>
              </w:tabs>
              <w:ind w:right="141"/>
            </w:pPr>
            <w:r w:rsidRPr="00A76BB6">
              <w:t xml:space="preserve">Фисенко </w:t>
            </w:r>
          </w:p>
          <w:p w:rsidR="002B7BC9" w:rsidRPr="00A76BB6" w:rsidRDefault="002B7BC9" w:rsidP="00CA41D4">
            <w:pPr>
              <w:tabs>
                <w:tab w:val="left" w:pos="3583"/>
              </w:tabs>
              <w:ind w:right="141"/>
            </w:pPr>
            <w:r w:rsidRPr="00A76BB6">
              <w:t>Галина Васильевна</w:t>
            </w:r>
          </w:p>
        </w:tc>
        <w:tc>
          <w:tcPr>
            <w:tcW w:w="5493" w:type="dxa"/>
          </w:tcPr>
          <w:p w:rsidR="00516E0B" w:rsidRDefault="00516E0B" w:rsidP="002C3942">
            <w:pPr>
              <w:tabs>
                <w:tab w:val="left" w:pos="3583"/>
              </w:tabs>
              <w:ind w:right="-1"/>
              <w:jc w:val="both"/>
            </w:pPr>
          </w:p>
          <w:p w:rsidR="002B7BC9" w:rsidRPr="00A76BB6" w:rsidRDefault="002B7BC9" w:rsidP="002C3942">
            <w:pPr>
              <w:tabs>
                <w:tab w:val="left" w:pos="3583"/>
              </w:tabs>
              <w:ind w:right="-1"/>
              <w:jc w:val="both"/>
            </w:pPr>
            <w:r w:rsidRPr="00A76BB6">
              <w:t>руководитель управления экономического развития администрации Минераловодского городского округа</w:t>
            </w:r>
            <w:r w:rsidR="00516E0B">
              <w:t>;</w:t>
            </w:r>
          </w:p>
        </w:tc>
      </w:tr>
      <w:tr w:rsidR="002B7BC9" w:rsidRPr="00A76BB6" w:rsidTr="0021373A">
        <w:tc>
          <w:tcPr>
            <w:tcW w:w="3936" w:type="dxa"/>
          </w:tcPr>
          <w:p w:rsidR="002B7BC9" w:rsidRDefault="002B7BC9" w:rsidP="00F337EC">
            <w:pPr>
              <w:tabs>
                <w:tab w:val="left" w:pos="3583"/>
              </w:tabs>
              <w:ind w:right="141"/>
            </w:pPr>
          </w:p>
          <w:p w:rsidR="002B7BC9" w:rsidRPr="00A76BB6" w:rsidRDefault="002B7BC9" w:rsidP="00F337EC">
            <w:pPr>
              <w:tabs>
                <w:tab w:val="left" w:pos="3583"/>
              </w:tabs>
              <w:ind w:right="141"/>
            </w:pPr>
            <w:r w:rsidRPr="00A76BB6">
              <w:t xml:space="preserve">Сухова Валентина </w:t>
            </w:r>
          </w:p>
          <w:p w:rsidR="002B7BC9" w:rsidRPr="00A76BB6" w:rsidRDefault="002B7BC9" w:rsidP="00F337EC">
            <w:pPr>
              <w:tabs>
                <w:tab w:val="left" w:pos="3583"/>
              </w:tabs>
              <w:ind w:right="141"/>
            </w:pPr>
            <w:r w:rsidRPr="00A76BB6">
              <w:t xml:space="preserve">Владимировна </w:t>
            </w:r>
          </w:p>
        </w:tc>
        <w:tc>
          <w:tcPr>
            <w:tcW w:w="5493" w:type="dxa"/>
          </w:tcPr>
          <w:p w:rsidR="002B7BC9" w:rsidRDefault="002B7BC9" w:rsidP="002C3942">
            <w:pPr>
              <w:tabs>
                <w:tab w:val="left" w:pos="3583"/>
              </w:tabs>
              <w:ind w:right="-1"/>
              <w:jc w:val="both"/>
            </w:pPr>
          </w:p>
          <w:p w:rsidR="002B7BC9" w:rsidRPr="00A76BB6" w:rsidRDefault="002B7BC9" w:rsidP="002C3942">
            <w:pPr>
              <w:tabs>
                <w:tab w:val="left" w:pos="3583"/>
              </w:tabs>
              <w:ind w:right="-1"/>
              <w:jc w:val="both"/>
            </w:pPr>
            <w:r w:rsidRPr="00A76BB6">
              <w:t xml:space="preserve">главный специалист </w:t>
            </w:r>
            <w:r w:rsidRPr="002B7BC9">
              <w:t xml:space="preserve">отдела </w:t>
            </w:r>
            <w:r w:rsidR="00516E0B">
              <w:t>м</w:t>
            </w:r>
            <w:r w:rsidRPr="002B7BC9">
              <w:t xml:space="preserve">униципальной службы и кадров </w:t>
            </w:r>
            <w:r w:rsidRPr="00A76BB6">
              <w:t xml:space="preserve">администрации </w:t>
            </w:r>
            <w:r w:rsidRPr="002B7BC9">
              <w:t>Минераловодского городского округа</w:t>
            </w:r>
            <w:r w:rsidR="00516E0B">
              <w:t>.</w:t>
            </w:r>
          </w:p>
        </w:tc>
      </w:tr>
    </w:tbl>
    <w:p w:rsidR="00592757" w:rsidRPr="00A76BB6" w:rsidRDefault="00592757" w:rsidP="0021373A">
      <w:pPr>
        <w:ind w:right="141" w:firstLine="4253"/>
        <w:rPr>
          <w:rFonts w:eastAsia="Calibri" w:cs="Times New Roman"/>
          <w:spacing w:val="0"/>
          <w:lang w:eastAsia="en-US"/>
        </w:rPr>
      </w:pPr>
    </w:p>
    <w:sectPr w:rsidR="00592757" w:rsidRPr="00A76BB6" w:rsidSect="00A76BB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22011"/>
    <w:multiLevelType w:val="hybridMultilevel"/>
    <w:tmpl w:val="2A5C6DB4"/>
    <w:lvl w:ilvl="0" w:tplc="B104979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07E6"/>
    <w:rsid w:val="0002110C"/>
    <w:rsid w:val="00031965"/>
    <w:rsid w:val="00034A46"/>
    <w:rsid w:val="00046E22"/>
    <w:rsid w:val="0007378B"/>
    <w:rsid w:val="000F7F55"/>
    <w:rsid w:val="00125C06"/>
    <w:rsid w:val="00166CC6"/>
    <w:rsid w:val="001D36D7"/>
    <w:rsid w:val="001E3A3C"/>
    <w:rsid w:val="001F0B16"/>
    <w:rsid w:val="002016DE"/>
    <w:rsid w:val="0021373A"/>
    <w:rsid w:val="00276C03"/>
    <w:rsid w:val="002A14A6"/>
    <w:rsid w:val="002B7BC9"/>
    <w:rsid w:val="002C0DC4"/>
    <w:rsid w:val="002C3942"/>
    <w:rsid w:val="00442705"/>
    <w:rsid w:val="00462F99"/>
    <w:rsid w:val="0048316C"/>
    <w:rsid w:val="004E1CDE"/>
    <w:rsid w:val="004E633D"/>
    <w:rsid w:val="004F539C"/>
    <w:rsid w:val="00501751"/>
    <w:rsid w:val="00516E0B"/>
    <w:rsid w:val="00553F9F"/>
    <w:rsid w:val="00592757"/>
    <w:rsid w:val="005C7FC4"/>
    <w:rsid w:val="005D02E4"/>
    <w:rsid w:val="00623249"/>
    <w:rsid w:val="006264C4"/>
    <w:rsid w:val="006307E6"/>
    <w:rsid w:val="00636294"/>
    <w:rsid w:val="00641B16"/>
    <w:rsid w:val="006420D6"/>
    <w:rsid w:val="006872BE"/>
    <w:rsid w:val="006A70AD"/>
    <w:rsid w:val="006B1B78"/>
    <w:rsid w:val="006C51AF"/>
    <w:rsid w:val="006E73D3"/>
    <w:rsid w:val="00711CD7"/>
    <w:rsid w:val="007377FE"/>
    <w:rsid w:val="00782E3A"/>
    <w:rsid w:val="00794F3C"/>
    <w:rsid w:val="007A610F"/>
    <w:rsid w:val="007B5393"/>
    <w:rsid w:val="007D06BF"/>
    <w:rsid w:val="007D2720"/>
    <w:rsid w:val="007D4170"/>
    <w:rsid w:val="008102FF"/>
    <w:rsid w:val="00817F76"/>
    <w:rsid w:val="0085457F"/>
    <w:rsid w:val="00866DD6"/>
    <w:rsid w:val="00876C79"/>
    <w:rsid w:val="00887DCD"/>
    <w:rsid w:val="008A2FF4"/>
    <w:rsid w:val="008C7A3F"/>
    <w:rsid w:val="008E3C64"/>
    <w:rsid w:val="008E7F45"/>
    <w:rsid w:val="008F5ACC"/>
    <w:rsid w:val="00946FAA"/>
    <w:rsid w:val="00976355"/>
    <w:rsid w:val="009C5EBB"/>
    <w:rsid w:val="009D5FD6"/>
    <w:rsid w:val="00A7048D"/>
    <w:rsid w:val="00A76BB6"/>
    <w:rsid w:val="00AF4F7D"/>
    <w:rsid w:val="00B025F3"/>
    <w:rsid w:val="00B124AE"/>
    <w:rsid w:val="00B820E2"/>
    <w:rsid w:val="00BC1BD4"/>
    <w:rsid w:val="00BE2195"/>
    <w:rsid w:val="00C20B53"/>
    <w:rsid w:val="00C60265"/>
    <w:rsid w:val="00D67C2C"/>
    <w:rsid w:val="00DC5A4E"/>
    <w:rsid w:val="00DF15C4"/>
    <w:rsid w:val="00E610E9"/>
    <w:rsid w:val="00EA2606"/>
    <w:rsid w:val="00EA6BC4"/>
    <w:rsid w:val="00EC363E"/>
    <w:rsid w:val="00F0492A"/>
    <w:rsid w:val="00F13A04"/>
    <w:rsid w:val="00F24DBB"/>
    <w:rsid w:val="00F37F96"/>
    <w:rsid w:val="00F51435"/>
    <w:rsid w:val="00F54BBC"/>
    <w:rsid w:val="00F561A9"/>
    <w:rsid w:val="00F6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E6"/>
    <w:pPr>
      <w:spacing w:after="0" w:line="240" w:lineRule="auto"/>
    </w:pPr>
    <w:rPr>
      <w:rFonts w:ascii="Times New Roman" w:eastAsia="Times New Roman" w:hAnsi="Times New Roman" w:cs="Arial Unicode MS"/>
      <w:spacing w:val="-6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E2195"/>
    <w:pPr>
      <w:keepNext/>
      <w:suppressAutoHyphens/>
      <w:autoSpaceDE w:val="0"/>
      <w:outlineLvl w:val="0"/>
    </w:pPr>
    <w:rPr>
      <w:rFonts w:cs="Times New Roman"/>
      <w:spacing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7E6"/>
    <w:rPr>
      <w:color w:val="0000FF"/>
      <w:u w:val="single"/>
    </w:rPr>
  </w:style>
  <w:style w:type="table" w:styleId="a4">
    <w:name w:val="Table Grid"/>
    <w:basedOn w:val="a1"/>
    <w:uiPriority w:val="59"/>
    <w:rsid w:val="00C20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20B53"/>
    <w:pPr>
      <w:ind w:left="720"/>
      <w:contextualSpacing/>
    </w:pPr>
  </w:style>
  <w:style w:type="paragraph" w:customStyle="1" w:styleId="ConsPlusNormal">
    <w:name w:val="ConsPlusNormal"/>
    <w:rsid w:val="00C20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BE219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8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18E957CFB4503752B0B4127375E75A43060103A4447E4CE27FABaFf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FD474FE43C8EC95D7B4DDBCB514ED81BF16D3B1A6136A5F57232C9A722DFC376D0CC08BC58016C2A94C2h9Y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FD474FE43C8EC95D7B4DDBCB514ED81BF16D3B1A6136A5F57232C9A722DFC376D0CC08BC58016C2A94C4h9YE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3FD474FE43C8EC95D7B53D6DD3D10D21DF2313E11603EF5A02D6994F0h2YB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424CCD4602EBCDA913748F77CB8F51FD1840D098E89487EE6E1298F40E0C85FC93257CF147AD12569BEC7C1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2015-12-18T10:33:00Z</cp:lastPrinted>
  <dcterms:created xsi:type="dcterms:W3CDTF">2015-11-09T10:43:00Z</dcterms:created>
  <dcterms:modified xsi:type="dcterms:W3CDTF">2016-01-14T13:24:00Z</dcterms:modified>
</cp:coreProperties>
</file>