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FA" w:rsidRDefault="002E67FA" w:rsidP="002E67FA">
      <w:pPr>
        <w:pStyle w:val="formattexttopleveltext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</w:t>
      </w:r>
      <w:bookmarkStart w:id="0" w:name="_GoBack"/>
      <w:bookmarkEnd w:id="0"/>
      <w:r>
        <w:rPr>
          <w:sz w:val="28"/>
          <w:szCs w:val="28"/>
        </w:rPr>
        <w:t>ожение 10</w:t>
      </w:r>
    </w:p>
    <w:p w:rsidR="002E67FA" w:rsidRDefault="002E67FA" w:rsidP="002E67F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67FA" w:rsidRPr="00F10F14" w:rsidRDefault="002E67FA" w:rsidP="002E67F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F14">
        <w:rPr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государственной услуги, с указанием их реквизитов и источников официального опубликования </w:t>
      </w:r>
    </w:p>
    <w:p w:rsidR="002E67FA" w:rsidRPr="00F10F14" w:rsidRDefault="002E67FA" w:rsidP="002E67F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F14">
        <w:rPr>
          <w:sz w:val="28"/>
          <w:szCs w:val="28"/>
        </w:rPr>
        <w:t xml:space="preserve">1) </w:t>
      </w:r>
      <w:proofErr w:type="gramStart"/>
      <w:r w:rsidRPr="00F10F14">
        <w:rPr>
          <w:sz w:val="28"/>
          <w:szCs w:val="28"/>
        </w:rPr>
        <w:t>П</w:t>
      </w:r>
      <w:proofErr w:type="gramEnd"/>
      <w:r w:rsidRPr="00F10F14">
        <w:rPr>
          <w:sz w:val="28"/>
          <w:szCs w:val="28"/>
        </w:rPr>
        <w:fldChar w:fldCharType="begin"/>
      </w:r>
      <w:r w:rsidRPr="00F10F14">
        <w:rPr>
          <w:sz w:val="28"/>
          <w:szCs w:val="28"/>
        </w:rPr>
        <w:instrText xml:space="preserve"> HYPERLINK "http://docs.cntd.ru/document/420346242" </w:instrText>
      </w:r>
      <w:r w:rsidRPr="00F10F14">
        <w:rPr>
          <w:sz w:val="28"/>
          <w:szCs w:val="28"/>
        </w:rPr>
        <w:fldChar w:fldCharType="separate"/>
      </w:r>
      <w:r w:rsidRPr="00F10F14">
        <w:rPr>
          <w:rStyle w:val="a3"/>
          <w:color w:val="auto"/>
          <w:sz w:val="28"/>
          <w:szCs w:val="28"/>
          <w:u w:val="none"/>
        </w:rPr>
        <w:t>остановление Правительства Российской Федерации от 26 марта 2016 года N 236 "О требованиях к предоставлению в электронной форме государственных и муниципальных услуг"</w:t>
      </w:r>
      <w:r w:rsidRPr="00F10F14">
        <w:rPr>
          <w:sz w:val="28"/>
          <w:szCs w:val="28"/>
        </w:rPr>
        <w:fldChar w:fldCharType="end"/>
      </w:r>
      <w:r w:rsidRPr="00F10F14">
        <w:rPr>
          <w:sz w:val="28"/>
          <w:szCs w:val="28"/>
        </w:rPr>
        <w:t xml:space="preserve"> (официальный интернет-портал правовой информации http://www.pravo.gov.ru, 05.04.2016, "Российская газета", N 75, 08.04.2016, "Собрание законодательства РФ", 11.04.2016, N 15, ст. 2084).</w:t>
      </w:r>
    </w:p>
    <w:p w:rsidR="002E67FA" w:rsidRDefault="002E67FA" w:rsidP="002E67F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F14">
        <w:rPr>
          <w:sz w:val="28"/>
          <w:szCs w:val="28"/>
        </w:rPr>
        <w:t xml:space="preserve">2) </w:t>
      </w:r>
      <w:hyperlink r:id="rId5" w:history="1">
        <w:r w:rsidRPr="00F10F14">
          <w:rPr>
            <w:rStyle w:val="a3"/>
            <w:color w:val="auto"/>
            <w:sz w:val="28"/>
            <w:szCs w:val="28"/>
            <w:u w:val="none"/>
          </w:rPr>
          <w:t>Конституция Российской Федерации</w:t>
        </w:r>
      </w:hyperlink>
      <w:r w:rsidRPr="00F10F14">
        <w:rPr>
          <w:sz w:val="28"/>
          <w:szCs w:val="28"/>
        </w:rPr>
        <w:t xml:space="preserve"> от 12 декабря </w:t>
      </w:r>
      <w:smartTag w:uri="urn:schemas-microsoft-com:office:smarttags" w:element="metricconverter">
        <w:smartTagPr>
          <w:attr w:name="ProductID" w:val="2003 г"/>
        </w:smartTagPr>
        <w:r w:rsidRPr="00F10F14">
          <w:rPr>
            <w:sz w:val="28"/>
            <w:szCs w:val="28"/>
          </w:rPr>
          <w:t>2003 г</w:t>
        </w:r>
      </w:smartTag>
      <w:r w:rsidRPr="00F10F14">
        <w:rPr>
          <w:sz w:val="28"/>
          <w:szCs w:val="28"/>
        </w:rPr>
        <w:t>. (от 25.12.1993 N 237, газета "Российская газета").</w:t>
      </w:r>
    </w:p>
    <w:p w:rsidR="002E67FA" w:rsidRPr="00F10F14" w:rsidRDefault="002E67FA" w:rsidP="002E67F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F14">
        <w:rPr>
          <w:sz w:val="28"/>
          <w:szCs w:val="28"/>
        </w:rPr>
        <w:br/>
        <w:t xml:space="preserve">3) </w:t>
      </w:r>
      <w:hyperlink r:id="rId6" w:history="1">
        <w:r w:rsidRPr="00F10F14">
          <w:rPr>
            <w:rStyle w:val="a3"/>
            <w:color w:val="auto"/>
            <w:sz w:val="28"/>
            <w:szCs w:val="28"/>
            <w:u w:val="none"/>
          </w:rPr>
          <w:t>Гражданский кодекс Российской Федерации</w:t>
        </w:r>
      </w:hyperlink>
      <w:r w:rsidRPr="00F10F14">
        <w:rPr>
          <w:sz w:val="28"/>
          <w:szCs w:val="28"/>
        </w:rPr>
        <w:t xml:space="preserve"> (часть первая) от 30 ноября </w:t>
      </w:r>
      <w:smartTag w:uri="urn:schemas-microsoft-com:office:smarttags" w:element="metricconverter">
        <w:smartTagPr>
          <w:attr w:name="ProductID" w:val="1994 г"/>
        </w:smartTagPr>
        <w:r w:rsidRPr="00F10F14">
          <w:rPr>
            <w:sz w:val="28"/>
            <w:szCs w:val="28"/>
          </w:rPr>
          <w:t>1994 г</w:t>
        </w:r>
      </w:smartTag>
      <w:r w:rsidRPr="00F10F14">
        <w:rPr>
          <w:sz w:val="28"/>
          <w:szCs w:val="28"/>
        </w:rPr>
        <w:t>. (от 15.12.1994, N 32, ст. 3301, сборник "Собрание законодательства Российской Федерации"; от 08.12.1994, N 238-239, газета "Российская газета").</w:t>
      </w:r>
    </w:p>
    <w:p w:rsidR="002E67FA" w:rsidRPr="00F10F14" w:rsidRDefault="002E67FA" w:rsidP="002E67F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F14">
        <w:rPr>
          <w:sz w:val="28"/>
          <w:szCs w:val="28"/>
        </w:rPr>
        <w:t xml:space="preserve">4) </w:t>
      </w:r>
      <w:hyperlink r:id="rId7" w:history="1">
        <w:r w:rsidRPr="00F10F14">
          <w:rPr>
            <w:rStyle w:val="a3"/>
            <w:color w:val="auto"/>
            <w:sz w:val="28"/>
            <w:szCs w:val="28"/>
            <w:u w:val="none"/>
          </w:rPr>
          <w:t>Семейный кодекс Российской Федерации от 29 декабря 1995 г. N 223-ФЗ</w:t>
        </w:r>
      </w:hyperlink>
      <w:r w:rsidRPr="00F10F14">
        <w:rPr>
          <w:sz w:val="28"/>
          <w:szCs w:val="28"/>
        </w:rPr>
        <w:t>.</w:t>
      </w:r>
    </w:p>
    <w:p w:rsidR="002E67FA" w:rsidRPr="00F10F14" w:rsidRDefault="002E67FA" w:rsidP="002E67F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F14">
        <w:rPr>
          <w:sz w:val="28"/>
          <w:szCs w:val="28"/>
        </w:rPr>
        <w:t xml:space="preserve">5) </w:t>
      </w:r>
      <w:hyperlink r:id="rId8" w:history="1">
        <w:r w:rsidRPr="00F10F14">
          <w:rPr>
            <w:rStyle w:val="a3"/>
            <w:color w:val="auto"/>
            <w:sz w:val="28"/>
            <w:szCs w:val="28"/>
            <w:u w:val="none"/>
          </w:rPr>
          <w:t>Федеральный закон от 24 ноября 1995 г. N 181-ФЗ "О социальной защите инвалидов Российской Федерации"</w:t>
        </w:r>
      </w:hyperlink>
      <w:r w:rsidRPr="00F10F14">
        <w:rPr>
          <w:sz w:val="28"/>
          <w:szCs w:val="28"/>
        </w:rPr>
        <w:t>.</w:t>
      </w:r>
    </w:p>
    <w:p w:rsidR="002E67FA" w:rsidRPr="00F10F14" w:rsidRDefault="002E67FA" w:rsidP="002E67F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F14">
        <w:rPr>
          <w:sz w:val="28"/>
          <w:szCs w:val="28"/>
        </w:rPr>
        <w:t xml:space="preserve">6) </w:t>
      </w:r>
      <w:hyperlink r:id="rId9" w:history="1">
        <w:r w:rsidRPr="00F10F14">
          <w:rPr>
            <w:rStyle w:val="a3"/>
            <w:color w:val="auto"/>
            <w:sz w:val="28"/>
            <w:szCs w:val="28"/>
            <w:u w:val="none"/>
          </w:rPr>
          <w:t>Федеральный закон от 06 октября 2003 г. N 131-ФЗ "Об общих принципах организации местного самоуправления в Российской Федерации"</w:t>
        </w:r>
      </w:hyperlink>
      <w:r w:rsidRPr="00F10F14">
        <w:rPr>
          <w:sz w:val="28"/>
          <w:szCs w:val="28"/>
        </w:rPr>
        <w:t xml:space="preserve"> (от 06.10.2003, N 40, ст. 3822, сборник "Собрание законодательства Российской Федерации"; от 08.10.2003, N 186, газета "Парламентская газета"; от 08.10.2003, N 202, газета "Российская газета").</w:t>
      </w:r>
    </w:p>
    <w:p w:rsidR="002E67FA" w:rsidRPr="00F10F14" w:rsidRDefault="002E67FA" w:rsidP="002E67F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F14">
        <w:rPr>
          <w:sz w:val="28"/>
          <w:szCs w:val="28"/>
        </w:rPr>
        <w:t xml:space="preserve">7) </w:t>
      </w:r>
      <w:hyperlink r:id="rId10" w:history="1">
        <w:r w:rsidRPr="00F10F14">
          <w:rPr>
            <w:rStyle w:val="a3"/>
            <w:color w:val="auto"/>
            <w:sz w:val="28"/>
            <w:szCs w:val="28"/>
            <w:u w:val="none"/>
          </w:rPr>
          <w:t>Федеральный закон от 24 апреля 2008 г. N 48-ФЗ "Об опеке и попечительстве"</w:t>
        </w:r>
      </w:hyperlink>
      <w:r w:rsidRPr="00F10F14">
        <w:rPr>
          <w:sz w:val="28"/>
          <w:szCs w:val="28"/>
        </w:rPr>
        <w:t xml:space="preserve"> (от 28.04.2008 N 17, ст. 1755, сборник "Собрание законодательства Российской Федерации"; от 30.04.2008, N 94, газета "Российская газета"; от 07.05.2008, N 31-32, газета "Парламентская газета").</w:t>
      </w:r>
    </w:p>
    <w:p w:rsidR="002E67FA" w:rsidRPr="00F10F14" w:rsidRDefault="002E67FA" w:rsidP="002E67F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F14">
        <w:rPr>
          <w:sz w:val="28"/>
          <w:szCs w:val="28"/>
        </w:rPr>
        <w:t xml:space="preserve">8) </w:t>
      </w:r>
      <w:hyperlink r:id="rId11" w:history="1">
        <w:r w:rsidRPr="00F10F14">
          <w:rPr>
            <w:rStyle w:val="a3"/>
            <w:color w:val="auto"/>
            <w:sz w:val="28"/>
            <w:szCs w:val="28"/>
            <w:u w:val="none"/>
          </w:rPr>
          <w:t>Федеральный закон от 27 июля 2010 г. N 210-ФЗ "Об организации предоставления государственных и муниципальных услуг"</w:t>
        </w:r>
      </w:hyperlink>
      <w:r w:rsidRPr="00F10F14">
        <w:rPr>
          <w:sz w:val="28"/>
          <w:szCs w:val="28"/>
        </w:rPr>
        <w:t>.</w:t>
      </w:r>
    </w:p>
    <w:p w:rsidR="002E67FA" w:rsidRPr="00F10F14" w:rsidRDefault="002E67FA" w:rsidP="002E67F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F14">
        <w:rPr>
          <w:sz w:val="28"/>
          <w:szCs w:val="28"/>
        </w:rPr>
        <w:t xml:space="preserve">9) </w:t>
      </w:r>
      <w:hyperlink r:id="rId12" w:history="1">
        <w:r w:rsidRPr="00F10F14">
          <w:rPr>
            <w:rStyle w:val="a3"/>
            <w:color w:val="auto"/>
            <w:sz w:val="28"/>
            <w:szCs w:val="28"/>
            <w:u w:val="none"/>
          </w:rPr>
          <w:t>Федеральный закон от 06 апреля 2011 г. N 63-ФЗ "Об электронной подписи"</w:t>
        </w:r>
      </w:hyperlink>
      <w:r w:rsidRPr="00F10F14">
        <w:rPr>
          <w:sz w:val="28"/>
          <w:szCs w:val="28"/>
        </w:rPr>
        <w:t>.</w:t>
      </w:r>
    </w:p>
    <w:p w:rsidR="002E67FA" w:rsidRPr="00F10F14" w:rsidRDefault="002E67FA" w:rsidP="002E67F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F14">
        <w:rPr>
          <w:sz w:val="28"/>
          <w:szCs w:val="28"/>
        </w:rPr>
        <w:t xml:space="preserve">10) </w:t>
      </w:r>
      <w:hyperlink r:id="rId13" w:history="1">
        <w:r w:rsidRPr="00F10F14">
          <w:rPr>
            <w:rStyle w:val="a3"/>
            <w:color w:val="auto"/>
            <w:sz w:val="28"/>
            <w:szCs w:val="28"/>
            <w:u w:val="none"/>
          </w:rPr>
          <w:t>Закон Российской Федерации от 02 июля 1992 г. N 3185-1 "О психиатрической помощи и гарантиях прав граждан при ее оказании"</w:t>
        </w:r>
      </w:hyperlink>
      <w:r w:rsidRPr="00F10F14">
        <w:rPr>
          <w:sz w:val="28"/>
          <w:szCs w:val="28"/>
        </w:rPr>
        <w:t xml:space="preserve"> (от 20.08.1992, N 33, ст. 1913, сборник "Ведомости СНД и ВС РФ").</w:t>
      </w:r>
    </w:p>
    <w:p w:rsidR="002E67FA" w:rsidRPr="00F10F14" w:rsidRDefault="002E67FA" w:rsidP="002E67F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F14">
        <w:rPr>
          <w:sz w:val="28"/>
          <w:szCs w:val="28"/>
        </w:rPr>
        <w:t xml:space="preserve">11) </w:t>
      </w:r>
      <w:hyperlink r:id="rId14" w:history="1">
        <w:r w:rsidRPr="00F10F14">
          <w:rPr>
            <w:rStyle w:val="a3"/>
            <w:color w:val="auto"/>
            <w:sz w:val="28"/>
            <w:szCs w:val="28"/>
            <w:u w:val="none"/>
          </w:rPr>
          <w:t>Постановление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</w:t>
        </w:r>
      </w:hyperlink>
      <w:r w:rsidRPr="00F10F14">
        <w:rPr>
          <w:sz w:val="28"/>
          <w:szCs w:val="28"/>
        </w:rPr>
        <w:t>.</w:t>
      </w:r>
    </w:p>
    <w:p w:rsidR="002E67FA" w:rsidRPr="00F10F14" w:rsidRDefault="002E67FA" w:rsidP="002E67F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F14">
        <w:rPr>
          <w:sz w:val="28"/>
          <w:szCs w:val="28"/>
        </w:rPr>
        <w:t xml:space="preserve">12) </w:t>
      </w:r>
      <w:hyperlink r:id="rId15" w:history="1">
        <w:r w:rsidRPr="00F10F14">
          <w:rPr>
            <w:rStyle w:val="a3"/>
            <w:color w:val="auto"/>
            <w:sz w:val="28"/>
            <w:szCs w:val="28"/>
            <w:u w:val="none"/>
          </w:rPr>
          <w:t xml:space="preserve">Постановление Правительства Российской Федерации от 17 ноября 2010 г. N 927 "Об отдельных вопросах осуществления опеки и </w:t>
        </w:r>
        <w:r w:rsidRPr="00F10F14">
          <w:rPr>
            <w:rStyle w:val="a3"/>
            <w:color w:val="auto"/>
            <w:sz w:val="28"/>
            <w:szCs w:val="28"/>
            <w:u w:val="none"/>
          </w:rPr>
          <w:lastRenderedPageBreak/>
          <w:t>попечительства в отношении совершеннолетних недееспособных или не полностью дееспособных граждан"</w:t>
        </w:r>
      </w:hyperlink>
      <w:r w:rsidRPr="00F10F14">
        <w:rPr>
          <w:sz w:val="28"/>
          <w:szCs w:val="28"/>
        </w:rPr>
        <w:t xml:space="preserve"> (от 29.11.2010, N 48, ст. 6401, сборник "Собрание законодательства Российской Федерации").</w:t>
      </w:r>
    </w:p>
    <w:p w:rsidR="002E67FA" w:rsidRPr="00F10F14" w:rsidRDefault="002E67FA" w:rsidP="002E67F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F14">
        <w:rPr>
          <w:sz w:val="28"/>
          <w:szCs w:val="28"/>
        </w:rPr>
        <w:t xml:space="preserve">13) </w:t>
      </w:r>
      <w:hyperlink r:id="rId16" w:history="1">
        <w:r w:rsidRPr="00F10F14">
          <w:rPr>
            <w:rStyle w:val="a3"/>
            <w:color w:val="auto"/>
            <w:sz w:val="28"/>
            <w:szCs w:val="28"/>
            <w:u w:val="none"/>
          </w:rPr>
          <w:t>Постановление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F10F14">
        <w:rPr>
          <w:sz w:val="28"/>
          <w:szCs w:val="28"/>
        </w:rPr>
        <w:t>.</w:t>
      </w:r>
    </w:p>
    <w:p w:rsidR="002E67FA" w:rsidRPr="00F10F14" w:rsidRDefault="002E67FA" w:rsidP="002E67F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F14">
        <w:rPr>
          <w:sz w:val="28"/>
          <w:szCs w:val="28"/>
        </w:rPr>
        <w:t xml:space="preserve">14) </w:t>
      </w:r>
      <w:hyperlink r:id="rId17" w:history="1">
        <w:r w:rsidRPr="00F10F14">
          <w:rPr>
            <w:rStyle w:val="a3"/>
            <w:color w:val="auto"/>
            <w:sz w:val="28"/>
            <w:szCs w:val="28"/>
            <w:u w:val="none"/>
          </w:rPr>
          <w:t>Закон Ставропольского края от 02 марта 2005 г. N 12-кз "О местном самоуправлении в Ставропольском крае"</w:t>
        </w:r>
      </w:hyperlink>
      <w:r w:rsidRPr="00F10F14">
        <w:rPr>
          <w:sz w:val="28"/>
          <w:szCs w:val="28"/>
        </w:rPr>
        <w:t xml:space="preserve"> (от 05.03.2005, N 46, газета "</w:t>
      </w:r>
      <w:proofErr w:type="gramStart"/>
      <w:r w:rsidRPr="00F10F14">
        <w:rPr>
          <w:sz w:val="28"/>
          <w:szCs w:val="28"/>
        </w:rPr>
        <w:t>Ставропольская</w:t>
      </w:r>
      <w:proofErr w:type="gramEnd"/>
      <w:r w:rsidRPr="00F10F14">
        <w:rPr>
          <w:sz w:val="28"/>
          <w:szCs w:val="28"/>
        </w:rPr>
        <w:t xml:space="preserve"> правда"; от 30.03.2005, N 6, ст. 4346, "Сборник законов и других правовых актов Ставропольского края").</w:t>
      </w:r>
    </w:p>
    <w:p w:rsidR="002E67FA" w:rsidRPr="00F10F14" w:rsidRDefault="002E67FA" w:rsidP="002E67F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F14">
        <w:rPr>
          <w:sz w:val="28"/>
          <w:szCs w:val="28"/>
        </w:rPr>
        <w:t xml:space="preserve">15) </w:t>
      </w:r>
      <w:hyperlink r:id="rId18" w:history="1">
        <w:r w:rsidRPr="00F10F14">
          <w:rPr>
            <w:rStyle w:val="a3"/>
            <w:color w:val="auto"/>
            <w:sz w:val="28"/>
            <w:szCs w:val="28"/>
            <w:u w:val="none"/>
          </w:rPr>
          <w:t>Закон Ставропольского края от 28 декабря 2007 г. N 89-кз "Об организации и осуществлении деятельности по опеке и попечительству"</w:t>
        </w:r>
      </w:hyperlink>
      <w:r w:rsidRPr="00F10F14">
        <w:rPr>
          <w:sz w:val="28"/>
          <w:szCs w:val="28"/>
        </w:rPr>
        <w:t xml:space="preserve"> (от 04.01.2008, N 1-2, газета "</w:t>
      </w:r>
      <w:proofErr w:type="gramStart"/>
      <w:r w:rsidRPr="00F10F14">
        <w:rPr>
          <w:sz w:val="28"/>
          <w:szCs w:val="28"/>
        </w:rPr>
        <w:t>Ставропольская</w:t>
      </w:r>
      <w:proofErr w:type="gramEnd"/>
      <w:r w:rsidRPr="00F10F14">
        <w:rPr>
          <w:sz w:val="28"/>
          <w:szCs w:val="28"/>
        </w:rPr>
        <w:t xml:space="preserve"> правда", от 15.03.2008, N 7, ст. 7010, "Сборник законов и других правовых актов Ставропольского края").</w:t>
      </w:r>
    </w:p>
    <w:p w:rsidR="002E67FA" w:rsidRPr="00F10F14" w:rsidRDefault="002E67FA" w:rsidP="002E67F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F14">
        <w:rPr>
          <w:sz w:val="28"/>
          <w:szCs w:val="28"/>
        </w:rPr>
        <w:t xml:space="preserve">16) </w:t>
      </w:r>
      <w:hyperlink r:id="rId19" w:history="1">
        <w:r w:rsidRPr="00F10F14">
          <w:rPr>
            <w:rStyle w:val="a3"/>
            <w:color w:val="auto"/>
            <w:sz w:val="28"/>
            <w:szCs w:val="28"/>
            <w:u w:val="none"/>
          </w:rPr>
          <w:t>Закон Ставропольского края от 28 февраля 2008 г. N 10-кз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</w:t>
        </w:r>
      </w:hyperlink>
      <w:r w:rsidRPr="00F10F14">
        <w:rPr>
          <w:sz w:val="28"/>
          <w:szCs w:val="28"/>
        </w:rPr>
        <w:t xml:space="preserve"> (от 04.03.2008, N 44-46, газета "</w:t>
      </w:r>
      <w:proofErr w:type="gramStart"/>
      <w:r w:rsidRPr="00F10F14">
        <w:rPr>
          <w:sz w:val="28"/>
          <w:szCs w:val="28"/>
        </w:rPr>
        <w:t>Ставропольская</w:t>
      </w:r>
      <w:proofErr w:type="gramEnd"/>
      <w:r w:rsidRPr="00F10F14">
        <w:rPr>
          <w:sz w:val="28"/>
          <w:szCs w:val="28"/>
        </w:rPr>
        <w:t xml:space="preserve"> правда"; от 25.04.2008, N 11, ст. 7134, "Сборник законов и других правовых актов Ставропольского края").</w:t>
      </w:r>
    </w:p>
    <w:p w:rsidR="002E67FA" w:rsidRPr="00F10F14" w:rsidRDefault="002E67FA" w:rsidP="002E67FA">
      <w:pPr>
        <w:pStyle w:val="formattexttopleveltext"/>
        <w:spacing w:before="0" w:beforeAutospacing="0" w:after="0" w:afterAutospacing="0"/>
        <w:ind w:firstLine="709"/>
        <w:jc w:val="both"/>
      </w:pPr>
      <w:proofErr w:type="gramStart"/>
      <w:r w:rsidRPr="00F10F14">
        <w:rPr>
          <w:sz w:val="28"/>
          <w:szCs w:val="28"/>
        </w:rPr>
        <w:t xml:space="preserve">17) </w:t>
      </w:r>
      <w:hyperlink r:id="rId20" w:history="1">
        <w:r w:rsidRPr="00F10F14">
          <w:rPr>
            <w:rStyle w:val="a3"/>
            <w:color w:val="auto"/>
            <w:sz w:val="28"/>
            <w:szCs w:val="28"/>
            <w:u w:val="none"/>
          </w:rPr>
          <w:t>Постановление Правительства Ставропольского края от 25 июля 2011 г. N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</w:t>
        </w:r>
        <w:proofErr w:type="gramEnd"/>
      </w:hyperlink>
      <w:r>
        <w:rPr>
          <w:sz w:val="28"/>
          <w:szCs w:val="28"/>
        </w:rPr>
        <w:t xml:space="preserve"> </w:t>
      </w:r>
      <w:r w:rsidRPr="00F10F14">
        <w:rPr>
          <w:rStyle w:val="a3"/>
          <w:color w:val="auto"/>
          <w:sz w:val="28"/>
          <w:szCs w:val="28"/>
          <w:u w:val="none"/>
        </w:rPr>
        <w:t xml:space="preserve"> контрольных (надзорных) функций"</w:t>
      </w:r>
      <w:r w:rsidRPr="00F10F14">
        <w:t xml:space="preserve"> </w:t>
      </w:r>
    </w:p>
    <w:p w:rsidR="002E67FA" w:rsidRPr="00F10F14" w:rsidRDefault="002E67FA" w:rsidP="002E67FA">
      <w:pPr>
        <w:ind w:firstLine="709"/>
        <w:jc w:val="both"/>
        <w:rPr>
          <w:rStyle w:val="a3"/>
          <w:color w:val="auto"/>
          <w:u w:val="none"/>
        </w:rPr>
      </w:pPr>
      <w:hyperlink r:id="rId21" w:history="1">
        <w:hyperlink r:id="rId22" w:history="1">
          <w:r w:rsidRPr="00F10F14">
            <w:rPr>
              <w:rStyle w:val="a3"/>
              <w:color w:val="auto"/>
              <w:sz w:val="28"/>
              <w:szCs w:val="28"/>
              <w:u w:val="none"/>
            </w:rPr>
            <w:t xml:space="preserve">18) </w:t>
          </w:r>
          <w:hyperlink r:id="rId23" w:history="1">
            <w:r w:rsidRPr="00F10F14">
              <w:rPr>
                <w:rStyle w:val="a3"/>
                <w:color w:val="auto"/>
                <w:sz w:val="28"/>
                <w:szCs w:val="28"/>
                <w:u w:val="none"/>
              </w:rPr>
              <w:t>Положением о министерстве здравоохранения Ставропольского края</w:t>
            </w:r>
          </w:hyperlink>
          <w:r w:rsidRPr="00F10F14">
            <w:rPr>
              <w:rStyle w:val="a3"/>
              <w:color w:val="auto"/>
              <w:sz w:val="28"/>
              <w:szCs w:val="28"/>
              <w:u w:val="none"/>
            </w:rPr>
            <w:t xml:space="preserve">, утвержденным </w:t>
          </w:r>
          <w:hyperlink r:id="rId24" w:history="1">
            <w:r w:rsidRPr="00F10F14">
              <w:rPr>
                <w:rStyle w:val="a3"/>
                <w:color w:val="auto"/>
                <w:sz w:val="28"/>
                <w:szCs w:val="28"/>
                <w:u w:val="none"/>
              </w:rPr>
              <w:t>постановлением Губернатора Ставропольского края от 16 августа 2012 года N 564</w:t>
            </w:r>
          </w:hyperlink>
          <w:r w:rsidRPr="00F10F14">
            <w:rPr>
              <w:rStyle w:val="a3"/>
              <w:color w:val="auto"/>
              <w:sz w:val="28"/>
              <w:szCs w:val="28"/>
              <w:u w:val="none"/>
            </w:rPr>
            <w:t xml:space="preserve"> (редакция от 30.07.2014, "Ставропольская правда" N 217-218, 29.08.2012).</w:t>
          </w:r>
        </w:hyperlink>
      </w:hyperlink>
    </w:p>
    <w:p w:rsidR="00B61EAA" w:rsidRDefault="00B61EAA" w:rsidP="002E67FA">
      <w:pPr>
        <w:jc w:val="both"/>
      </w:pPr>
    </w:p>
    <w:sectPr w:rsidR="00B6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FA"/>
    <w:rsid w:val="002E67FA"/>
    <w:rsid w:val="00B6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67FA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2E67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67FA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2E67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513" TargetMode="External"/><Relationship Id="rId13" Type="http://schemas.openxmlformats.org/officeDocument/2006/relationships/hyperlink" Target="http://docs.cntd.ru/document/9003321" TargetMode="External"/><Relationship Id="rId18" Type="http://schemas.openxmlformats.org/officeDocument/2006/relationships/hyperlink" Target="http://docs.cntd.ru/document/46150629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61502921" TargetMode="External"/><Relationship Id="rId7" Type="http://schemas.openxmlformats.org/officeDocument/2006/relationships/hyperlink" Target="http://docs.cntd.ru/document/9015517" TargetMode="External"/><Relationship Id="rId12" Type="http://schemas.openxmlformats.org/officeDocument/2006/relationships/hyperlink" Target="http://docs.cntd.ru/document/902271495" TargetMode="External"/><Relationship Id="rId17" Type="http://schemas.openxmlformats.org/officeDocument/2006/relationships/hyperlink" Target="http://docs.cntd.ru/document/461500681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366361" TargetMode="External"/><Relationship Id="rId20" Type="http://schemas.openxmlformats.org/officeDocument/2006/relationships/hyperlink" Target="http://docs.cntd.ru/document/46150292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docs.cntd.ru/document/902228011" TargetMode="External"/><Relationship Id="rId24" Type="http://schemas.openxmlformats.org/officeDocument/2006/relationships/hyperlink" Target="http://docs.cntd.ru/document/461511044" TargetMode="Externa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hyperlink" Target="http://docs.cntd.ru/document/902246831" TargetMode="External"/><Relationship Id="rId23" Type="http://schemas.openxmlformats.org/officeDocument/2006/relationships/hyperlink" Target="http://docs.cntd.ru/document/461511044" TargetMode="External"/><Relationship Id="rId10" Type="http://schemas.openxmlformats.org/officeDocument/2006/relationships/hyperlink" Target="http://docs.cntd.ru/document/902098257" TargetMode="External"/><Relationship Id="rId19" Type="http://schemas.openxmlformats.org/officeDocument/2006/relationships/hyperlink" Target="http://docs.cntd.ru/document/4615001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2157748" TargetMode="External"/><Relationship Id="rId22" Type="http://schemas.openxmlformats.org/officeDocument/2006/relationships/hyperlink" Target="http://docs.cntd.ru/document/461502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2020-10-28T08:08:00Z</dcterms:created>
  <dcterms:modified xsi:type="dcterms:W3CDTF">2020-10-28T08:10:00Z</dcterms:modified>
</cp:coreProperties>
</file>