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57F" w:rsidRPr="00D53BA5" w:rsidRDefault="00E20BD6" w:rsidP="00C13E01">
      <w:pPr>
        <w:jc w:val="center"/>
        <w:rPr>
          <w:i/>
          <w:sz w:val="30"/>
          <w:szCs w:val="30"/>
        </w:rPr>
      </w:pPr>
      <w:r w:rsidRPr="00D53BA5">
        <w:rPr>
          <w:i/>
          <w:sz w:val="30"/>
          <w:szCs w:val="30"/>
        </w:rPr>
        <w:t xml:space="preserve">Информация о проведенной работе </w:t>
      </w:r>
      <w:r w:rsidR="00A7657F" w:rsidRPr="00D53BA5">
        <w:rPr>
          <w:i/>
          <w:sz w:val="30"/>
          <w:szCs w:val="30"/>
        </w:rPr>
        <w:t>управления экономического развития администрации МГО за 201</w:t>
      </w:r>
      <w:r w:rsidR="0094732F">
        <w:rPr>
          <w:i/>
          <w:sz w:val="30"/>
          <w:szCs w:val="30"/>
        </w:rPr>
        <w:t>7</w:t>
      </w:r>
      <w:r w:rsidR="00A7657F" w:rsidRPr="00D53BA5">
        <w:rPr>
          <w:i/>
          <w:sz w:val="30"/>
          <w:szCs w:val="30"/>
        </w:rPr>
        <w:t xml:space="preserve"> год</w:t>
      </w:r>
    </w:p>
    <w:p w:rsidR="00A7657F" w:rsidRDefault="00A7657F" w:rsidP="00C252A2">
      <w:pPr>
        <w:jc w:val="center"/>
        <w:rPr>
          <w:i/>
          <w:sz w:val="28"/>
          <w:szCs w:val="28"/>
        </w:rPr>
      </w:pPr>
    </w:p>
    <w:p w:rsidR="00D53BA5" w:rsidRPr="00EC0066" w:rsidRDefault="00D53BA5" w:rsidP="00D53BA5">
      <w:pPr>
        <w:jc w:val="both"/>
        <w:rPr>
          <w:b/>
          <w:color w:val="FF0000"/>
          <w:spacing w:val="1"/>
          <w:sz w:val="28"/>
          <w:szCs w:val="28"/>
        </w:rPr>
      </w:pPr>
      <w:r>
        <w:rPr>
          <w:sz w:val="28"/>
          <w:szCs w:val="28"/>
        </w:rPr>
        <w:tab/>
      </w:r>
      <w:r w:rsidR="008669C1" w:rsidRPr="00EC0066">
        <w:rPr>
          <w:sz w:val="28"/>
          <w:szCs w:val="28"/>
        </w:rPr>
        <w:t>В течение 2017 года сотрудниками управления экономического развития администрации МГО р</w:t>
      </w:r>
      <w:r w:rsidR="008669C1" w:rsidRPr="00EC0066">
        <w:rPr>
          <w:b/>
          <w:color w:val="000000"/>
          <w:spacing w:val="1"/>
          <w:sz w:val="28"/>
          <w:szCs w:val="28"/>
        </w:rPr>
        <w:t xml:space="preserve">ассмотрено запросов и обращений </w:t>
      </w:r>
      <w:r w:rsidR="008669C1" w:rsidRPr="00EC0066">
        <w:rPr>
          <w:color w:val="000000"/>
          <w:spacing w:val="1"/>
          <w:sz w:val="28"/>
          <w:szCs w:val="28"/>
        </w:rPr>
        <w:t xml:space="preserve">граждан, организаций, государственных органов и органов местного самоуправления по вопросам, относящимся к компетенции управления в количестве </w:t>
      </w:r>
      <w:r w:rsidR="008669C1" w:rsidRPr="00EC0066">
        <w:rPr>
          <w:b/>
          <w:color w:val="000000"/>
          <w:spacing w:val="1"/>
          <w:sz w:val="28"/>
          <w:szCs w:val="28"/>
        </w:rPr>
        <w:t xml:space="preserve">1778 </w:t>
      </w:r>
      <w:proofErr w:type="spellStart"/>
      <w:r w:rsidR="008669C1" w:rsidRPr="00EC0066">
        <w:rPr>
          <w:b/>
          <w:color w:val="000000"/>
          <w:spacing w:val="1"/>
          <w:sz w:val="28"/>
          <w:szCs w:val="28"/>
        </w:rPr>
        <w:t>ед</w:t>
      </w:r>
      <w:proofErr w:type="spellEnd"/>
      <w:r w:rsidR="008669C1" w:rsidRPr="00EC0066">
        <w:rPr>
          <w:color w:val="000000"/>
          <w:spacing w:val="1"/>
          <w:sz w:val="28"/>
          <w:szCs w:val="28"/>
        </w:rPr>
        <w:t xml:space="preserve">, а также </w:t>
      </w:r>
      <w:r w:rsidR="008669C1" w:rsidRPr="00EC0066">
        <w:rPr>
          <w:b/>
          <w:color w:val="000000"/>
          <w:spacing w:val="1"/>
          <w:sz w:val="28"/>
          <w:szCs w:val="28"/>
        </w:rPr>
        <w:t>подготовлено</w:t>
      </w:r>
      <w:r w:rsidR="008669C1" w:rsidRPr="00EC0066">
        <w:rPr>
          <w:color w:val="000000"/>
          <w:spacing w:val="1"/>
          <w:sz w:val="28"/>
          <w:szCs w:val="28"/>
        </w:rPr>
        <w:t xml:space="preserve"> ответов по запросам, обращениям, жалобам, относящихся к компетенции управления – </w:t>
      </w:r>
      <w:r w:rsidR="008669C1" w:rsidRPr="00EC0066">
        <w:rPr>
          <w:b/>
          <w:color w:val="000000"/>
          <w:spacing w:val="1"/>
          <w:sz w:val="28"/>
          <w:szCs w:val="28"/>
        </w:rPr>
        <w:t>1148 ед.</w:t>
      </w:r>
    </w:p>
    <w:p w:rsidR="00D53BA5" w:rsidRPr="008669C1" w:rsidRDefault="00D53BA5" w:rsidP="00D53BA5">
      <w:pPr>
        <w:jc w:val="both"/>
        <w:rPr>
          <w:b/>
          <w:sz w:val="28"/>
          <w:szCs w:val="28"/>
        </w:rPr>
      </w:pPr>
      <w:r w:rsidRPr="00EC0066">
        <w:rPr>
          <w:color w:val="FF0000"/>
          <w:spacing w:val="1"/>
          <w:sz w:val="28"/>
          <w:szCs w:val="28"/>
        </w:rPr>
        <w:tab/>
      </w:r>
      <w:r w:rsidRPr="00EC0066">
        <w:rPr>
          <w:b/>
          <w:sz w:val="28"/>
          <w:szCs w:val="28"/>
        </w:rPr>
        <w:t xml:space="preserve">Разработано проектов </w:t>
      </w:r>
      <w:r w:rsidRPr="00EC0066">
        <w:rPr>
          <w:sz w:val="28"/>
          <w:szCs w:val="28"/>
        </w:rPr>
        <w:t xml:space="preserve">муниципальных </w:t>
      </w:r>
      <w:r w:rsidRPr="00EC0066">
        <w:rPr>
          <w:b/>
          <w:sz w:val="28"/>
          <w:szCs w:val="28"/>
        </w:rPr>
        <w:t>правовых актов</w:t>
      </w:r>
      <w:r w:rsidRPr="00EC0066">
        <w:rPr>
          <w:sz w:val="28"/>
          <w:szCs w:val="28"/>
        </w:rPr>
        <w:t xml:space="preserve"> по вопросам, отнесенным к компетенции управления в количестве </w:t>
      </w:r>
      <w:r w:rsidR="005F31C0" w:rsidRPr="00EC0066">
        <w:rPr>
          <w:sz w:val="28"/>
          <w:szCs w:val="28"/>
        </w:rPr>
        <w:t>–</w:t>
      </w:r>
      <w:r w:rsidRPr="00EC0066">
        <w:rPr>
          <w:sz w:val="28"/>
          <w:szCs w:val="28"/>
        </w:rPr>
        <w:t xml:space="preserve"> </w:t>
      </w:r>
      <w:r w:rsidR="008669C1" w:rsidRPr="00EC0066">
        <w:rPr>
          <w:b/>
          <w:sz w:val="28"/>
          <w:szCs w:val="28"/>
        </w:rPr>
        <w:t xml:space="preserve">62 </w:t>
      </w:r>
      <w:r w:rsidR="005F31C0" w:rsidRPr="00EC0066">
        <w:rPr>
          <w:b/>
          <w:sz w:val="28"/>
          <w:szCs w:val="28"/>
        </w:rPr>
        <w:t>ед.</w:t>
      </w:r>
    </w:p>
    <w:p w:rsidR="003E3AF8" w:rsidRPr="00994E08" w:rsidRDefault="004D677D" w:rsidP="003E3AF8">
      <w:pPr>
        <w:jc w:val="both"/>
        <w:rPr>
          <w:b/>
          <w:color w:val="000000" w:themeColor="text1"/>
          <w:sz w:val="28"/>
          <w:szCs w:val="28"/>
        </w:rPr>
      </w:pPr>
      <w:r w:rsidRPr="00CD29B2">
        <w:rPr>
          <w:b/>
          <w:color w:val="FF0000"/>
          <w:sz w:val="28"/>
          <w:szCs w:val="28"/>
        </w:rPr>
        <w:tab/>
      </w:r>
      <w:r w:rsidR="00994E08" w:rsidRPr="00994E08">
        <w:rPr>
          <w:b/>
          <w:color w:val="000000" w:themeColor="text1"/>
          <w:sz w:val="28"/>
          <w:szCs w:val="28"/>
        </w:rPr>
        <w:t>В</w:t>
      </w:r>
      <w:r w:rsidRPr="00994E08">
        <w:rPr>
          <w:b/>
          <w:color w:val="000000" w:themeColor="text1"/>
          <w:sz w:val="28"/>
          <w:szCs w:val="28"/>
        </w:rPr>
        <w:t>сего</w:t>
      </w:r>
      <w:r w:rsidR="00994E08">
        <w:rPr>
          <w:b/>
          <w:color w:val="000000" w:themeColor="text1"/>
          <w:sz w:val="28"/>
          <w:szCs w:val="28"/>
        </w:rPr>
        <w:t xml:space="preserve"> </w:t>
      </w:r>
      <w:r w:rsidR="003E3AF8" w:rsidRPr="00994E08">
        <w:rPr>
          <w:b/>
          <w:color w:val="000000" w:themeColor="text1"/>
          <w:spacing w:val="1"/>
          <w:sz w:val="28"/>
          <w:szCs w:val="28"/>
        </w:rPr>
        <w:t>подготовленных и проведенных заседаний</w:t>
      </w:r>
      <w:r w:rsidR="003E3AF8" w:rsidRPr="00994E08">
        <w:rPr>
          <w:b/>
          <w:color w:val="000000" w:themeColor="text1"/>
          <w:sz w:val="28"/>
          <w:szCs w:val="28"/>
        </w:rPr>
        <w:t xml:space="preserve"> </w:t>
      </w:r>
      <w:r w:rsidR="003E3AF8" w:rsidRPr="00994E08">
        <w:rPr>
          <w:color w:val="000000" w:themeColor="text1"/>
          <w:sz w:val="28"/>
          <w:szCs w:val="28"/>
        </w:rPr>
        <w:t xml:space="preserve">комиссий, рабочих групп, Советов при администрации МГО, а также </w:t>
      </w:r>
      <w:r w:rsidR="003E3AF8" w:rsidRPr="00994E08">
        <w:rPr>
          <w:b/>
          <w:color w:val="000000" w:themeColor="text1"/>
          <w:sz w:val="28"/>
          <w:szCs w:val="28"/>
        </w:rPr>
        <w:t>проведенных семинаров-совещаний</w:t>
      </w:r>
      <w:r w:rsidR="003E3AF8" w:rsidRPr="00994E08">
        <w:rPr>
          <w:color w:val="000000" w:themeColor="text1"/>
          <w:sz w:val="28"/>
          <w:szCs w:val="28"/>
        </w:rPr>
        <w:t xml:space="preserve"> по вопросам, входящим в компетенцию отдела</w:t>
      </w:r>
      <w:r w:rsidR="003E3AF8" w:rsidRPr="00994E08">
        <w:rPr>
          <w:b/>
          <w:color w:val="000000" w:themeColor="text1"/>
          <w:sz w:val="28"/>
          <w:szCs w:val="28"/>
        </w:rPr>
        <w:t xml:space="preserve"> – </w:t>
      </w:r>
      <w:r w:rsidR="00994E08" w:rsidRPr="00994E08">
        <w:rPr>
          <w:b/>
          <w:color w:val="000000" w:themeColor="text1"/>
          <w:sz w:val="28"/>
          <w:szCs w:val="28"/>
        </w:rPr>
        <w:t>33</w:t>
      </w:r>
      <w:r w:rsidR="003E3AF8" w:rsidRPr="00994E08">
        <w:rPr>
          <w:b/>
          <w:color w:val="000000" w:themeColor="text1"/>
          <w:sz w:val="28"/>
          <w:szCs w:val="28"/>
        </w:rPr>
        <w:t xml:space="preserve"> ед.</w:t>
      </w:r>
    </w:p>
    <w:p w:rsidR="008A6014" w:rsidRPr="00CD29B2" w:rsidRDefault="008A6014" w:rsidP="00C252A2">
      <w:pPr>
        <w:jc w:val="center"/>
        <w:rPr>
          <w:i/>
          <w:color w:val="FF0000"/>
          <w:sz w:val="28"/>
          <w:szCs w:val="28"/>
        </w:rPr>
      </w:pPr>
    </w:p>
    <w:p w:rsidR="004D677D" w:rsidRPr="00EC0066" w:rsidRDefault="00E20BD6" w:rsidP="004D677D">
      <w:pPr>
        <w:jc w:val="center"/>
        <w:rPr>
          <w:i/>
          <w:sz w:val="28"/>
          <w:szCs w:val="28"/>
        </w:rPr>
      </w:pPr>
      <w:r w:rsidRPr="00EC0066">
        <w:rPr>
          <w:i/>
          <w:sz w:val="28"/>
          <w:szCs w:val="28"/>
        </w:rPr>
        <w:t xml:space="preserve">в разрезе </w:t>
      </w:r>
      <w:r w:rsidR="008A6014" w:rsidRPr="00EC0066">
        <w:rPr>
          <w:i/>
          <w:sz w:val="28"/>
          <w:szCs w:val="28"/>
        </w:rPr>
        <w:t xml:space="preserve">функций </w:t>
      </w:r>
      <w:r w:rsidRPr="00EC0066">
        <w:rPr>
          <w:i/>
          <w:sz w:val="28"/>
          <w:szCs w:val="28"/>
        </w:rPr>
        <w:t xml:space="preserve">отдела экономики, прогнозирования и муниципальной статистики </w:t>
      </w:r>
      <w:r w:rsidR="00A7657F" w:rsidRPr="00EC0066">
        <w:rPr>
          <w:i/>
          <w:sz w:val="28"/>
          <w:szCs w:val="28"/>
        </w:rPr>
        <w:t>управления</w:t>
      </w:r>
      <w:r w:rsidR="004D677D" w:rsidRPr="00EC0066">
        <w:rPr>
          <w:i/>
          <w:sz w:val="28"/>
          <w:szCs w:val="28"/>
        </w:rPr>
        <w:t xml:space="preserve"> экономического развития администрации </w:t>
      </w:r>
    </w:p>
    <w:p w:rsidR="00E20BD6" w:rsidRPr="00EC0066" w:rsidRDefault="00E20BD6" w:rsidP="00C252A2">
      <w:pPr>
        <w:jc w:val="center"/>
        <w:rPr>
          <w:i/>
          <w:color w:val="FF0000"/>
          <w:sz w:val="28"/>
          <w:szCs w:val="28"/>
        </w:rPr>
      </w:pPr>
    </w:p>
    <w:p w:rsidR="00E20BD6" w:rsidRPr="00EC0066" w:rsidRDefault="00E20BD6" w:rsidP="00020D17">
      <w:pPr>
        <w:ind w:firstLine="709"/>
        <w:jc w:val="both"/>
        <w:rPr>
          <w:sz w:val="28"/>
          <w:szCs w:val="28"/>
        </w:rPr>
      </w:pPr>
      <w:r w:rsidRPr="00EC0066">
        <w:rPr>
          <w:b/>
          <w:bCs/>
          <w:sz w:val="28"/>
          <w:szCs w:val="28"/>
        </w:rPr>
        <w:t xml:space="preserve">Проведена работа </w:t>
      </w:r>
      <w:r w:rsidRPr="00EC0066">
        <w:rPr>
          <w:bCs/>
          <w:sz w:val="28"/>
          <w:szCs w:val="28"/>
        </w:rPr>
        <w:t>по сбору от структурных подразделений и отрас</w:t>
      </w:r>
      <w:r w:rsidR="00A76180" w:rsidRPr="00EC0066">
        <w:rPr>
          <w:bCs/>
          <w:sz w:val="28"/>
          <w:szCs w:val="28"/>
        </w:rPr>
        <w:t xml:space="preserve">левых (функциональных) органов </w:t>
      </w:r>
      <w:r w:rsidRPr="00EC0066">
        <w:rPr>
          <w:bCs/>
          <w:sz w:val="28"/>
          <w:szCs w:val="28"/>
        </w:rPr>
        <w:t>администрации</w:t>
      </w:r>
      <w:r w:rsidR="00A7657F" w:rsidRPr="00EC0066">
        <w:rPr>
          <w:bCs/>
          <w:sz w:val="28"/>
          <w:szCs w:val="28"/>
        </w:rPr>
        <w:t xml:space="preserve"> </w:t>
      </w:r>
      <w:r w:rsidRPr="00EC0066">
        <w:rPr>
          <w:sz w:val="28"/>
          <w:szCs w:val="28"/>
        </w:rPr>
        <w:t>Минераловодского городского</w:t>
      </w:r>
      <w:r w:rsidR="00A76180" w:rsidRPr="00EC0066">
        <w:rPr>
          <w:sz w:val="28"/>
          <w:szCs w:val="28"/>
        </w:rPr>
        <w:t xml:space="preserve"> </w:t>
      </w:r>
      <w:r w:rsidRPr="00EC0066">
        <w:rPr>
          <w:sz w:val="28"/>
          <w:szCs w:val="28"/>
        </w:rPr>
        <w:t xml:space="preserve">округа </w:t>
      </w:r>
      <w:r w:rsidRPr="00EC0066">
        <w:rPr>
          <w:bCs/>
          <w:sz w:val="28"/>
          <w:szCs w:val="28"/>
        </w:rPr>
        <w:t>информации</w:t>
      </w:r>
      <w:r w:rsidRPr="00EC0066">
        <w:rPr>
          <w:sz w:val="28"/>
          <w:szCs w:val="28"/>
        </w:rPr>
        <w:t xml:space="preserve"> о достигнутых значениях показателей для оценки эффективности </w:t>
      </w:r>
      <w:r w:rsidR="00A76180" w:rsidRPr="00EC0066">
        <w:rPr>
          <w:sz w:val="28"/>
          <w:szCs w:val="28"/>
        </w:rPr>
        <w:t>деятельности Минераловодского</w:t>
      </w:r>
      <w:r w:rsidRPr="00EC0066">
        <w:rPr>
          <w:sz w:val="28"/>
          <w:szCs w:val="28"/>
        </w:rPr>
        <w:t xml:space="preserve"> городского округа </w:t>
      </w:r>
      <w:r w:rsidR="00A76180" w:rsidRPr="00EC0066">
        <w:rPr>
          <w:sz w:val="28"/>
          <w:szCs w:val="28"/>
        </w:rPr>
        <w:t>за 2016</w:t>
      </w:r>
      <w:r w:rsidRPr="00EC0066">
        <w:rPr>
          <w:sz w:val="28"/>
          <w:szCs w:val="28"/>
        </w:rPr>
        <w:t xml:space="preserve"> год и их </w:t>
      </w:r>
      <w:r w:rsidR="00A76180" w:rsidRPr="00EC0066">
        <w:rPr>
          <w:sz w:val="28"/>
          <w:szCs w:val="28"/>
        </w:rPr>
        <w:t>планируемых значениях</w:t>
      </w:r>
      <w:r w:rsidRPr="00EC0066">
        <w:rPr>
          <w:sz w:val="28"/>
          <w:szCs w:val="28"/>
        </w:rPr>
        <w:t xml:space="preserve"> на трехлетний период</w:t>
      </w:r>
      <w:r w:rsidRPr="00EC0066">
        <w:rPr>
          <w:bCs/>
          <w:sz w:val="28"/>
          <w:szCs w:val="28"/>
        </w:rPr>
        <w:t xml:space="preserve"> после с</w:t>
      </w:r>
      <w:r w:rsidRPr="00EC0066">
        <w:rPr>
          <w:sz w:val="28"/>
          <w:szCs w:val="28"/>
        </w:rPr>
        <w:t>огласования с профилирующими министерствами</w:t>
      </w:r>
      <w:r w:rsidRPr="00EC0066">
        <w:rPr>
          <w:bCs/>
          <w:sz w:val="28"/>
          <w:szCs w:val="28"/>
        </w:rPr>
        <w:t xml:space="preserve"> для подготовки доклада.</w:t>
      </w:r>
    </w:p>
    <w:p w:rsidR="00E20BD6" w:rsidRDefault="00E20BD6" w:rsidP="00020D17">
      <w:pPr>
        <w:ind w:firstLine="709"/>
        <w:jc w:val="both"/>
        <w:rPr>
          <w:sz w:val="28"/>
          <w:szCs w:val="28"/>
        </w:rPr>
      </w:pPr>
      <w:r w:rsidRPr="00EC0066">
        <w:rPr>
          <w:b/>
          <w:sz w:val="28"/>
          <w:szCs w:val="28"/>
        </w:rPr>
        <w:t>Подготовлен доклад</w:t>
      </w:r>
      <w:r w:rsidRPr="00EC0066">
        <w:rPr>
          <w:sz w:val="28"/>
          <w:szCs w:val="28"/>
        </w:rPr>
        <w:t xml:space="preserve"> главы администрации Минераловодского городского округа о достигнутых значениях показателей для оценки эффективности деятельности Минерал</w:t>
      </w:r>
      <w:r w:rsidR="00A76180" w:rsidRPr="00EC0066">
        <w:rPr>
          <w:sz w:val="28"/>
          <w:szCs w:val="28"/>
        </w:rPr>
        <w:t xml:space="preserve">оводского городского округа за </w:t>
      </w:r>
      <w:r w:rsidRPr="00EC0066">
        <w:rPr>
          <w:sz w:val="28"/>
          <w:szCs w:val="28"/>
        </w:rPr>
        <w:t>201</w:t>
      </w:r>
      <w:r w:rsidR="0094732F" w:rsidRPr="00EC0066">
        <w:rPr>
          <w:sz w:val="28"/>
          <w:szCs w:val="28"/>
        </w:rPr>
        <w:t>6</w:t>
      </w:r>
      <w:r w:rsidR="00A76180" w:rsidRPr="00EC0066">
        <w:rPr>
          <w:sz w:val="28"/>
          <w:szCs w:val="28"/>
        </w:rPr>
        <w:t xml:space="preserve"> год и их планируемых</w:t>
      </w:r>
      <w:r w:rsidRPr="00EC0066">
        <w:rPr>
          <w:sz w:val="28"/>
          <w:szCs w:val="28"/>
        </w:rPr>
        <w:t xml:space="preserve"> з</w:t>
      </w:r>
      <w:r w:rsidR="00A76180" w:rsidRPr="00EC0066">
        <w:rPr>
          <w:sz w:val="28"/>
          <w:szCs w:val="28"/>
        </w:rPr>
        <w:t xml:space="preserve">начениях на трехлетний период, </w:t>
      </w:r>
      <w:r w:rsidRPr="00EC0066">
        <w:rPr>
          <w:b/>
          <w:sz w:val="28"/>
          <w:szCs w:val="28"/>
        </w:rPr>
        <w:t>размещен на официальном сайте</w:t>
      </w:r>
      <w:r w:rsidRPr="00EC0066">
        <w:rPr>
          <w:sz w:val="28"/>
          <w:szCs w:val="28"/>
        </w:rPr>
        <w:t xml:space="preserve"> администрации Минераловодского городского округа и направлен в экспертно-аналитическое управление аппарата Правительства Ставропольского края. </w:t>
      </w:r>
    </w:p>
    <w:p w:rsidR="005C0331" w:rsidRDefault="005C0331" w:rsidP="005C0331">
      <w:pPr>
        <w:shd w:val="clear" w:color="auto" w:fill="FFFFFF"/>
        <w:tabs>
          <w:tab w:val="left" w:pos="7968"/>
        </w:tabs>
        <w:ind w:right="28" w:firstLine="540"/>
        <w:jc w:val="both"/>
        <w:rPr>
          <w:spacing w:val="-1"/>
          <w:sz w:val="28"/>
          <w:szCs w:val="28"/>
        </w:rPr>
      </w:pPr>
      <w:r w:rsidRPr="00B73515">
        <w:rPr>
          <w:spacing w:val="-1"/>
          <w:sz w:val="28"/>
          <w:szCs w:val="28"/>
        </w:rPr>
        <w:t>Согласно результатов комплексной оценки эффективности деятельности органов местного самоуправления муниципальных образований Ставропольского края</w:t>
      </w:r>
      <w:r>
        <w:rPr>
          <w:spacing w:val="-1"/>
          <w:sz w:val="28"/>
          <w:szCs w:val="28"/>
        </w:rPr>
        <w:t xml:space="preserve"> </w:t>
      </w:r>
      <w:r w:rsidRPr="00B73515">
        <w:rPr>
          <w:spacing w:val="-1"/>
          <w:sz w:val="28"/>
          <w:szCs w:val="28"/>
        </w:rPr>
        <w:t>за 201</w:t>
      </w:r>
      <w:r>
        <w:rPr>
          <w:spacing w:val="-1"/>
          <w:sz w:val="28"/>
          <w:szCs w:val="28"/>
        </w:rPr>
        <w:t>6</w:t>
      </w:r>
      <w:r w:rsidR="003F6CAC">
        <w:rPr>
          <w:spacing w:val="-1"/>
          <w:sz w:val="28"/>
          <w:szCs w:val="28"/>
        </w:rPr>
        <w:t xml:space="preserve"> год </w:t>
      </w:r>
      <w:r w:rsidRPr="00B73515">
        <w:rPr>
          <w:spacing w:val="-1"/>
          <w:sz w:val="28"/>
          <w:szCs w:val="28"/>
        </w:rPr>
        <w:t xml:space="preserve">Минераловодский </w:t>
      </w:r>
      <w:r>
        <w:rPr>
          <w:spacing w:val="-1"/>
          <w:sz w:val="28"/>
          <w:szCs w:val="28"/>
        </w:rPr>
        <w:t xml:space="preserve">городской округ </w:t>
      </w:r>
      <w:r w:rsidRPr="00B73515">
        <w:rPr>
          <w:spacing w:val="-1"/>
          <w:sz w:val="28"/>
          <w:szCs w:val="28"/>
        </w:rPr>
        <w:t xml:space="preserve">занял </w:t>
      </w:r>
      <w:r>
        <w:rPr>
          <w:spacing w:val="-1"/>
          <w:sz w:val="28"/>
          <w:szCs w:val="28"/>
        </w:rPr>
        <w:t xml:space="preserve">    </w:t>
      </w:r>
      <w:r w:rsidRPr="0075782D">
        <w:rPr>
          <w:b/>
          <w:spacing w:val="-1"/>
          <w:sz w:val="28"/>
          <w:szCs w:val="28"/>
        </w:rPr>
        <w:t>2</w:t>
      </w:r>
      <w:r w:rsidRPr="00B73515">
        <w:rPr>
          <w:spacing w:val="-1"/>
          <w:sz w:val="28"/>
          <w:szCs w:val="28"/>
        </w:rPr>
        <w:t xml:space="preserve"> </w:t>
      </w:r>
      <w:r w:rsidRPr="00B73515">
        <w:rPr>
          <w:b/>
          <w:bCs/>
          <w:spacing w:val="-1"/>
          <w:sz w:val="28"/>
          <w:szCs w:val="28"/>
        </w:rPr>
        <w:t>место</w:t>
      </w:r>
      <w:r w:rsidRPr="00B73515">
        <w:rPr>
          <w:spacing w:val="-1"/>
          <w:sz w:val="28"/>
          <w:szCs w:val="28"/>
        </w:rPr>
        <w:t xml:space="preserve"> (количество баллов – </w:t>
      </w:r>
      <w:r w:rsidRPr="00B73515">
        <w:rPr>
          <w:b/>
          <w:bCs/>
          <w:spacing w:val="-1"/>
          <w:sz w:val="28"/>
          <w:szCs w:val="28"/>
        </w:rPr>
        <w:t>0,</w:t>
      </w:r>
      <w:r>
        <w:rPr>
          <w:b/>
          <w:bCs/>
          <w:spacing w:val="-1"/>
          <w:sz w:val="28"/>
          <w:szCs w:val="28"/>
        </w:rPr>
        <w:t>4183</w:t>
      </w:r>
      <w:r w:rsidRPr="00B73515">
        <w:rPr>
          <w:spacing w:val="-1"/>
          <w:sz w:val="28"/>
          <w:szCs w:val="28"/>
        </w:rPr>
        <w:t xml:space="preserve">) из </w:t>
      </w:r>
      <w:r w:rsidRPr="0075782D">
        <w:rPr>
          <w:b/>
          <w:spacing w:val="-1"/>
          <w:sz w:val="28"/>
          <w:szCs w:val="28"/>
        </w:rPr>
        <w:t>9 городских округов</w:t>
      </w:r>
      <w:r w:rsidRPr="00B73515">
        <w:rPr>
          <w:spacing w:val="-1"/>
          <w:sz w:val="28"/>
          <w:szCs w:val="28"/>
        </w:rPr>
        <w:t xml:space="preserve"> (201</w:t>
      </w:r>
      <w:r>
        <w:rPr>
          <w:spacing w:val="-1"/>
          <w:sz w:val="28"/>
          <w:szCs w:val="28"/>
        </w:rPr>
        <w:t>5</w:t>
      </w:r>
      <w:r w:rsidRPr="00B73515">
        <w:rPr>
          <w:spacing w:val="-1"/>
          <w:sz w:val="28"/>
          <w:szCs w:val="28"/>
        </w:rPr>
        <w:t xml:space="preserve"> год - </w:t>
      </w:r>
      <w:r>
        <w:rPr>
          <w:spacing w:val="-1"/>
          <w:sz w:val="28"/>
          <w:szCs w:val="28"/>
        </w:rPr>
        <w:t xml:space="preserve">                 </w:t>
      </w:r>
      <w:r w:rsidR="00E75754">
        <w:rPr>
          <w:spacing w:val="-1"/>
          <w:sz w:val="28"/>
          <w:szCs w:val="28"/>
        </w:rPr>
        <w:t>26</w:t>
      </w:r>
      <w:r w:rsidR="00E75754" w:rsidRPr="00B73515">
        <w:rPr>
          <w:spacing w:val="-1"/>
          <w:sz w:val="28"/>
          <w:szCs w:val="28"/>
        </w:rPr>
        <w:t xml:space="preserve"> </w:t>
      </w:r>
      <w:r w:rsidR="00E75754" w:rsidRPr="00B73515">
        <w:rPr>
          <w:bCs/>
          <w:spacing w:val="-1"/>
          <w:sz w:val="28"/>
          <w:szCs w:val="28"/>
        </w:rPr>
        <w:t>место</w:t>
      </w:r>
      <w:r w:rsidRPr="00B73515">
        <w:rPr>
          <w:spacing w:val="-1"/>
          <w:sz w:val="28"/>
          <w:szCs w:val="28"/>
        </w:rPr>
        <w:t xml:space="preserve"> из 26 муниципальных районов).</w:t>
      </w:r>
    </w:p>
    <w:p w:rsidR="00E20BD6" w:rsidRPr="00EC0066" w:rsidRDefault="00E20BD6" w:rsidP="009A034B">
      <w:pPr>
        <w:jc w:val="both"/>
        <w:rPr>
          <w:color w:val="FF0000"/>
          <w:sz w:val="28"/>
          <w:szCs w:val="28"/>
        </w:rPr>
      </w:pPr>
      <w:r w:rsidRPr="00EC0066">
        <w:rPr>
          <w:color w:val="FF0000"/>
          <w:spacing w:val="-1"/>
          <w:sz w:val="28"/>
          <w:szCs w:val="28"/>
        </w:rPr>
        <w:tab/>
      </w:r>
      <w:r w:rsidR="00A76180" w:rsidRPr="00EC0066">
        <w:rPr>
          <w:sz w:val="28"/>
        </w:rPr>
        <w:t>П</w:t>
      </w:r>
      <w:r w:rsidR="00A76180" w:rsidRPr="00EC0066">
        <w:rPr>
          <w:sz w:val="28"/>
          <w:szCs w:val="28"/>
        </w:rPr>
        <w:t xml:space="preserve">роведено </w:t>
      </w:r>
      <w:r w:rsidR="00A76180" w:rsidRPr="00EC0066">
        <w:rPr>
          <w:b/>
          <w:sz w:val="28"/>
          <w:szCs w:val="28"/>
        </w:rPr>
        <w:t>заседание рабочей группы</w:t>
      </w:r>
      <w:r w:rsidR="00A76180" w:rsidRPr="00EC0066">
        <w:rPr>
          <w:sz w:val="28"/>
          <w:szCs w:val="28"/>
        </w:rPr>
        <w:t xml:space="preserve"> по оценке эффективности деятельности органов местного самоуправления Минераловодского городского округа по вопросам подготовки показателей общего типового доклада о достигнутых значениях показателей.             </w:t>
      </w:r>
    </w:p>
    <w:p w:rsidR="00E20BD6" w:rsidRPr="00A76180" w:rsidRDefault="00E20BD6" w:rsidP="004535C3">
      <w:pPr>
        <w:ind w:firstLine="709"/>
        <w:jc w:val="both"/>
        <w:rPr>
          <w:sz w:val="28"/>
          <w:szCs w:val="28"/>
        </w:rPr>
      </w:pPr>
      <w:r w:rsidRPr="00EC0066">
        <w:rPr>
          <w:sz w:val="28"/>
          <w:szCs w:val="28"/>
        </w:rPr>
        <w:t xml:space="preserve">Подготовлена и направлена в </w:t>
      </w:r>
      <w:proofErr w:type="spellStart"/>
      <w:r w:rsidRPr="00EC0066">
        <w:rPr>
          <w:sz w:val="28"/>
          <w:szCs w:val="28"/>
        </w:rPr>
        <w:t>Ставропольстат</w:t>
      </w:r>
      <w:proofErr w:type="spellEnd"/>
      <w:r w:rsidRPr="00EC0066">
        <w:rPr>
          <w:sz w:val="28"/>
          <w:szCs w:val="28"/>
        </w:rPr>
        <w:t xml:space="preserve"> статистическая отчетность </w:t>
      </w:r>
      <w:r w:rsidR="00EC0066" w:rsidRPr="00EC0066">
        <w:rPr>
          <w:sz w:val="28"/>
          <w:szCs w:val="28"/>
        </w:rPr>
        <w:t xml:space="preserve">форме №1-МО </w:t>
      </w:r>
      <w:r w:rsidR="007E3B63">
        <w:rPr>
          <w:sz w:val="28"/>
          <w:szCs w:val="28"/>
        </w:rPr>
        <w:t>и</w:t>
      </w:r>
      <w:r w:rsidR="00EC0066">
        <w:rPr>
          <w:sz w:val="28"/>
          <w:szCs w:val="28"/>
        </w:rPr>
        <w:t xml:space="preserve"> </w:t>
      </w:r>
      <w:r w:rsidRPr="00EC0066">
        <w:rPr>
          <w:sz w:val="28"/>
          <w:szCs w:val="28"/>
        </w:rPr>
        <w:t>Приложение к форме №1-МО за 201</w:t>
      </w:r>
      <w:r w:rsidR="00A76180" w:rsidRPr="00EC0066">
        <w:rPr>
          <w:sz w:val="28"/>
          <w:szCs w:val="28"/>
        </w:rPr>
        <w:t>6</w:t>
      </w:r>
      <w:r w:rsidRPr="00EC0066">
        <w:rPr>
          <w:sz w:val="28"/>
          <w:szCs w:val="28"/>
        </w:rPr>
        <w:t xml:space="preserve"> год.</w:t>
      </w:r>
    </w:p>
    <w:p w:rsidR="00A76180" w:rsidRDefault="00A76180" w:rsidP="00A76180">
      <w:pPr>
        <w:pStyle w:val="ConsPlusNormal"/>
        <w:ind w:firstLine="567"/>
        <w:jc w:val="both"/>
      </w:pPr>
      <w:r w:rsidRPr="00EC0066">
        <w:t xml:space="preserve">В 2017 году </w:t>
      </w:r>
      <w:r w:rsidR="00096011">
        <w:t xml:space="preserve">продолжена работа по </w:t>
      </w:r>
      <w:r w:rsidRPr="00EC0066">
        <w:t>проведени</w:t>
      </w:r>
      <w:r w:rsidR="00096011">
        <w:t>ю</w:t>
      </w:r>
      <w:r w:rsidRPr="00EC0066">
        <w:t xml:space="preserve"> оценки регулирующего воздействия проектов муниципальных нормативных правовых актов органов местного самоуправления Минераловодского городского округа, </w:t>
      </w:r>
      <w:r w:rsidRPr="00EC0066">
        <w:lastRenderedPageBreak/>
        <w:t>затрагивающих вопросы осуществления предпринимательской и инвестиционной деятельности и проведени</w:t>
      </w:r>
      <w:r w:rsidR="007E3B63">
        <w:t>ю</w:t>
      </w:r>
      <w:r w:rsidRPr="00EC0066">
        <w:t xml:space="preserve"> экспертизы муниципальных нормативных правовых актов органов местного самоуправления, затрагивающих вопросы осуществления предпринимательской и инвестиционной деятельности» уполномоченным органом проведен анализ в отношении  </w:t>
      </w:r>
      <w:r w:rsidR="00367CC1">
        <w:rPr>
          <w:b/>
        </w:rPr>
        <w:t>7</w:t>
      </w:r>
      <w:r w:rsidRPr="00EC0066">
        <w:rPr>
          <w:b/>
        </w:rPr>
        <w:t xml:space="preserve"> проектов</w:t>
      </w:r>
      <w:r w:rsidRPr="00EC0066">
        <w:t xml:space="preserve"> муниципальных НПА проводилась процедура ОРВ, по результатам которой </w:t>
      </w:r>
      <w:r w:rsidRPr="00EC0066">
        <w:rPr>
          <w:b/>
        </w:rPr>
        <w:t>подготовлено 7 положительных заключения и 1 отрицательное</w:t>
      </w:r>
      <w:r w:rsidR="00367CC1">
        <w:rPr>
          <w:b/>
        </w:rPr>
        <w:t xml:space="preserve"> </w:t>
      </w:r>
      <w:r w:rsidR="00367CC1" w:rsidRPr="00367CC1">
        <w:t>после устранения замечаний которого выдано  положительное заключение.</w:t>
      </w:r>
    </w:p>
    <w:p w:rsidR="00096011" w:rsidRPr="00607E0C" w:rsidRDefault="00096011" w:rsidP="00096011">
      <w:pPr>
        <w:ind w:firstLine="851"/>
        <w:jc w:val="both"/>
        <w:rPr>
          <w:b/>
          <w:sz w:val="28"/>
          <w:szCs w:val="28"/>
        </w:rPr>
      </w:pPr>
      <w:r w:rsidRPr="00607E0C">
        <w:rPr>
          <w:b/>
          <w:sz w:val="28"/>
          <w:szCs w:val="28"/>
        </w:rPr>
        <w:t>В докладе министерства экономического развития Ставропольского края</w:t>
      </w:r>
      <w:r w:rsidRPr="00607E0C">
        <w:rPr>
          <w:sz w:val="28"/>
          <w:szCs w:val="28"/>
        </w:rPr>
        <w:t xml:space="preserve"> сайт Минераловодского городского округа по организации специализированного раздела по ОРВ и экспертизы </w:t>
      </w:r>
      <w:r w:rsidR="007E3B63" w:rsidRPr="00607E0C">
        <w:rPr>
          <w:b/>
          <w:sz w:val="28"/>
          <w:szCs w:val="28"/>
        </w:rPr>
        <w:t>отмечен положительным</w:t>
      </w:r>
      <w:r w:rsidRPr="00607E0C">
        <w:rPr>
          <w:b/>
          <w:sz w:val="28"/>
          <w:szCs w:val="28"/>
        </w:rPr>
        <w:t xml:space="preserve"> примером.</w:t>
      </w:r>
    </w:p>
    <w:p w:rsidR="00A76180" w:rsidRPr="00EC0066" w:rsidRDefault="00A76180" w:rsidP="00A76180">
      <w:pPr>
        <w:ind w:firstLine="708"/>
        <w:jc w:val="both"/>
        <w:rPr>
          <w:sz w:val="28"/>
          <w:szCs w:val="28"/>
        </w:rPr>
      </w:pPr>
      <w:r w:rsidRPr="00EC0066">
        <w:rPr>
          <w:sz w:val="28"/>
          <w:szCs w:val="28"/>
        </w:rPr>
        <w:t xml:space="preserve">За 2017 год в соответствии с </w:t>
      </w:r>
      <w:r w:rsidRPr="00EC0066">
        <w:rPr>
          <w:b/>
          <w:sz w:val="28"/>
          <w:szCs w:val="28"/>
        </w:rPr>
        <w:t>планом проведения экспертизы</w:t>
      </w:r>
      <w:r w:rsidRPr="00EC0066">
        <w:rPr>
          <w:sz w:val="28"/>
          <w:szCs w:val="28"/>
        </w:rPr>
        <w:t xml:space="preserve"> муниципальных нормативных правовых актов органов местного самоуправления Минераловодского городского округа, затрагивающих вопросы осуществления предпринимательской и инвестиционной деятельности </w:t>
      </w:r>
      <w:r w:rsidRPr="00EC0066">
        <w:rPr>
          <w:b/>
          <w:sz w:val="28"/>
          <w:szCs w:val="28"/>
        </w:rPr>
        <w:t>прошли экспертизу 26 нормативных акто</w:t>
      </w:r>
      <w:r w:rsidRPr="00EC0066">
        <w:rPr>
          <w:sz w:val="28"/>
          <w:szCs w:val="28"/>
        </w:rPr>
        <w:t>в, затрагивающих интересы субъектов предпринимательской деятельности. По результатам экспертизы уполномоченным органом выданы заключения об отсутствии в НПА положений, необоснованно затрудняющих осуществление предпринимательской и инвестиционной деятельности.</w:t>
      </w:r>
      <w:bookmarkStart w:id="0" w:name="P264"/>
      <w:bookmarkEnd w:id="0"/>
      <w:r w:rsidRPr="00EC0066">
        <w:rPr>
          <w:sz w:val="28"/>
          <w:szCs w:val="28"/>
        </w:rPr>
        <w:t xml:space="preserve"> Также уполномоченный орган обеспечил размещение заключений на официальном сайте администрации Минераловодского городского округа и направил заключения в адрес разработчиков правовых актов.</w:t>
      </w:r>
    </w:p>
    <w:p w:rsidR="00A76180" w:rsidRPr="00EC0066" w:rsidRDefault="00A76180" w:rsidP="00A76180">
      <w:pPr>
        <w:ind w:left="142" w:firstLine="567"/>
        <w:jc w:val="both"/>
        <w:rPr>
          <w:sz w:val="28"/>
          <w:szCs w:val="28"/>
        </w:rPr>
      </w:pPr>
      <w:r w:rsidRPr="00EC0066">
        <w:rPr>
          <w:sz w:val="28"/>
          <w:szCs w:val="28"/>
        </w:rPr>
        <w:t>На официальном сайте округа размещен план проведения экспертизы муниципальных нормативных правовых актов органов местного самоуправления Минераловодского городского округа, затрагивающих вопросы осуществления предпринимательской и инвестиционной деятельности на 2018 год.</w:t>
      </w:r>
    </w:p>
    <w:p w:rsidR="00E20BD6" w:rsidRPr="00CD29B2" w:rsidRDefault="00E20BD6" w:rsidP="004535C3">
      <w:pPr>
        <w:ind w:firstLine="709"/>
        <w:jc w:val="both"/>
        <w:rPr>
          <w:bCs/>
          <w:color w:val="FF0000"/>
          <w:sz w:val="28"/>
          <w:szCs w:val="28"/>
        </w:rPr>
      </w:pPr>
      <w:r w:rsidRPr="00EC0066">
        <w:rPr>
          <w:b/>
          <w:bCs/>
          <w:sz w:val="28"/>
          <w:szCs w:val="28"/>
        </w:rPr>
        <w:t xml:space="preserve">Проведена работа </w:t>
      </w:r>
      <w:r w:rsidRPr="00EC0066">
        <w:rPr>
          <w:bCs/>
          <w:sz w:val="28"/>
          <w:szCs w:val="28"/>
        </w:rPr>
        <w:t>по анализу статистических данных и информации от структурных подразделений и отраслевых (функциональных) органов  администрации  для подготовки проекта решения Совета депутатов Минераловодского городского округа «</w:t>
      </w:r>
      <w:r w:rsidRPr="00EC0066">
        <w:rPr>
          <w:b/>
          <w:bCs/>
          <w:sz w:val="28"/>
          <w:szCs w:val="28"/>
        </w:rPr>
        <w:t>Об отчете главы</w:t>
      </w:r>
      <w:r w:rsidRPr="00EC0066">
        <w:rPr>
          <w:bCs/>
          <w:sz w:val="28"/>
          <w:szCs w:val="28"/>
        </w:rPr>
        <w:t xml:space="preserve"> Минераловодского городского округа о результатах своей деятельности и деятельности исполнительных органов  местного самоуправления Минераловодского муниципального района, в том числе о решении вопросов, поставленных  Минераловодским Советом  </w:t>
      </w:r>
      <w:r w:rsidRPr="00EC0066">
        <w:rPr>
          <w:b/>
          <w:bCs/>
          <w:sz w:val="28"/>
          <w:szCs w:val="28"/>
        </w:rPr>
        <w:t>за 201</w:t>
      </w:r>
      <w:r w:rsidR="00A76180" w:rsidRPr="00EC0066">
        <w:rPr>
          <w:b/>
          <w:bCs/>
          <w:sz w:val="28"/>
          <w:szCs w:val="28"/>
        </w:rPr>
        <w:t xml:space="preserve">6 </w:t>
      </w:r>
      <w:r w:rsidRPr="00EC0066">
        <w:rPr>
          <w:b/>
          <w:bCs/>
          <w:sz w:val="28"/>
          <w:szCs w:val="28"/>
        </w:rPr>
        <w:t>год</w:t>
      </w:r>
      <w:r w:rsidRPr="00EC0066">
        <w:rPr>
          <w:bCs/>
          <w:sz w:val="28"/>
          <w:szCs w:val="28"/>
        </w:rPr>
        <w:t xml:space="preserve">», </w:t>
      </w:r>
      <w:r w:rsidRPr="00EC0066">
        <w:rPr>
          <w:b/>
          <w:bCs/>
          <w:sz w:val="28"/>
          <w:szCs w:val="28"/>
        </w:rPr>
        <w:t>утвержденного</w:t>
      </w:r>
      <w:r w:rsidRPr="00EC0066">
        <w:rPr>
          <w:bCs/>
          <w:sz w:val="28"/>
          <w:szCs w:val="28"/>
        </w:rPr>
        <w:t xml:space="preserve"> решением</w:t>
      </w:r>
      <w:r w:rsidR="00A76180" w:rsidRPr="00EC0066">
        <w:rPr>
          <w:bCs/>
          <w:sz w:val="28"/>
          <w:szCs w:val="28"/>
        </w:rPr>
        <w:t xml:space="preserve"> </w:t>
      </w:r>
      <w:r w:rsidRPr="00EC0066">
        <w:rPr>
          <w:bCs/>
          <w:sz w:val="28"/>
          <w:szCs w:val="28"/>
        </w:rPr>
        <w:t xml:space="preserve">Совета депутатов Минераловодского городского округа  </w:t>
      </w:r>
      <w:r w:rsidR="00A76180" w:rsidRPr="00EC0066">
        <w:rPr>
          <w:bCs/>
          <w:sz w:val="28"/>
          <w:szCs w:val="28"/>
        </w:rPr>
        <w:t>№ 439 от 29 июня 2017 года</w:t>
      </w:r>
      <w:r w:rsidRPr="00EC0066">
        <w:rPr>
          <w:bCs/>
          <w:sz w:val="28"/>
          <w:szCs w:val="28"/>
        </w:rPr>
        <w:t>.</w:t>
      </w:r>
      <w:r w:rsidRPr="00CD29B2">
        <w:rPr>
          <w:bCs/>
          <w:color w:val="FF0000"/>
          <w:sz w:val="28"/>
          <w:szCs w:val="28"/>
        </w:rPr>
        <w:t xml:space="preserve">   </w:t>
      </w:r>
    </w:p>
    <w:p w:rsidR="00E20BD6" w:rsidRPr="008618AB" w:rsidRDefault="007E3B63" w:rsidP="00597168">
      <w:pPr>
        <w:pStyle w:val="ConsPlusTitle"/>
        <w:ind w:firstLine="720"/>
        <w:jc w:val="both"/>
        <w:rPr>
          <w:b w:val="0"/>
          <w:color w:val="000000" w:themeColor="text1"/>
          <w:sz w:val="28"/>
          <w:szCs w:val="28"/>
        </w:rPr>
      </w:pPr>
      <w:r>
        <w:rPr>
          <w:b w:val="0"/>
          <w:color w:val="000000" w:themeColor="text1"/>
          <w:sz w:val="28"/>
          <w:szCs w:val="28"/>
        </w:rPr>
        <w:t>В соответствии с поряд</w:t>
      </w:r>
      <w:r w:rsidR="00E20BD6" w:rsidRPr="008618AB">
        <w:rPr>
          <w:b w:val="0"/>
          <w:color w:val="000000" w:themeColor="text1"/>
          <w:sz w:val="28"/>
          <w:szCs w:val="28"/>
        </w:rPr>
        <w:t>к</w:t>
      </w:r>
      <w:r>
        <w:rPr>
          <w:b w:val="0"/>
          <w:color w:val="000000" w:themeColor="text1"/>
          <w:sz w:val="28"/>
          <w:szCs w:val="28"/>
        </w:rPr>
        <w:t>ом</w:t>
      </w:r>
      <w:r w:rsidR="00E20BD6" w:rsidRPr="008618AB">
        <w:rPr>
          <w:b w:val="0"/>
          <w:color w:val="000000" w:themeColor="text1"/>
          <w:sz w:val="28"/>
          <w:szCs w:val="28"/>
        </w:rPr>
        <w:t xml:space="preserve"> проведения общественного обсуждения социально значимых проектов муниципальных нормативных правовых актов администрации Мине</w:t>
      </w:r>
      <w:r>
        <w:rPr>
          <w:b w:val="0"/>
          <w:color w:val="000000" w:themeColor="text1"/>
          <w:sz w:val="28"/>
          <w:szCs w:val="28"/>
        </w:rPr>
        <w:t xml:space="preserve">раловодского городского округа </w:t>
      </w:r>
      <w:r w:rsidR="00367CC1">
        <w:rPr>
          <w:color w:val="000000" w:themeColor="text1"/>
          <w:sz w:val="28"/>
          <w:szCs w:val="28"/>
        </w:rPr>
        <w:t>26</w:t>
      </w:r>
      <w:r w:rsidR="00E20BD6" w:rsidRPr="008618AB">
        <w:rPr>
          <w:color w:val="000000" w:themeColor="text1"/>
          <w:sz w:val="28"/>
          <w:szCs w:val="28"/>
        </w:rPr>
        <w:t xml:space="preserve"> социально значимых </w:t>
      </w:r>
      <w:r w:rsidR="00E20BD6" w:rsidRPr="008618AB">
        <w:rPr>
          <w:b w:val="0"/>
          <w:color w:val="000000" w:themeColor="text1"/>
          <w:sz w:val="28"/>
          <w:szCs w:val="28"/>
        </w:rPr>
        <w:t>про</w:t>
      </w:r>
      <w:r>
        <w:rPr>
          <w:b w:val="0"/>
          <w:color w:val="000000" w:themeColor="text1"/>
          <w:sz w:val="28"/>
          <w:szCs w:val="28"/>
        </w:rPr>
        <w:t xml:space="preserve">ектов муниципальных </w:t>
      </w:r>
      <w:proofErr w:type="gramStart"/>
      <w:r>
        <w:rPr>
          <w:b w:val="0"/>
          <w:color w:val="000000" w:themeColor="text1"/>
          <w:sz w:val="28"/>
          <w:szCs w:val="28"/>
        </w:rPr>
        <w:t xml:space="preserve">нормативных правовых </w:t>
      </w:r>
      <w:r w:rsidR="00E20BD6" w:rsidRPr="008618AB">
        <w:rPr>
          <w:b w:val="0"/>
          <w:color w:val="000000" w:themeColor="text1"/>
          <w:sz w:val="28"/>
          <w:szCs w:val="28"/>
        </w:rPr>
        <w:t>актов</w:t>
      </w:r>
      <w:proofErr w:type="gramEnd"/>
      <w:r>
        <w:rPr>
          <w:b w:val="0"/>
          <w:color w:val="000000" w:themeColor="text1"/>
          <w:sz w:val="28"/>
          <w:szCs w:val="28"/>
        </w:rPr>
        <w:t xml:space="preserve"> разработанных управлением экономического развития</w:t>
      </w:r>
      <w:r w:rsidR="00E20BD6" w:rsidRPr="008618AB">
        <w:rPr>
          <w:b w:val="0"/>
          <w:color w:val="000000" w:themeColor="text1"/>
          <w:sz w:val="28"/>
          <w:szCs w:val="28"/>
        </w:rPr>
        <w:t xml:space="preserve"> администрации </w:t>
      </w:r>
      <w:r w:rsidR="00E20BD6" w:rsidRPr="008618AB">
        <w:rPr>
          <w:b w:val="0"/>
          <w:color w:val="000000" w:themeColor="text1"/>
          <w:sz w:val="28"/>
          <w:szCs w:val="28"/>
        </w:rPr>
        <w:lastRenderedPageBreak/>
        <w:t>Минераловодского городского округа прошли процедуру общественного обсуждения.</w:t>
      </w:r>
    </w:p>
    <w:p w:rsidR="00BC77BE" w:rsidRDefault="00BC77BE" w:rsidP="00A2098F">
      <w:pPr>
        <w:pStyle w:val="p4"/>
        <w:spacing w:before="0" w:beforeAutospacing="0" w:after="0" w:afterAutospacing="0"/>
        <w:ind w:firstLine="708"/>
        <w:jc w:val="both"/>
        <w:rPr>
          <w:sz w:val="28"/>
          <w:szCs w:val="28"/>
          <w:shd w:val="clear" w:color="auto" w:fill="FFFFFF"/>
        </w:rPr>
      </w:pPr>
      <w:r>
        <w:rPr>
          <w:sz w:val="28"/>
          <w:szCs w:val="28"/>
          <w:shd w:val="clear" w:color="auto" w:fill="FFFFFF"/>
        </w:rPr>
        <w:t xml:space="preserve">В рамках исполнения </w:t>
      </w:r>
      <w:r w:rsidRPr="00BC77BE">
        <w:rPr>
          <w:sz w:val="28"/>
          <w:szCs w:val="28"/>
          <w:shd w:val="clear" w:color="auto" w:fill="FFFFFF"/>
        </w:rPr>
        <w:t>Федеральн</w:t>
      </w:r>
      <w:r>
        <w:rPr>
          <w:sz w:val="28"/>
          <w:szCs w:val="28"/>
          <w:shd w:val="clear" w:color="auto" w:fill="FFFFFF"/>
        </w:rPr>
        <w:t xml:space="preserve">ого </w:t>
      </w:r>
      <w:r w:rsidRPr="00BC77BE">
        <w:rPr>
          <w:sz w:val="28"/>
          <w:szCs w:val="28"/>
          <w:shd w:val="clear" w:color="auto" w:fill="FFFFFF"/>
        </w:rPr>
        <w:t>закон</w:t>
      </w:r>
      <w:r>
        <w:rPr>
          <w:sz w:val="28"/>
          <w:szCs w:val="28"/>
          <w:shd w:val="clear" w:color="auto" w:fill="FFFFFF"/>
        </w:rPr>
        <w:t>а</w:t>
      </w:r>
      <w:r w:rsidRPr="00BC77BE">
        <w:rPr>
          <w:sz w:val="28"/>
          <w:szCs w:val="28"/>
          <w:shd w:val="clear" w:color="auto" w:fill="FFFFFF"/>
        </w:rPr>
        <w:t xml:space="preserve"> от 28 июня 2014 г</w:t>
      </w:r>
      <w:r>
        <w:rPr>
          <w:sz w:val="28"/>
          <w:szCs w:val="28"/>
          <w:shd w:val="clear" w:color="auto" w:fill="FFFFFF"/>
        </w:rPr>
        <w:t>ода №</w:t>
      </w:r>
      <w:r w:rsidRPr="00BC77BE">
        <w:rPr>
          <w:sz w:val="28"/>
          <w:szCs w:val="28"/>
          <w:shd w:val="clear" w:color="auto" w:fill="FFFFFF"/>
        </w:rPr>
        <w:t xml:space="preserve"> 172-ФЗ «О стратегическом планировании в Российской Федерации»,</w:t>
      </w:r>
      <w:r>
        <w:rPr>
          <w:sz w:val="28"/>
          <w:szCs w:val="28"/>
          <w:shd w:val="clear" w:color="auto" w:fill="FFFFFF"/>
        </w:rPr>
        <w:t xml:space="preserve"> управлением разработаны</w:t>
      </w:r>
      <w:r w:rsidR="009D17BA">
        <w:rPr>
          <w:sz w:val="28"/>
          <w:szCs w:val="28"/>
          <w:shd w:val="clear" w:color="auto" w:fill="FFFFFF"/>
        </w:rPr>
        <w:t xml:space="preserve"> и утверждены</w:t>
      </w:r>
      <w:r>
        <w:rPr>
          <w:sz w:val="28"/>
          <w:szCs w:val="28"/>
          <w:shd w:val="clear" w:color="auto" w:fill="FFFFFF"/>
        </w:rPr>
        <w:t>:</w:t>
      </w:r>
    </w:p>
    <w:p w:rsidR="00BC77BE" w:rsidRDefault="00BC77BE" w:rsidP="00A2098F">
      <w:pPr>
        <w:pStyle w:val="p4"/>
        <w:spacing w:before="0" w:beforeAutospacing="0" w:after="0" w:afterAutospacing="0"/>
        <w:ind w:firstLine="708"/>
        <w:jc w:val="both"/>
        <w:rPr>
          <w:sz w:val="28"/>
          <w:szCs w:val="28"/>
          <w:shd w:val="clear" w:color="auto" w:fill="FFFFFF"/>
        </w:rPr>
      </w:pPr>
      <w:r>
        <w:rPr>
          <w:sz w:val="28"/>
          <w:szCs w:val="28"/>
          <w:shd w:val="clear" w:color="auto" w:fill="FFFFFF"/>
        </w:rPr>
        <w:t>- прогноз</w:t>
      </w:r>
      <w:r w:rsidRPr="00BC77BE">
        <w:rPr>
          <w:sz w:val="28"/>
          <w:szCs w:val="28"/>
          <w:shd w:val="clear" w:color="auto" w:fill="FFFFFF"/>
        </w:rPr>
        <w:t xml:space="preserve"> социально-экономического развития Минераловодского городского округа на 2018 год </w:t>
      </w:r>
      <w:r>
        <w:rPr>
          <w:sz w:val="28"/>
          <w:szCs w:val="28"/>
          <w:shd w:val="clear" w:color="auto" w:fill="FFFFFF"/>
        </w:rPr>
        <w:t xml:space="preserve">и </w:t>
      </w:r>
      <w:r w:rsidRPr="00BC77BE">
        <w:rPr>
          <w:sz w:val="28"/>
          <w:szCs w:val="28"/>
          <w:shd w:val="clear" w:color="auto" w:fill="FFFFFF"/>
        </w:rPr>
        <w:t>плановый период 2019 и 2020 годов</w:t>
      </w:r>
      <w:r>
        <w:rPr>
          <w:sz w:val="28"/>
          <w:szCs w:val="28"/>
          <w:shd w:val="clear" w:color="auto" w:fill="FFFFFF"/>
        </w:rPr>
        <w:t>;</w:t>
      </w:r>
    </w:p>
    <w:p w:rsidR="00BC77BE" w:rsidRDefault="00BC77BE" w:rsidP="00A2098F">
      <w:pPr>
        <w:pStyle w:val="p4"/>
        <w:spacing w:before="0" w:beforeAutospacing="0" w:after="0" w:afterAutospacing="0"/>
        <w:ind w:firstLine="708"/>
        <w:jc w:val="both"/>
        <w:rPr>
          <w:sz w:val="28"/>
          <w:szCs w:val="28"/>
          <w:shd w:val="clear" w:color="auto" w:fill="FFFFFF"/>
        </w:rPr>
      </w:pPr>
      <w:r>
        <w:rPr>
          <w:sz w:val="28"/>
          <w:szCs w:val="28"/>
          <w:shd w:val="clear" w:color="auto" w:fill="FFFFFF"/>
        </w:rPr>
        <w:t xml:space="preserve">- </w:t>
      </w:r>
      <w:r w:rsidRPr="00BC77BE">
        <w:rPr>
          <w:sz w:val="28"/>
          <w:szCs w:val="28"/>
          <w:shd w:val="clear" w:color="auto" w:fill="FFFFFF"/>
        </w:rPr>
        <w:t>прогноз социально-экономического развития</w:t>
      </w:r>
      <w:r>
        <w:rPr>
          <w:sz w:val="28"/>
          <w:szCs w:val="28"/>
          <w:shd w:val="clear" w:color="auto" w:fill="FFFFFF"/>
        </w:rPr>
        <w:t xml:space="preserve"> </w:t>
      </w:r>
      <w:r w:rsidRPr="00BC77BE">
        <w:rPr>
          <w:sz w:val="28"/>
          <w:szCs w:val="28"/>
          <w:shd w:val="clear" w:color="auto" w:fill="FFFFFF"/>
        </w:rPr>
        <w:t>Минераловодского городского округа Ставропольского края</w:t>
      </w:r>
      <w:r>
        <w:rPr>
          <w:sz w:val="28"/>
          <w:szCs w:val="28"/>
          <w:shd w:val="clear" w:color="auto" w:fill="FFFFFF"/>
        </w:rPr>
        <w:t xml:space="preserve"> </w:t>
      </w:r>
      <w:r w:rsidRPr="00BC77BE">
        <w:rPr>
          <w:sz w:val="28"/>
          <w:szCs w:val="28"/>
          <w:shd w:val="clear" w:color="auto" w:fill="FFFFFF"/>
        </w:rPr>
        <w:t>на период до 2035 года</w:t>
      </w:r>
      <w:r>
        <w:rPr>
          <w:sz w:val="28"/>
          <w:szCs w:val="28"/>
          <w:shd w:val="clear" w:color="auto" w:fill="FFFFFF"/>
        </w:rPr>
        <w:t>.</w:t>
      </w:r>
    </w:p>
    <w:p w:rsidR="00A2098F" w:rsidRPr="00A2098F" w:rsidRDefault="00A2098F" w:rsidP="00A2098F">
      <w:pPr>
        <w:pStyle w:val="p4"/>
        <w:spacing w:before="0" w:beforeAutospacing="0" w:after="0" w:afterAutospacing="0"/>
        <w:ind w:firstLine="708"/>
        <w:jc w:val="both"/>
        <w:rPr>
          <w:sz w:val="28"/>
          <w:szCs w:val="28"/>
          <w:shd w:val="clear" w:color="auto" w:fill="FFFFFF"/>
        </w:rPr>
      </w:pPr>
      <w:r w:rsidRPr="00A2098F">
        <w:rPr>
          <w:sz w:val="28"/>
          <w:szCs w:val="28"/>
          <w:shd w:val="clear" w:color="auto" w:fill="FFFFFF"/>
        </w:rPr>
        <w:t xml:space="preserve">Постановлением администрации Минераловодского городского округа Ставропольского края от </w:t>
      </w:r>
      <w:r>
        <w:rPr>
          <w:sz w:val="28"/>
          <w:szCs w:val="28"/>
          <w:shd w:val="clear" w:color="auto" w:fill="FFFFFF"/>
        </w:rPr>
        <w:t xml:space="preserve">21 </w:t>
      </w:r>
      <w:r w:rsidRPr="00A2098F">
        <w:rPr>
          <w:sz w:val="28"/>
          <w:szCs w:val="28"/>
          <w:shd w:val="clear" w:color="auto" w:fill="FFFFFF"/>
        </w:rPr>
        <w:t>июня 2017 года № 1518</w:t>
      </w:r>
      <w:r>
        <w:rPr>
          <w:sz w:val="28"/>
          <w:szCs w:val="28"/>
          <w:shd w:val="clear" w:color="auto" w:fill="FFFFFF"/>
        </w:rPr>
        <w:t xml:space="preserve"> </w:t>
      </w:r>
      <w:r w:rsidRPr="00A2098F">
        <w:rPr>
          <w:sz w:val="28"/>
          <w:szCs w:val="28"/>
          <w:shd w:val="clear" w:color="auto" w:fill="FFFFFF"/>
        </w:rPr>
        <w:t xml:space="preserve">утверждена </w:t>
      </w:r>
      <w:r w:rsidRPr="00A2098F">
        <w:rPr>
          <w:b/>
          <w:sz w:val="28"/>
          <w:szCs w:val="28"/>
          <w:shd w:val="clear" w:color="auto" w:fill="FFFFFF"/>
        </w:rPr>
        <w:t>«Стратеги</w:t>
      </w:r>
      <w:r w:rsidR="00BC77BE">
        <w:rPr>
          <w:b/>
          <w:sz w:val="28"/>
          <w:szCs w:val="28"/>
          <w:shd w:val="clear" w:color="auto" w:fill="FFFFFF"/>
        </w:rPr>
        <w:t>я</w:t>
      </w:r>
      <w:r w:rsidRPr="00A2098F">
        <w:rPr>
          <w:b/>
          <w:sz w:val="28"/>
          <w:szCs w:val="28"/>
          <w:shd w:val="clear" w:color="auto" w:fill="FFFFFF"/>
        </w:rPr>
        <w:t xml:space="preserve"> социально-экономического развития Минераловодского городского округа на период до 2030 года»</w:t>
      </w:r>
      <w:r>
        <w:rPr>
          <w:sz w:val="28"/>
          <w:szCs w:val="28"/>
          <w:shd w:val="clear" w:color="auto" w:fill="FFFFFF"/>
        </w:rPr>
        <w:t>.</w:t>
      </w:r>
    </w:p>
    <w:p w:rsidR="00E20BD6" w:rsidRPr="00EC0066" w:rsidRDefault="00E20BD6" w:rsidP="004535C3">
      <w:pPr>
        <w:pStyle w:val="p4"/>
        <w:spacing w:before="0" w:beforeAutospacing="0" w:after="0" w:afterAutospacing="0"/>
        <w:ind w:firstLine="708"/>
        <w:jc w:val="both"/>
        <w:rPr>
          <w:rStyle w:val="apple-converted-space"/>
          <w:szCs w:val="28"/>
          <w:shd w:val="clear" w:color="auto" w:fill="FFFFFF"/>
        </w:rPr>
      </w:pPr>
      <w:r w:rsidRPr="00EC0066">
        <w:rPr>
          <w:sz w:val="28"/>
          <w:szCs w:val="28"/>
        </w:rPr>
        <w:t>В соответствии с п</w:t>
      </w:r>
      <w:r w:rsidRPr="00EC0066">
        <w:rPr>
          <w:rStyle w:val="a5"/>
          <w:b w:val="0"/>
          <w:bCs/>
          <w:sz w:val="28"/>
          <w:szCs w:val="28"/>
          <w:shd w:val="clear" w:color="auto" w:fill="FFFFFF"/>
        </w:rPr>
        <w:t>остановлением администрации Минераловодского городского округа от 09.11.2015</w:t>
      </w:r>
      <w:r w:rsidR="009D17BA">
        <w:rPr>
          <w:rStyle w:val="a5"/>
          <w:b w:val="0"/>
          <w:bCs/>
          <w:sz w:val="28"/>
          <w:szCs w:val="28"/>
          <w:shd w:val="clear" w:color="auto" w:fill="FFFFFF"/>
        </w:rPr>
        <w:t xml:space="preserve"> </w:t>
      </w:r>
      <w:r w:rsidRPr="00EC0066">
        <w:rPr>
          <w:rStyle w:val="a5"/>
          <w:b w:val="0"/>
          <w:bCs/>
          <w:sz w:val="28"/>
          <w:szCs w:val="28"/>
          <w:shd w:val="clear" w:color="auto" w:fill="FFFFFF"/>
        </w:rPr>
        <w:t>№</w:t>
      </w:r>
      <w:r w:rsidR="009D17BA">
        <w:rPr>
          <w:rStyle w:val="a5"/>
          <w:b w:val="0"/>
          <w:bCs/>
          <w:sz w:val="28"/>
          <w:szCs w:val="28"/>
          <w:shd w:val="clear" w:color="auto" w:fill="FFFFFF"/>
        </w:rPr>
        <w:t xml:space="preserve"> </w:t>
      </w:r>
      <w:r w:rsidRPr="00EC0066">
        <w:rPr>
          <w:rStyle w:val="a5"/>
          <w:b w:val="0"/>
          <w:bCs/>
          <w:sz w:val="28"/>
          <w:szCs w:val="28"/>
          <w:shd w:val="clear" w:color="auto" w:fill="FFFFFF"/>
        </w:rPr>
        <w:t xml:space="preserve">01 </w:t>
      </w:r>
      <w:r w:rsidRPr="00EC0066">
        <w:rPr>
          <w:sz w:val="28"/>
          <w:szCs w:val="28"/>
          <w:shd w:val="clear" w:color="auto" w:fill="FFFFFF"/>
        </w:rPr>
        <w:t>«Об утверждении Порядка разработки прогноза социально-экономического развития Минераловодского городского округа Ставропольского края на среднесрочный период» р</w:t>
      </w:r>
      <w:r w:rsidRPr="00EC0066">
        <w:rPr>
          <w:sz w:val="28"/>
          <w:szCs w:val="28"/>
        </w:rPr>
        <w:t xml:space="preserve">азработаны  и направлены в Министерство экономического развития Ставропольского края предварительный и уточненный прогнозы социально-экономического развития Минераловодского городского округа </w:t>
      </w:r>
      <w:r w:rsidRPr="00EC0066">
        <w:rPr>
          <w:bCs/>
          <w:spacing w:val="1"/>
          <w:sz w:val="28"/>
          <w:szCs w:val="28"/>
        </w:rPr>
        <w:t>на 201</w:t>
      </w:r>
      <w:r w:rsidR="00A76180" w:rsidRPr="00EC0066">
        <w:rPr>
          <w:bCs/>
          <w:spacing w:val="1"/>
          <w:sz w:val="28"/>
          <w:szCs w:val="28"/>
        </w:rPr>
        <w:t>8</w:t>
      </w:r>
      <w:r w:rsidRPr="00EC0066">
        <w:rPr>
          <w:bCs/>
          <w:spacing w:val="1"/>
          <w:sz w:val="28"/>
          <w:szCs w:val="28"/>
        </w:rPr>
        <w:t xml:space="preserve"> год и  плановый период 201</w:t>
      </w:r>
      <w:r w:rsidR="00A76180" w:rsidRPr="00EC0066">
        <w:rPr>
          <w:bCs/>
          <w:spacing w:val="1"/>
          <w:sz w:val="28"/>
          <w:szCs w:val="28"/>
        </w:rPr>
        <w:t>9</w:t>
      </w:r>
      <w:r w:rsidRPr="00EC0066">
        <w:rPr>
          <w:bCs/>
          <w:spacing w:val="1"/>
          <w:sz w:val="28"/>
          <w:szCs w:val="28"/>
        </w:rPr>
        <w:t xml:space="preserve"> и 20</w:t>
      </w:r>
      <w:r w:rsidR="00A76180" w:rsidRPr="00EC0066">
        <w:rPr>
          <w:bCs/>
          <w:spacing w:val="1"/>
          <w:sz w:val="28"/>
          <w:szCs w:val="28"/>
        </w:rPr>
        <w:t>20</w:t>
      </w:r>
      <w:r w:rsidRPr="00EC0066">
        <w:rPr>
          <w:bCs/>
          <w:spacing w:val="1"/>
          <w:sz w:val="28"/>
          <w:szCs w:val="28"/>
        </w:rPr>
        <w:t xml:space="preserve"> годов с пояснительными записками</w:t>
      </w:r>
      <w:r w:rsidRPr="00EC0066">
        <w:rPr>
          <w:sz w:val="28"/>
          <w:szCs w:val="28"/>
          <w:shd w:val="clear" w:color="auto" w:fill="FFFFFF"/>
        </w:rPr>
        <w:t>.</w:t>
      </w:r>
      <w:r w:rsidRPr="00EC0066">
        <w:rPr>
          <w:rStyle w:val="apple-converted-space"/>
          <w:szCs w:val="28"/>
          <w:shd w:val="clear" w:color="auto" w:fill="FFFFFF"/>
        </w:rPr>
        <w:t> </w:t>
      </w:r>
    </w:p>
    <w:p w:rsidR="00E20BD6" w:rsidRPr="00EC0066" w:rsidRDefault="00E20BD6" w:rsidP="00E9703F">
      <w:pPr>
        <w:pStyle w:val="2"/>
        <w:ind w:left="0" w:firstLine="708"/>
        <w:jc w:val="both"/>
        <w:rPr>
          <w:rFonts w:ascii="Times New Roman" w:hAnsi="Times New Roman" w:cs="Times New Roman"/>
          <w:spacing w:val="6"/>
          <w:sz w:val="28"/>
          <w:szCs w:val="28"/>
        </w:rPr>
      </w:pPr>
      <w:r w:rsidRPr="00EC0066">
        <w:rPr>
          <w:rFonts w:ascii="Times New Roman" w:hAnsi="Times New Roman" w:cs="Times New Roman"/>
          <w:spacing w:val="6"/>
          <w:sz w:val="28"/>
          <w:szCs w:val="28"/>
        </w:rPr>
        <w:t>Также совместно с финансовым управлением администрации Минераловодского городского округа</w:t>
      </w:r>
      <w:r w:rsidR="0063645C" w:rsidRPr="00EC0066">
        <w:rPr>
          <w:rFonts w:ascii="Times New Roman" w:hAnsi="Times New Roman" w:cs="Times New Roman"/>
          <w:spacing w:val="6"/>
          <w:sz w:val="28"/>
          <w:szCs w:val="28"/>
        </w:rPr>
        <w:t xml:space="preserve"> </w:t>
      </w:r>
      <w:r w:rsidRPr="00EC0066">
        <w:rPr>
          <w:rFonts w:ascii="Times New Roman" w:hAnsi="Times New Roman" w:cs="Times New Roman"/>
          <w:spacing w:val="6"/>
          <w:sz w:val="28"/>
          <w:szCs w:val="28"/>
        </w:rPr>
        <w:t xml:space="preserve">подготовлено распоряжение администрации Минераловодского городского округа от </w:t>
      </w:r>
      <w:r w:rsidR="00A76180" w:rsidRPr="00EC0066">
        <w:rPr>
          <w:rFonts w:ascii="Times New Roman" w:hAnsi="Times New Roman" w:cs="Times New Roman"/>
          <w:spacing w:val="6"/>
          <w:sz w:val="28"/>
          <w:szCs w:val="28"/>
        </w:rPr>
        <w:t xml:space="preserve">13.11.2017 </w:t>
      </w:r>
      <w:r w:rsidRPr="00EC0066">
        <w:rPr>
          <w:rFonts w:ascii="Times New Roman" w:hAnsi="Times New Roman" w:cs="Times New Roman"/>
          <w:spacing w:val="6"/>
          <w:sz w:val="28"/>
          <w:szCs w:val="28"/>
        </w:rPr>
        <w:t>№</w:t>
      </w:r>
      <w:r w:rsidR="00D37B72">
        <w:rPr>
          <w:rFonts w:ascii="Times New Roman" w:hAnsi="Times New Roman" w:cs="Times New Roman"/>
          <w:spacing w:val="6"/>
          <w:sz w:val="28"/>
          <w:szCs w:val="28"/>
        </w:rPr>
        <w:t xml:space="preserve"> </w:t>
      </w:r>
      <w:r w:rsidRPr="00EC0066">
        <w:rPr>
          <w:rFonts w:ascii="Times New Roman" w:hAnsi="Times New Roman" w:cs="Times New Roman"/>
          <w:spacing w:val="6"/>
          <w:sz w:val="28"/>
          <w:szCs w:val="28"/>
        </w:rPr>
        <w:t>4</w:t>
      </w:r>
      <w:r w:rsidR="00A76180" w:rsidRPr="00EC0066">
        <w:rPr>
          <w:rFonts w:ascii="Times New Roman" w:hAnsi="Times New Roman" w:cs="Times New Roman"/>
          <w:spacing w:val="6"/>
          <w:sz w:val="28"/>
          <w:szCs w:val="28"/>
        </w:rPr>
        <w:t>21</w:t>
      </w:r>
      <w:r w:rsidRPr="00EC0066">
        <w:rPr>
          <w:rFonts w:ascii="Times New Roman" w:hAnsi="Times New Roman" w:cs="Times New Roman"/>
          <w:spacing w:val="6"/>
          <w:sz w:val="28"/>
          <w:szCs w:val="28"/>
        </w:rPr>
        <w:t>-р «Об одобрении проекта решения Совета депутатов Минераловодского городского округа «</w:t>
      </w:r>
      <w:r w:rsidR="00A76180" w:rsidRPr="00EC0066">
        <w:rPr>
          <w:rFonts w:ascii="Times New Roman" w:hAnsi="Times New Roman" w:cs="Times New Roman"/>
          <w:spacing w:val="6"/>
          <w:sz w:val="28"/>
          <w:szCs w:val="28"/>
        </w:rPr>
        <w:t>Об одобрении проекта решения Совета депутатов Минераловодского городского округа «О бюджете Минераловодского городского округа Ставропольского края на 2018 год и плановый период 2019 и 2020 годов» и прогноза социально-экономического развития Минераловодского городского округа на 2018 год и плановый период 2019 и 2020 годов</w:t>
      </w:r>
      <w:r w:rsidRPr="00EC0066">
        <w:rPr>
          <w:rFonts w:ascii="Times New Roman" w:hAnsi="Times New Roman" w:cs="Times New Roman"/>
          <w:spacing w:val="6"/>
          <w:sz w:val="28"/>
          <w:szCs w:val="28"/>
        </w:rPr>
        <w:t>».</w:t>
      </w:r>
    </w:p>
    <w:p w:rsidR="00A76180" w:rsidRPr="00EC0066" w:rsidRDefault="00A76180" w:rsidP="00A76180">
      <w:pPr>
        <w:pStyle w:val="ConsPlusTitle"/>
        <w:ind w:firstLine="567"/>
        <w:jc w:val="both"/>
        <w:rPr>
          <w:b w:val="0"/>
          <w:sz w:val="28"/>
          <w:szCs w:val="28"/>
        </w:rPr>
      </w:pPr>
      <w:r w:rsidRPr="00EC0066">
        <w:rPr>
          <w:b w:val="0"/>
          <w:sz w:val="28"/>
          <w:szCs w:val="28"/>
        </w:rPr>
        <w:t xml:space="preserve">Управлением экономического развития администрации Минераловодского городского округа (уполномоченный орган) в соответствии с решением Совета депутатов Минераловодского городского округа Ставропольский край от 28 апреля 2016 года № 205 «Об утверждении Порядка принятия решений об установлении тарифов на услуги (работы), оказываемые (выполняемые) муниципальными предприятиями и учреждениями Минераловодского городского округа Ставропольского края» </w:t>
      </w:r>
      <w:r w:rsidRPr="00EC0066">
        <w:rPr>
          <w:sz w:val="28"/>
          <w:szCs w:val="28"/>
        </w:rPr>
        <w:t>проведен</w:t>
      </w:r>
      <w:r w:rsidR="005B6794">
        <w:rPr>
          <w:sz w:val="28"/>
          <w:szCs w:val="28"/>
        </w:rPr>
        <w:t>ы</w:t>
      </w:r>
      <w:r w:rsidRPr="00EC0066">
        <w:rPr>
          <w:sz w:val="28"/>
          <w:szCs w:val="28"/>
        </w:rPr>
        <w:t xml:space="preserve"> проверк</w:t>
      </w:r>
      <w:r w:rsidR="005B6794">
        <w:rPr>
          <w:sz w:val="28"/>
          <w:szCs w:val="28"/>
        </w:rPr>
        <w:t>и</w:t>
      </w:r>
      <w:r w:rsidRPr="00EC0066">
        <w:rPr>
          <w:sz w:val="28"/>
          <w:szCs w:val="28"/>
        </w:rPr>
        <w:t xml:space="preserve"> расчет</w:t>
      </w:r>
      <w:r w:rsidR="005B6794">
        <w:rPr>
          <w:sz w:val="28"/>
          <w:szCs w:val="28"/>
        </w:rPr>
        <w:t>ов</w:t>
      </w:r>
      <w:r w:rsidRPr="00EC0066">
        <w:rPr>
          <w:b w:val="0"/>
          <w:sz w:val="28"/>
          <w:szCs w:val="28"/>
        </w:rPr>
        <w:t xml:space="preserve">  экономически обоснованных расходов для установления тарифов  на услуги бани </w:t>
      </w:r>
      <w:r w:rsidR="005B6794">
        <w:rPr>
          <w:b w:val="0"/>
          <w:sz w:val="28"/>
          <w:szCs w:val="28"/>
        </w:rPr>
        <w:t>и услуги по погребению</w:t>
      </w:r>
      <w:r w:rsidRPr="00EC0066">
        <w:rPr>
          <w:b w:val="0"/>
          <w:sz w:val="28"/>
          <w:szCs w:val="28"/>
        </w:rPr>
        <w:t xml:space="preserve">, </w:t>
      </w:r>
      <w:r w:rsidR="005B6794" w:rsidRPr="00EC0066">
        <w:rPr>
          <w:b w:val="0"/>
          <w:sz w:val="28"/>
          <w:szCs w:val="28"/>
        </w:rPr>
        <w:t>предоставляемые МУП «Ритуал»</w:t>
      </w:r>
      <w:r w:rsidR="005B6794">
        <w:rPr>
          <w:b w:val="0"/>
          <w:sz w:val="28"/>
          <w:szCs w:val="28"/>
        </w:rPr>
        <w:t xml:space="preserve">; </w:t>
      </w:r>
      <w:r w:rsidRPr="00EC0066">
        <w:rPr>
          <w:b w:val="0"/>
          <w:sz w:val="28"/>
          <w:szCs w:val="28"/>
        </w:rPr>
        <w:t>выдан</w:t>
      </w:r>
      <w:r w:rsidR="005B6794">
        <w:rPr>
          <w:b w:val="0"/>
          <w:sz w:val="28"/>
          <w:szCs w:val="28"/>
        </w:rPr>
        <w:t>ы</w:t>
      </w:r>
      <w:r w:rsidRPr="00EC0066">
        <w:rPr>
          <w:b w:val="0"/>
          <w:sz w:val="28"/>
          <w:szCs w:val="28"/>
        </w:rPr>
        <w:t xml:space="preserve"> подготовленн</w:t>
      </w:r>
      <w:r w:rsidR="005B6794">
        <w:rPr>
          <w:b w:val="0"/>
          <w:sz w:val="28"/>
          <w:szCs w:val="28"/>
        </w:rPr>
        <w:t>ые</w:t>
      </w:r>
      <w:r w:rsidRPr="00EC0066">
        <w:rPr>
          <w:b w:val="0"/>
          <w:sz w:val="28"/>
          <w:szCs w:val="28"/>
        </w:rPr>
        <w:t xml:space="preserve">  </w:t>
      </w:r>
      <w:r w:rsidRPr="00EC0066">
        <w:rPr>
          <w:sz w:val="28"/>
          <w:szCs w:val="28"/>
        </w:rPr>
        <w:t>заключени</w:t>
      </w:r>
      <w:r w:rsidR="005B6794">
        <w:rPr>
          <w:sz w:val="28"/>
          <w:szCs w:val="28"/>
        </w:rPr>
        <w:t>я</w:t>
      </w:r>
      <w:r w:rsidRPr="00EC0066">
        <w:rPr>
          <w:sz w:val="28"/>
          <w:szCs w:val="28"/>
        </w:rPr>
        <w:t xml:space="preserve"> об обоснованности установления тарифов </w:t>
      </w:r>
      <w:r w:rsidRPr="00EC0066">
        <w:rPr>
          <w:b w:val="0"/>
          <w:sz w:val="28"/>
          <w:szCs w:val="28"/>
        </w:rPr>
        <w:t>(цен) на услуги (работы) МУП «Ритуал» от 10.08.2017. Подготовлен</w:t>
      </w:r>
      <w:r w:rsidR="00D37B72">
        <w:rPr>
          <w:b w:val="0"/>
          <w:sz w:val="28"/>
          <w:szCs w:val="28"/>
        </w:rPr>
        <w:t>ы</w:t>
      </w:r>
      <w:r w:rsidRPr="00EC0066">
        <w:rPr>
          <w:b w:val="0"/>
          <w:sz w:val="28"/>
          <w:szCs w:val="28"/>
        </w:rPr>
        <w:t xml:space="preserve"> постановлени</w:t>
      </w:r>
      <w:r w:rsidR="00D37B72">
        <w:rPr>
          <w:b w:val="0"/>
          <w:sz w:val="28"/>
          <w:szCs w:val="28"/>
        </w:rPr>
        <w:t>я</w:t>
      </w:r>
      <w:r w:rsidRPr="00EC0066">
        <w:rPr>
          <w:b w:val="0"/>
          <w:sz w:val="28"/>
          <w:szCs w:val="28"/>
        </w:rPr>
        <w:t xml:space="preserve"> администрации Минераловодского городского округа </w:t>
      </w:r>
      <w:r w:rsidR="00D37B72">
        <w:rPr>
          <w:b w:val="0"/>
          <w:sz w:val="28"/>
          <w:szCs w:val="28"/>
        </w:rPr>
        <w:t xml:space="preserve">Ставропольского края </w:t>
      </w:r>
      <w:r w:rsidRPr="00EC0066">
        <w:rPr>
          <w:b w:val="0"/>
          <w:sz w:val="28"/>
          <w:szCs w:val="28"/>
        </w:rPr>
        <w:t xml:space="preserve">от 06.10.2017 № 2674 «Об утверждении тарифов на услуги бани, оказываемые населению </w:t>
      </w:r>
      <w:r w:rsidRPr="00EC0066">
        <w:rPr>
          <w:b w:val="0"/>
          <w:sz w:val="28"/>
          <w:szCs w:val="28"/>
        </w:rPr>
        <w:lastRenderedPageBreak/>
        <w:t>муниципальным унитарным предприятием «Ритуал» Минераловодского городского округа»</w:t>
      </w:r>
      <w:r w:rsidR="00D37B72">
        <w:rPr>
          <w:b w:val="0"/>
          <w:sz w:val="28"/>
          <w:szCs w:val="28"/>
        </w:rPr>
        <w:t xml:space="preserve"> и </w:t>
      </w:r>
      <w:r w:rsidR="00D37B72" w:rsidRPr="00EC0066">
        <w:rPr>
          <w:b w:val="0"/>
          <w:sz w:val="28"/>
          <w:szCs w:val="28"/>
        </w:rPr>
        <w:t xml:space="preserve">от </w:t>
      </w:r>
      <w:r w:rsidR="00D37B72">
        <w:rPr>
          <w:b w:val="0"/>
          <w:sz w:val="28"/>
          <w:szCs w:val="28"/>
        </w:rPr>
        <w:t>13</w:t>
      </w:r>
      <w:r w:rsidR="00D37B72" w:rsidRPr="00EC0066">
        <w:rPr>
          <w:b w:val="0"/>
          <w:sz w:val="28"/>
          <w:szCs w:val="28"/>
        </w:rPr>
        <w:t>.1</w:t>
      </w:r>
      <w:r w:rsidR="00D37B72">
        <w:rPr>
          <w:b w:val="0"/>
          <w:sz w:val="28"/>
          <w:szCs w:val="28"/>
        </w:rPr>
        <w:t>1</w:t>
      </w:r>
      <w:r w:rsidR="00D37B72" w:rsidRPr="00EC0066">
        <w:rPr>
          <w:b w:val="0"/>
          <w:sz w:val="28"/>
          <w:szCs w:val="28"/>
        </w:rPr>
        <w:t xml:space="preserve">.2017 № </w:t>
      </w:r>
      <w:r w:rsidR="00D37B72">
        <w:rPr>
          <w:b w:val="0"/>
          <w:sz w:val="28"/>
          <w:szCs w:val="28"/>
        </w:rPr>
        <w:t>3016</w:t>
      </w:r>
      <w:r w:rsidR="00D37B72" w:rsidRPr="00EC0066">
        <w:rPr>
          <w:b w:val="0"/>
          <w:sz w:val="28"/>
          <w:szCs w:val="28"/>
        </w:rPr>
        <w:t xml:space="preserve"> «Об утверждении </w:t>
      </w:r>
      <w:r w:rsidR="00D37B72">
        <w:rPr>
          <w:b w:val="0"/>
          <w:sz w:val="28"/>
          <w:szCs w:val="28"/>
        </w:rPr>
        <w:t>стоимости</w:t>
      </w:r>
      <w:r w:rsidR="00D37B72" w:rsidRPr="00EC0066">
        <w:rPr>
          <w:b w:val="0"/>
          <w:sz w:val="28"/>
          <w:szCs w:val="28"/>
        </w:rPr>
        <w:t xml:space="preserve"> услуг</w:t>
      </w:r>
      <w:r w:rsidR="00D37B72">
        <w:rPr>
          <w:b w:val="0"/>
          <w:sz w:val="28"/>
          <w:szCs w:val="28"/>
        </w:rPr>
        <w:t xml:space="preserve">, предоставляемых согласно гарантированного перечню услуг по погребению на территории муниципального образования </w:t>
      </w:r>
      <w:r w:rsidR="00D37B72" w:rsidRPr="00EC0066">
        <w:rPr>
          <w:b w:val="0"/>
          <w:sz w:val="28"/>
          <w:szCs w:val="28"/>
        </w:rPr>
        <w:t>Минераловодского городского округа»</w:t>
      </w:r>
      <w:r w:rsidRPr="00EC0066">
        <w:rPr>
          <w:b w:val="0"/>
          <w:sz w:val="28"/>
          <w:szCs w:val="28"/>
        </w:rPr>
        <w:t>, котор</w:t>
      </w:r>
      <w:r w:rsidR="00D37B72">
        <w:rPr>
          <w:b w:val="0"/>
          <w:sz w:val="28"/>
          <w:szCs w:val="28"/>
        </w:rPr>
        <w:t>ы</w:t>
      </w:r>
      <w:r w:rsidRPr="00EC0066">
        <w:rPr>
          <w:b w:val="0"/>
          <w:sz w:val="28"/>
          <w:szCs w:val="28"/>
        </w:rPr>
        <w:t>е был</w:t>
      </w:r>
      <w:r w:rsidR="00D37B72">
        <w:rPr>
          <w:b w:val="0"/>
          <w:sz w:val="28"/>
          <w:szCs w:val="28"/>
        </w:rPr>
        <w:t>и</w:t>
      </w:r>
      <w:r w:rsidRPr="00EC0066">
        <w:rPr>
          <w:b w:val="0"/>
          <w:sz w:val="28"/>
          <w:szCs w:val="28"/>
        </w:rPr>
        <w:t xml:space="preserve"> опубликован</w:t>
      </w:r>
      <w:r w:rsidR="00D37B72">
        <w:rPr>
          <w:b w:val="0"/>
          <w:sz w:val="28"/>
          <w:szCs w:val="28"/>
        </w:rPr>
        <w:t>ы</w:t>
      </w:r>
      <w:r w:rsidRPr="00EC0066">
        <w:rPr>
          <w:b w:val="0"/>
          <w:sz w:val="28"/>
          <w:szCs w:val="28"/>
        </w:rPr>
        <w:t xml:space="preserve"> в газете «Минеральные Воды» от 25.10.2017 </w:t>
      </w:r>
      <w:r w:rsidR="00D37B72">
        <w:rPr>
          <w:b w:val="0"/>
          <w:sz w:val="28"/>
          <w:szCs w:val="28"/>
        </w:rPr>
        <w:t>и 15.11.2017</w:t>
      </w:r>
      <w:r w:rsidRPr="00EC0066">
        <w:rPr>
          <w:b w:val="0"/>
          <w:sz w:val="28"/>
          <w:szCs w:val="28"/>
        </w:rPr>
        <w:t>.</w:t>
      </w:r>
    </w:p>
    <w:p w:rsidR="00A76180" w:rsidRPr="00EC0066" w:rsidRDefault="00A76180" w:rsidP="00A76180">
      <w:pPr>
        <w:ind w:firstLine="708"/>
        <w:jc w:val="both"/>
        <w:rPr>
          <w:sz w:val="28"/>
          <w:szCs w:val="28"/>
        </w:rPr>
      </w:pPr>
      <w:r w:rsidRPr="00EC0066">
        <w:rPr>
          <w:sz w:val="28"/>
          <w:szCs w:val="28"/>
        </w:rPr>
        <w:t xml:space="preserve">Администрация Минераловодского городского округа приняла участие в </w:t>
      </w:r>
      <w:r w:rsidRPr="00EC0066">
        <w:rPr>
          <w:rStyle w:val="a4"/>
          <w:color w:val="000000"/>
          <w:sz w:val="28"/>
          <w:szCs w:val="28"/>
        </w:rPr>
        <w:t xml:space="preserve">профессиональном мероприятии в сфере проектирования, оснащения и поставок для санаториев, отелей и предприятий общественного питания — </w:t>
      </w:r>
      <w:r w:rsidRPr="00EC0066">
        <w:rPr>
          <w:rStyle w:val="a4"/>
          <w:color w:val="000000"/>
          <w:sz w:val="28"/>
          <w:szCs w:val="28"/>
          <w:lang w:eastAsia="en-US"/>
        </w:rPr>
        <w:t>«</w:t>
      </w:r>
      <w:proofErr w:type="spellStart"/>
      <w:r w:rsidRPr="00EC0066">
        <w:rPr>
          <w:rStyle w:val="a4"/>
          <w:color w:val="000000"/>
          <w:sz w:val="28"/>
          <w:szCs w:val="28"/>
          <w:lang w:val="en-US" w:eastAsia="en-US"/>
        </w:rPr>
        <w:t>HoReCa</w:t>
      </w:r>
      <w:proofErr w:type="spellEnd"/>
      <w:r w:rsidRPr="00EC0066">
        <w:rPr>
          <w:rStyle w:val="a4"/>
          <w:color w:val="000000"/>
          <w:sz w:val="28"/>
          <w:szCs w:val="28"/>
          <w:lang w:eastAsia="en-US"/>
        </w:rPr>
        <w:t xml:space="preserve"> </w:t>
      </w:r>
      <w:r w:rsidRPr="00EC0066">
        <w:rPr>
          <w:rStyle w:val="a4"/>
          <w:color w:val="000000"/>
          <w:sz w:val="28"/>
          <w:szCs w:val="28"/>
        </w:rPr>
        <w:t>Шапито»</w:t>
      </w:r>
      <w:r w:rsidRPr="00EC0066">
        <w:rPr>
          <w:sz w:val="28"/>
          <w:szCs w:val="28"/>
        </w:rPr>
        <w:t xml:space="preserve">, которое состоялось </w:t>
      </w:r>
      <w:r w:rsidRPr="00EC0066">
        <w:rPr>
          <w:rStyle w:val="a4"/>
          <w:color w:val="000000"/>
          <w:sz w:val="28"/>
          <w:szCs w:val="28"/>
        </w:rPr>
        <w:t>02 марта 2017 года (г.</w:t>
      </w:r>
      <w:r w:rsidR="00927C1E" w:rsidRPr="00EC0066">
        <w:rPr>
          <w:rStyle w:val="a4"/>
          <w:color w:val="000000"/>
          <w:sz w:val="28"/>
          <w:szCs w:val="28"/>
        </w:rPr>
        <w:t xml:space="preserve"> </w:t>
      </w:r>
      <w:r w:rsidRPr="00EC0066">
        <w:rPr>
          <w:rStyle w:val="a4"/>
          <w:color w:val="000000"/>
          <w:sz w:val="28"/>
          <w:szCs w:val="28"/>
        </w:rPr>
        <w:t xml:space="preserve">Кисловодск); </w:t>
      </w:r>
      <w:r w:rsidRPr="00EC0066">
        <w:rPr>
          <w:sz w:val="28"/>
          <w:szCs w:val="28"/>
        </w:rPr>
        <w:t>пленарном заседании ежегодной сессии проекта «Италия встречает Кавказ»,  состоявшемся 28 июня 2017 года на площадке санатория «Источник» (г.</w:t>
      </w:r>
      <w:r w:rsidR="00927C1E" w:rsidRPr="00EC0066">
        <w:rPr>
          <w:sz w:val="28"/>
          <w:szCs w:val="28"/>
        </w:rPr>
        <w:t xml:space="preserve"> </w:t>
      </w:r>
      <w:r w:rsidRPr="00EC0066">
        <w:rPr>
          <w:sz w:val="28"/>
          <w:szCs w:val="28"/>
        </w:rPr>
        <w:t>Ессентуки); семинаре по вопросам развития событийного туризма в Ставропольском крае, который состоялся  08 июня 2017 года (г.</w:t>
      </w:r>
      <w:r w:rsidR="00927C1E" w:rsidRPr="00EC0066">
        <w:rPr>
          <w:sz w:val="28"/>
          <w:szCs w:val="28"/>
        </w:rPr>
        <w:t xml:space="preserve"> </w:t>
      </w:r>
      <w:r w:rsidRPr="00EC0066">
        <w:rPr>
          <w:sz w:val="28"/>
          <w:szCs w:val="28"/>
        </w:rPr>
        <w:t xml:space="preserve">Пятигорск); секционном заседании «Природно-лечебные факторы и их роль в развитии </w:t>
      </w:r>
      <w:proofErr w:type="spellStart"/>
      <w:r w:rsidRPr="00EC0066">
        <w:rPr>
          <w:sz w:val="28"/>
          <w:szCs w:val="28"/>
        </w:rPr>
        <w:t>Железноводского</w:t>
      </w:r>
      <w:proofErr w:type="spellEnd"/>
      <w:r w:rsidRPr="00EC0066">
        <w:rPr>
          <w:sz w:val="28"/>
          <w:szCs w:val="28"/>
        </w:rPr>
        <w:t xml:space="preserve"> курорта»,  которое прошло  02 ноября 2017 года в Правительстве Ставропольского края (г.Ставрополь); расширенном заседании совета по вопросам развития туристско-рекреационного комплекса Ставропольского края, которое состоялось 19 декабря 2017 года  (г.</w:t>
      </w:r>
      <w:r w:rsidR="00927C1E" w:rsidRPr="00EC0066">
        <w:rPr>
          <w:sz w:val="28"/>
          <w:szCs w:val="28"/>
        </w:rPr>
        <w:t xml:space="preserve"> </w:t>
      </w:r>
      <w:r w:rsidRPr="00EC0066">
        <w:rPr>
          <w:sz w:val="28"/>
          <w:szCs w:val="28"/>
        </w:rPr>
        <w:t>Ессентуки).</w:t>
      </w:r>
    </w:p>
    <w:p w:rsidR="00A76180" w:rsidRPr="00EC0066" w:rsidRDefault="0024156A" w:rsidP="00A76180">
      <w:pPr>
        <w:ind w:firstLine="567"/>
        <w:jc w:val="both"/>
        <w:rPr>
          <w:sz w:val="28"/>
          <w:szCs w:val="28"/>
        </w:rPr>
      </w:pPr>
      <w:r>
        <w:rPr>
          <w:sz w:val="28"/>
          <w:szCs w:val="28"/>
        </w:rPr>
        <w:t xml:space="preserve">Реализуется на территории </w:t>
      </w:r>
      <w:r w:rsidR="00A76180" w:rsidRPr="00EC0066">
        <w:rPr>
          <w:sz w:val="28"/>
          <w:szCs w:val="28"/>
        </w:rPr>
        <w:t>Минераловодского городского округа муниципальная программа «Разви</w:t>
      </w:r>
      <w:r w:rsidR="00750D3B">
        <w:rPr>
          <w:sz w:val="28"/>
          <w:szCs w:val="28"/>
        </w:rPr>
        <w:t xml:space="preserve">тие экономики» с подпрограммой </w:t>
      </w:r>
      <w:r w:rsidR="00A76180" w:rsidRPr="00EC0066">
        <w:rPr>
          <w:sz w:val="28"/>
          <w:szCs w:val="28"/>
        </w:rPr>
        <w:t xml:space="preserve">«Развитие туризма в Минераловодском городском округе». </w:t>
      </w:r>
    </w:p>
    <w:p w:rsidR="00E75754" w:rsidRDefault="00E75754" w:rsidP="00E75754">
      <w:pPr>
        <w:pStyle w:val="Standard"/>
        <w:ind w:firstLine="708"/>
        <w:jc w:val="both"/>
      </w:pPr>
      <w:r>
        <w:rPr>
          <w:b/>
          <w:sz w:val="28"/>
          <w:szCs w:val="28"/>
        </w:rPr>
        <w:t xml:space="preserve">В результате проведения 5 заседаний </w:t>
      </w:r>
      <w:r w:rsidRPr="00E10508">
        <w:rPr>
          <w:b/>
          <w:bCs/>
          <w:sz w:val="28"/>
          <w:szCs w:val="28"/>
        </w:rPr>
        <w:t xml:space="preserve">межведомственной комиссии </w:t>
      </w:r>
      <w:r>
        <w:rPr>
          <w:bCs/>
          <w:sz w:val="28"/>
          <w:szCs w:val="28"/>
        </w:rPr>
        <w:t xml:space="preserve">по обеспечению устойчивого социально-экономического развития Минераловодского городского округа, погашению задолженности по налогам и неналоговым поступлениям в бюджет округа, легализации заработной платы предприятий (организаций) и снижению неформальной занятости </w:t>
      </w:r>
      <w:r>
        <w:rPr>
          <w:sz w:val="28"/>
          <w:szCs w:val="28"/>
        </w:rPr>
        <w:t xml:space="preserve">(далее Комиссия), до начала заседания Комиссии налогоплательщиками округа погашена задолженность на сумму </w:t>
      </w:r>
      <w:r w:rsidR="00367CC1">
        <w:rPr>
          <w:b/>
          <w:sz w:val="28"/>
          <w:szCs w:val="28"/>
        </w:rPr>
        <w:t>6,</w:t>
      </w:r>
      <w:r w:rsidRPr="0051578B">
        <w:rPr>
          <w:b/>
          <w:sz w:val="28"/>
          <w:szCs w:val="28"/>
        </w:rPr>
        <w:t xml:space="preserve">9 млн. </w:t>
      </w:r>
      <w:proofErr w:type="gramStart"/>
      <w:r w:rsidR="008618AB" w:rsidRPr="0051578B">
        <w:rPr>
          <w:b/>
          <w:sz w:val="28"/>
          <w:szCs w:val="28"/>
        </w:rPr>
        <w:t>руб.</w:t>
      </w:r>
      <w:r w:rsidR="008618AB">
        <w:rPr>
          <w:b/>
          <w:sz w:val="28"/>
          <w:szCs w:val="28"/>
        </w:rPr>
        <w:t>.</w:t>
      </w:r>
      <w:proofErr w:type="gramEnd"/>
      <w:r>
        <w:rPr>
          <w:sz w:val="28"/>
          <w:szCs w:val="28"/>
        </w:rPr>
        <w:t xml:space="preserve"> Количество </w:t>
      </w:r>
      <w:r w:rsidRPr="0051578B">
        <w:rPr>
          <w:b/>
          <w:sz w:val="28"/>
          <w:szCs w:val="28"/>
        </w:rPr>
        <w:t>приглашенных должников</w:t>
      </w:r>
      <w:r>
        <w:rPr>
          <w:sz w:val="28"/>
          <w:szCs w:val="28"/>
        </w:rPr>
        <w:t xml:space="preserve"> на заседания Комиссий </w:t>
      </w:r>
      <w:r w:rsidR="009D17BA">
        <w:rPr>
          <w:sz w:val="28"/>
          <w:szCs w:val="28"/>
        </w:rPr>
        <w:t xml:space="preserve">составило </w:t>
      </w:r>
      <w:r>
        <w:rPr>
          <w:b/>
          <w:sz w:val="28"/>
          <w:szCs w:val="28"/>
        </w:rPr>
        <w:t>160</w:t>
      </w:r>
      <w:r w:rsidRPr="0051578B">
        <w:rPr>
          <w:b/>
          <w:sz w:val="28"/>
          <w:szCs w:val="28"/>
        </w:rPr>
        <w:t xml:space="preserve"> </w:t>
      </w:r>
      <w:r w:rsidR="009D17BA">
        <w:rPr>
          <w:b/>
          <w:sz w:val="28"/>
          <w:szCs w:val="28"/>
        </w:rPr>
        <w:t>представителей</w:t>
      </w:r>
      <w:r>
        <w:rPr>
          <w:sz w:val="28"/>
          <w:szCs w:val="28"/>
        </w:rPr>
        <w:t xml:space="preserve">. </w:t>
      </w:r>
    </w:p>
    <w:p w:rsidR="00E75754" w:rsidRPr="003F7EDF" w:rsidRDefault="00E75754" w:rsidP="00E75754">
      <w:pPr>
        <w:ind w:firstLine="708"/>
        <w:jc w:val="both"/>
      </w:pPr>
      <w:r w:rsidRPr="003F7EDF">
        <w:rPr>
          <w:sz w:val="28"/>
          <w:szCs w:val="28"/>
        </w:rPr>
        <w:t xml:space="preserve">В рамках работы Комиссии </w:t>
      </w:r>
      <w:r w:rsidRPr="002731FB">
        <w:rPr>
          <w:b/>
          <w:sz w:val="28"/>
          <w:szCs w:val="28"/>
        </w:rPr>
        <w:t>ежемесячно утверждаются графики</w:t>
      </w:r>
      <w:r w:rsidRPr="003F7EDF">
        <w:rPr>
          <w:sz w:val="28"/>
          <w:szCs w:val="28"/>
        </w:rPr>
        <w:t xml:space="preserve"> проведения мероприятий, с целью выявления неформальной занятости населения на территории Минераловодского городского округа. В</w:t>
      </w:r>
      <w:r>
        <w:rPr>
          <w:sz w:val="28"/>
          <w:szCs w:val="28"/>
        </w:rPr>
        <w:t xml:space="preserve"> </w:t>
      </w:r>
      <w:r>
        <w:rPr>
          <w:sz w:val="28"/>
          <w:szCs w:val="28"/>
          <w:shd w:val="clear" w:color="auto" w:fill="FFFFFF"/>
        </w:rPr>
        <w:t>2017 году</w:t>
      </w:r>
      <w:r w:rsidRPr="003F7EDF">
        <w:rPr>
          <w:sz w:val="28"/>
          <w:szCs w:val="28"/>
          <w:shd w:val="clear" w:color="auto" w:fill="FFFFFF"/>
        </w:rPr>
        <w:t xml:space="preserve"> членами Комиссии проведены </w:t>
      </w:r>
      <w:r>
        <w:rPr>
          <w:b/>
          <w:sz w:val="28"/>
          <w:szCs w:val="28"/>
          <w:u w:val="single"/>
        </w:rPr>
        <w:t>44</w:t>
      </w:r>
      <w:r w:rsidRPr="0051578B">
        <w:rPr>
          <w:b/>
          <w:sz w:val="28"/>
          <w:szCs w:val="28"/>
          <w:u w:val="single"/>
        </w:rPr>
        <w:t xml:space="preserve"> рейдовых</w:t>
      </w:r>
      <w:r w:rsidRPr="0051578B">
        <w:rPr>
          <w:b/>
          <w:sz w:val="28"/>
          <w:szCs w:val="28"/>
          <w:u w:val="single"/>
          <w:shd w:val="clear" w:color="auto" w:fill="FFFFFF"/>
        </w:rPr>
        <w:t xml:space="preserve"> проверо</w:t>
      </w:r>
      <w:r w:rsidRPr="00251E80">
        <w:rPr>
          <w:b/>
          <w:sz w:val="28"/>
          <w:szCs w:val="28"/>
          <w:u w:val="single"/>
          <w:shd w:val="clear" w:color="auto" w:fill="FFFFFF"/>
        </w:rPr>
        <w:t>к</w:t>
      </w:r>
      <w:r>
        <w:rPr>
          <w:sz w:val="28"/>
          <w:szCs w:val="28"/>
          <w:shd w:val="clear" w:color="auto" w:fill="FFFFFF"/>
        </w:rPr>
        <w:t xml:space="preserve">. </w:t>
      </w:r>
      <w:r>
        <w:rPr>
          <w:b/>
          <w:sz w:val="28"/>
          <w:szCs w:val="28"/>
          <w:shd w:val="clear" w:color="auto" w:fill="FFFFFF"/>
        </w:rPr>
        <w:t>Посещены 87</w:t>
      </w:r>
      <w:r w:rsidRPr="0051578B">
        <w:rPr>
          <w:b/>
          <w:sz w:val="28"/>
          <w:szCs w:val="28"/>
          <w:shd w:val="clear" w:color="auto" w:fill="FFFFFF"/>
        </w:rPr>
        <w:t xml:space="preserve"> объектов малого и среднего предпринимательства</w:t>
      </w:r>
      <w:r w:rsidRPr="003F7EDF">
        <w:rPr>
          <w:sz w:val="28"/>
          <w:szCs w:val="28"/>
          <w:shd w:val="clear" w:color="auto" w:fill="FFFFFF"/>
        </w:rPr>
        <w:t xml:space="preserve"> (кафе, магазины, ларьки, автомойки и т.д.), осуществляющих деятельность на территории Минераловодского городского округа.</w:t>
      </w:r>
    </w:p>
    <w:p w:rsidR="00E75754" w:rsidRDefault="00E75754" w:rsidP="00E75754">
      <w:pPr>
        <w:ind w:firstLine="708"/>
        <w:jc w:val="both"/>
        <w:outlineLvl w:val="2"/>
        <w:rPr>
          <w:sz w:val="28"/>
          <w:szCs w:val="28"/>
          <w:shd w:val="clear" w:color="auto" w:fill="FFFFFF"/>
        </w:rPr>
      </w:pPr>
      <w:r w:rsidRPr="003F7EDF">
        <w:rPr>
          <w:sz w:val="28"/>
          <w:szCs w:val="28"/>
          <w:shd w:val="clear" w:color="auto" w:fill="FFFFFF"/>
        </w:rPr>
        <w:t xml:space="preserve">В результате проведения проверок </w:t>
      </w:r>
      <w:r w:rsidRPr="0051578B">
        <w:rPr>
          <w:b/>
          <w:sz w:val="28"/>
          <w:szCs w:val="28"/>
          <w:shd w:val="clear" w:color="auto" w:fill="FFFFFF"/>
        </w:rPr>
        <w:t xml:space="preserve">выявлено </w:t>
      </w:r>
      <w:r>
        <w:rPr>
          <w:b/>
          <w:sz w:val="28"/>
          <w:szCs w:val="28"/>
          <w:shd w:val="clear" w:color="auto" w:fill="FFFFFF"/>
        </w:rPr>
        <w:t>143 работника</w:t>
      </w:r>
      <w:r w:rsidRPr="003F7EDF">
        <w:rPr>
          <w:sz w:val="28"/>
          <w:szCs w:val="28"/>
          <w:shd w:val="clear" w:color="auto" w:fill="FFFFFF"/>
        </w:rPr>
        <w:t xml:space="preserve">, осуществляющих деятельность без оформления трудовых отношений, сведения </w:t>
      </w:r>
      <w:r w:rsidRPr="00534CB8">
        <w:rPr>
          <w:b/>
          <w:sz w:val="28"/>
          <w:szCs w:val="28"/>
          <w:shd w:val="clear" w:color="auto" w:fill="FFFFFF"/>
        </w:rPr>
        <w:t xml:space="preserve">о </w:t>
      </w:r>
      <w:r>
        <w:rPr>
          <w:b/>
          <w:sz w:val="28"/>
          <w:szCs w:val="28"/>
          <w:shd w:val="clear" w:color="auto" w:fill="FFFFFF"/>
        </w:rPr>
        <w:t>98</w:t>
      </w:r>
      <w:r w:rsidRPr="0051578B">
        <w:rPr>
          <w:b/>
          <w:sz w:val="28"/>
          <w:szCs w:val="28"/>
          <w:shd w:val="clear" w:color="auto" w:fill="FFFFFF"/>
        </w:rPr>
        <w:t xml:space="preserve"> работниках переданы в Государственную инспекцию по труду</w:t>
      </w:r>
      <w:r w:rsidRPr="003F7EDF">
        <w:rPr>
          <w:sz w:val="28"/>
          <w:szCs w:val="28"/>
          <w:shd w:val="clear" w:color="auto" w:fill="FFFFFF"/>
        </w:rPr>
        <w:t xml:space="preserve"> Ставропольского края для принятия мер инспекторского реагирования.</w:t>
      </w:r>
    </w:p>
    <w:p w:rsidR="00E75754" w:rsidRDefault="00E75754" w:rsidP="00E75754">
      <w:pPr>
        <w:pStyle w:val="Standard"/>
        <w:ind w:firstLine="708"/>
        <w:jc w:val="both"/>
        <w:rPr>
          <w:sz w:val="28"/>
          <w:szCs w:val="28"/>
        </w:rPr>
      </w:pPr>
      <w:r w:rsidRPr="00631712">
        <w:rPr>
          <w:rFonts w:eastAsia="Times New Roman" w:cs="Times New Roman"/>
          <w:sz w:val="28"/>
          <w:szCs w:val="28"/>
        </w:rPr>
        <w:t xml:space="preserve"> </w:t>
      </w:r>
      <w:r>
        <w:rPr>
          <w:sz w:val="28"/>
          <w:szCs w:val="28"/>
        </w:rPr>
        <w:t xml:space="preserve">Сотрудниками управления экономического развития администрации Минераловодского городского округа Ставропольского края </w:t>
      </w:r>
      <w:r w:rsidRPr="00631712">
        <w:rPr>
          <w:rFonts w:eastAsia="Times New Roman" w:cs="Times New Roman"/>
          <w:sz w:val="28"/>
          <w:szCs w:val="28"/>
        </w:rPr>
        <w:t xml:space="preserve">проведен </w:t>
      </w:r>
      <w:r w:rsidRPr="00631712">
        <w:rPr>
          <w:rFonts w:cs="Times New Roman"/>
          <w:sz w:val="28"/>
          <w:szCs w:val="28"/>
        </w:rPr>
        <w:lastRenderedPageBreak/>
        <w:t>сравнительный анализ значений корректирующего коэффициента базовой доходности К2 по населенным пунктам Ставропольского края таких как: город - курорт Пятигорск, город-кур</w:t>
      </w:r>
      <w:r>
        <w:rPr>
          <w:rFonts w:cs="Times New Roman"/>
          <w:sz w:val="28"/>
          <w:szCs w:val="28"/>
        </w:rPr>
        <w:t>орт Кисловодск, город Ессентуки.</w:t>
      </w:r>
      <w:r w:rsidRPr="00631712">
        <w:rPr>
          <w:rFonts w:cs="Times New Roman"/>
          <w:sz w:val="28"/>
          <w:szCs w:val="28"/>
        </w:rPr>
        <w:t xml:space="preserve"> </w:t>
      </w:r>
      <w:r>
        <w:rPr>
          <w:rFonts w:cs="Times New Roman"/>
          <w:sz w:val="28"/>
          <w:szCs w:val="28"/>
        </w:rPr>
        <w:t>На основании проведенного сравнительного анализа разработан и</w:t>
      </w:r>
      <w:r>
        <w:rPr>
          <w:sz w:val="28"/>
          <w:szCs w:val="28"/>
        </w:rPr>
        <w:t xml:space="preserve"> вынесен на заседание </w:t>
      </w:r>
      <w:r w:rsidRPr="00FD6A5F">
        <w:rPr>
          <w:sz w:val="28"/>
          <w:szCs w:val="28"/>
        </w:rPr>
        <w:t>Совета депутатов Минераловодского городского округа</w:t>
      </w:r>
      <w:r w:rsidRPr="00FD6A5F">
        <w:rPr>
          <w:sz w:val="28"/>
          <w:szCs w:val="28"/>
          <w:shd w:val="clear" w:color="auto" w:fill="FFFFFF"/>
        </w:rPr>
        <w:t xml:space="preserve"> </w:t>
      </w:r>
      <w:r>
        <w:rPr>
          <w:sz w:val="28"/>
          <w:szCs w:val="28"/>
          <w:shd w:val="clear" w:color="auto" w:fill="FFFFFF"/>
        </w:rPr>
        <w:t xml:space="preserve">Ставропольского края </w:t>
      </w:r>
      <w:r w:rsidRPr="00FD6A5F">
        <w:rPr>
          <w:sz w:val="28"/>
          <w:szCs w:val="28"/>
          <w:shd w:val="clear" w:color="auto" w:fill="FFFFFF"/>
        </w:rPr>
        <w:t xml:space="preserve">проект </w:t>
      </w:r>
      <w:r w:rsidRPr="00FD6A5F">
        <w:rPr>
          <w:sz w:val="28"/>
          <w:szCs w:val="28"/>
        </w:rPr>
        <w:t>решения «О введении системы налогообложения в виде единого налога на вмененный доход для отдельных видов деятельности на территории Минераловодского городского округа»</w:t>
      </w:r>
      <w:r>
        <w:rPr>
          <w:sz w:val="28"/>
          <w:szCs w:val="28"/>
        </w:rPr>
        <w:t xml:space="preserve"> (утвержден </w:t>
      </w:r>
      <w:r>
        <w:rPr>
          <w:sz w:val="28"/>
          <w:szCs w:val="28"/>
          <w:shd w:val="clear" w:color="auto" w:fill="FFFFFF"/>
        </w:rPr>
        <w:t>решением Совета депутатов Минераловодского городского округа № 471 от 27.10.2018)</w:t>
      </w:r>
      <w:r>
        <w:rPr>
          <w:sz w:val="28"/>
          <w:szCs w:val="28"/>
        </w:rPr>
        <w:t>, в котором утверждаются:</w:t>
      </w:r>
    </w:p>
    <w:p w:rsidR="00E75754" w:rsidRPr="00E75754" w:rsidRDefault="00E75754" w:rsidP="00E75754">
      <w:pPr>
        <w:pStyle w:val="Standard"/>
        <w:ind w:firstLine="708"/>
        <w:jc w:val="both"/>
        <w:rPr>
          <w:rFonts w:cs="Times New Roman"/>
          <w:sz w:val="28"/>
          <w:szCs w:val="28"/>
        </w:rPr>
      </w:pPr>
      <w:r w:rsidRPr="00E75754">
        <w:rPr>
          <w:rFonts w:cs="Times New Roman"/>
          <w:sz w:val="28"/>
          <w:szCs w:val="28"/>
        </w:rPr>
        <w:t>- перечень видов предпринимательской деятельности, в отношении которых вводится система налогообложения в виде единого налога на вмененный доход;</w:t>
      </w:r>
    </w:p>
    <w:p w:rsidR="00E75754" w:rsidRDefault="00E75754" w:rsidP="00E75754">
      <w:pPr>
        <w:pStyle w:val="Standard"/>
        <w:ind w:firstLine="708"/>
        <w:jc w:val="both"/>
        <w:rPr>
          <w:rFonts w:cs="Times New Roman"/>
          <w:sz w:val="28"/>
          <w:szCs w:val="28"/>
        </w:rPr>
      </w:pPr>
      <w:r>
        <w:rPr>
          <w:rFonts w:cs="Times New Roman"/>
          <w:sz w:val="28"/>
          <w:szCs w:val="28"/>
        </w:rPr>
        <w:t xml:space="preserve">- </w:t>
      </w:r>
      <w:r w:rsidRPr="00AE1F33">
        <w:rPr>
          <w:rFonts w:cs="Times New Roman"/>
          <w:sz w:val="28"/>
          <w:szCs w:val="28"/>
        </w:rPr>
        <w:t>значения корректирующего коэффициента базовой доходности К2 на виды предпринимательской деятельности, в отношении которых вводится система налогообложения в виде ед</w:t>
      </w:r>
      <w:r>
        <w:rPr>
          <w:rFonts w:cs="Times New Roman"/>
          <w:sz w:val="28"/>
          <w:szCs w:val="28"/>
        </w:rPr>
        <w:t>иного налога на вменённый доход;</w:t>
      </w:r>
    </w:p>
    <w:p w:rsidR="00E75754" w:rsidRPr="00E75754" w:rsidRDefault="00E75754" w:rsidP="00E75754">
      <w:pPr>
        <w:pStyle w:val="Standard"/>
        <w:ind w:firstLine="708"/>
        <w:jc w:val="both"/>
        <w:rPr>
          <w:rFonts w:cs="Times New Roman"/>
          <w:sz w:val="28"/>
          <w:szCs w:val="28"/>
        </w:rPr>
      </w:pPr>
      <w:r w:rsidRPr="00E75754">
        <w:rPr>
          <w:rFonts w:cs="Times New Roman"/>
          <w:sz w:val="28"/>
          <w:szCs w:val="28"/>
        </w:rPr>
        <w:t>- вводится на территории Минераловодского городского округа система налогообложения в виде единого налога на вмененный доход для отдельных видов деятельности в соответствии с действующим законодательством Российской Федерации.</w:t>
      </w:r>
    </w:p>
    <w:p w:rsidR="00E75754" w:rsidRDefault="00E75754" w:rsidP="00E75754">
      <w:pPr>
        <w:pStyle w:val="Standard"/>
        <w:ind w:firstLine="708"/>
        <w:jc w:val="both"/>
        <w:rPr>
          <w:sz w:val="28"/>
          <w:szCs w:val="28"/>
        </w:rPr>
      </w:pPr>
      <w:r w:rsidRPr="00E75754">
        <w:rPr>
          <w:rFonts w:cs="Times New Roman"/>
          <w:sz w:val="28"/>
          <w:szCs w:val="28"/>
        </w:rPr>
        <w:t>Сотрудниками управления экономического развития администрации Минераловодского городского округа подготовлены и направлены в краевые министерства Ставропольского</w:t>
      </w:r>
      <w:r>
        <w:rPr>
          <w:sz w:val="28"/>
          <w:szCs w:val="28"/>
        </w:rPr>
        <w:t xml:space="preserve"> края, </w:t>
      </w:r>
      <w:r w:rsidRPr="00FF413C">
        <w:rPr>
          <w:sz w:val="28"/>
          <w:szCs w:val="28"/>
        </w:rPr>
        <w:t>следующие контрольные информации:</w:t>
      </w:r>
    </w:p>
    <w:p w:rsidR="00E75754" w:rsidRDefault="00E75754" w:rsidP="00E75754">
      <w:pPr>
        <w:ind w:firstLine="709"/>
        <w:jc w:val="both"/>
        <w:rPr>
          <w:sz w:val="28"/>
          <w:szCs w:val="28"/>
        </w:rPr>
      </w:pPr>
      <w:r w:rsidRPr="001E53C2">
        <w:rPr>
          <w:sz w:val="28"/>
          <w:szCs w:val="28"/>
        </w:rPr>
        <w:t>- информация о ходе выполнения распоряжения Губернатора Ставропольского края от 06.04.2016</w:t>
      </w:r>
      <w:r>
        <w:rPr>
          <w:sz w:val="28"/>
          <w:szCs w:val="28"/>
        </w:rPr>
        <w:t xml:space="preserve"> </w:t>
      </w:r>
      <w:r w:rsidRPr="001E53C2">
        <w:rPr>
          <w:sz w:val="28"/>
          <w:szCs w:val="28"/>
        </w:rPr>
        <w:t xml:space="preserve">№ 172-р «Об утверждении Плана первоочередных мероприятий по обеспечению устойчивого развития экономики и социальной стабильности Ставропольского края </w:t>
      </w:r>
      <w:proofErr w:type="gramStart"/>
      <w:r w:rsidRPr="001E53C2">
        <w:rPr>
          <w:sz w:val="28"/>
          <w:szCs w:val="28"/>
        </w:rPr>
        <w:t>на  2016</w:t>
      </w:r>
      <w:proofErr w:type="gramEnd"/>
      <w:r w:rsidRPr="001E53C2">
        <w:rPr>
          <w:sz w:val="28"/>
          <w:szCs w:val="28"/>
        </w:rPr>
        <w:t>-2017 годы»</w:t>
      </w:r>
      <w:r>
        <w:rPr>
          <w:sz w:val="28"/>
          <w:szCs w:val="28"/>
        </w:rPr>
        <w:t>;</w:t>
      </w:r>
    </w:p>
    <w:p w:rsidR="00E75754" w:rsidRPr="006F665F" w:rsidRDefault="00E75754" w:rsidP="00E75754">
      <w:pPr>
        <w:pStyle w:val="Standard"/>
        <w:ind w:firstLine="709"/>
        <w:jc w:val="both"/>
        <w:rPr>
          <w:sz w:val="28"/>
          <w:szCs w:val="28"/>
        </w:rPr>
      </w:pPr>
      <w:r>
        <w:rPr>
          <w:sz w:val="28"/>
          <w:szCs w:val="28"/>
        </w:rPr>
        <w:t>- и</w:t>
      </w:r>
      <w:r w:rsidRPr="006F665F">
        <w:rPr>
          <w:sz w:val="28"/>
          <w:szCs w:val="28"/>
        </w:rPr>
        <w:t>нформация о ходе выполнения распоряжения администрации Минераловодского городского округа</w:t>
      </w:r>
      <w:r>
        <w:rPr>
          <w:sz w:val="28"/>
          <w:szCs w:val="28"/>
        </w:rPr>
        <w:t xml:space="preserve"> № 221-р от 06.06.2016</w:t>
      </w:r>
      <w:r w:rsidRPr="006F665F">
        <w:rPr>
          <w:sz w:val="28"/>
          <w:szCs w:val="28"/>
        </w:rPr>
        <w:t xml:space="preserve"> «Об утверждении плана первоочередных мероприятий по обеспечению устойчивого развития экономики и социальной стабильности Минераловодского городского округа на 2016-2017 годы в новой редакции»</w:t>
      </w:r>
      <w:r>
        <w:rPr>
          <w:sz w:val="28"/>
          <w:szCs w:val="28"/>
        </w:rPr>
        <w:t>;</w:t>
      </w:r>
    </w:p>
    <w:p w:rsidR="00E75754" w:rsidRDefault="00E75754" w:rsidP="00E75754">
      <w:pPr>
        <w:pStyle w:val="Standard"/>
        <w:ind w:firstLine="709"/>
        <w:jc w:val="both"/>
        <w:rPr>
          <w:rFonts w:cs="Times New Roman"/>
          <w:sz w:val="28"/>
          <w:szCs w:val="28"/>
        </w:rPr>
      </w:pPr>
      <w:r>
        <w:rPr>
          <w:rFonts w:cs="Times New Roman"/>
          <w:sz w:val="28"/>
          <w:szCs w:val="28"/>
        </w:rPr>
        <w:t>- информация о кадровой обеспеченности строительного комплекса в Минераловодском городском округе;</w:t>
      </w:r>
    </w:p>
    <w:p w:rsidR="00E75754" w:rsidRDefault="00E75754" w:rsidP="00E75754">
      <w:pPr>
        <w:pStyle w:val="Standard"/>
        <w:ind w:firstLine="709"/>
        <w:jc w:val="both"/>
        <w:rPr>
          <w:rFonts w:cs="Times New Roman"/>
          <w:sz w:val="28"/>
          <w:szCs w:val="28"/>
        </w:rPr>
      </w:pPr>
      <w:r>
        <w:rPr>
          <w:rFonts w:cs="Times New Roman"/>
          <w:sz w:val="28"/>
          <w:szCs w:val="28"/>
        </w:rPr>
        <w:t xml:space="preserve">- </w:t>
      </w:r>
      <w:r w:rsidRPr="00C668C9">
        <w:rPr>
          <w:rFonts w:cs="Times New Roman"/>
          <w:sz w:val="28"/>
          <w:szCs w:val="28"/>
        </w:rPr>
        <w:t>анализ работы предприятий стройиндустрии и промышленности строительных материалов в Минераловодском городском округе;</w:t>
      </w:r>
    </w:p>
    <w:p w:rsidR="00E75754" w:rsidRDefault="00E75754" w:rsidP="00E75754">
      <w:pPr>
        <w:pStyle w:val="Standard"/>
        <w:ind w:firstLine="708"/>
        <w:jc w:val="both"/>
        <w:rPr>
          <w:rFonts w:cs="Times New Roman"/>
          <w:sz w:val="28"/>
          <w:szCs w:val="28"/>
        </w:rPr>
      </w:pPr>
      <w:r>
        <w:rPr>
          <w:rFonts w:cs="Times New Roman"/>
          <w:sz w:val="28"/>
          <w:szCs w:val="28"/>
        </w:rPr>
        <w:t>- информация о социальном и финансовом состоянии в промышленности строительных материалов;</w:t>
      </w:r>
    </w:p>
    <w:p w:rsidR="00E75754" w:rsidRDefault="00E75754" w:rsidP="00E75754">
      <w:pPr>
        <w:pStyle w:val="Standard"/>
        <w:ind w:firstLine="708"/>
        <w:jc w:val="both"/>
        <w:rPr>
          <w:rFonts w:cs="Times New Roman"/>
          <w:sz w:val="28"/>
          <w:szCs w:val="28"/>
        </w:rPr>
      </w:pPr>
      <w:r>
        <w:rPr>
          <w:rFonts w:cs="Times New Roman"/>
          <w:sz w:val="28"/>
          <w:szCs w:val="28"/>
        </w:rPr>
        <w:t>- мониторинг высвобождения работников организаций строительного комплекса Минераловодского городского округа.</w:t>
      </w:r>
    </w:p>
    <w:p w:rsidR="008669C1" w:rsidRPr="00EC0066" w:rsidRDefault="008669C1" w:rsidP="00EC0066">
      <w:pPr>
        <w:tabs>
          <w:tab w:val="left" w:pos="709"/>
        </w:tabs>
        <w:ind w:firstLine="709"/>
        <w:jc w:val="both"/>
        <w:rPr>
          <w:b/>
          <w:sz w:val="28"/>
          <w:szCs w:val="28"/>
        </w:rPr>
      </w:pPr>
      <w:r w:rsidRPr="00EC0066">
        <w:rPr>
          <w:sz w:val="28"/>
          <w:szCs w:val="28"/>
        </w:rPr>
        <w:t>В соответствии с постановлением администрации Минераловодского городского округа № 311 от 15.02.2017 «</w:t>
      </w:r>
      <w:r w:rsidRPr="00EC0066">
        <w:rPr>
          <w:bCs/>
          <w:sz w:val="28"/>
          <w:szCs w:val="28"/>
        </w:rPr>
        <w:t xml:space="preserve">Об утверждении Порядка разработки, реализации и оценки эффективности муниципальных программ </w:t>
      </w:r>
      <w:r w:rsidRPr="00EC0066">
        <w:rPr>
          <w:sz w:val="28"/>
          <w:szCs w:val="28"/>
        </w:rPr>
        <w:t xml:space="preserve">Минераловодского городского округа Ставропольского края» и </w:t>
      </w:r>
      <w:r w:rsidRPr="00EC0066">
        <w:rPr>
          <w:sz w:val="28"/>
          <w:szCs w:val="28"/>
        </w:rPr>
        <w:lastRenderedPageBreak/>
        <w:t>постановлением № 312 от 15.02.2017 «</w:t>
      </w:r>
      <w:r w:rsidRPr="00EC0066">
        <w:rPr>
          <w:bCs/>
          <w:sz w:val="28"/>
          <w:szCs w:val="28"/>
        </w:rPr>
        <w:t xml:space="preserve">Об утверждении Методических указаний по разработке и реализации муниципальных программ </w:t>
      </w:r>
      <w:r w:rsidRPr="00EC0066">
        <w:rPr>
          <w:sz w:val="28"/>
          <w:szCs w:val="28"/>
        </w:rPr>
        <w:t xml:space="preserve">Минераловодского городского округа Ставропольского края» велась </w:t>
      </w:r>
      <w:r w:rsidRPr="00EC0066">
        <w:rPr>
          <w:b/>
          <w:sz w:val="28"/>
          <w:szCs w:val="28"/>
        </w:rPr>
        <w:t>постоянная работа</w:t>
      </w:r>
      <w:r w:rsidRPr="00EC0066">
        <w:rPr>
          <w:sz w:val="28"/>
          <w:szCs w:val="28"/>
        </w:rPr>
        <w:t xml:space="preserve"> с отделами и структурными подразделениями администрации Минераловодского городского округа </w:t>
      </w:r>
      <w:r w:rsidRPr="00EC0066">
        <w:rPr>
          <w:b/>
          <w:sz w:val="28"/>
          <w:szCs w:val="28"/>
        </w:rPr>
        <w:t>в отношении:</w:t>
      </w:r>
    </w:p>
    <w:p w:rsidR="008669C1" w:rsidRPr="00EC0066" w:rsidRDefault="008669C1" w:rsidP="008669C1">
      <w:pPr>
        <w:tabs>
          <w:tab w:val="left" w:pos="709"/>
        </w:tabs>
        <w:jc w:val="both"/>
        <w:rPr>
          <w:sz w:val="28"/>
          <w:szCs w:val="28"/>
        </w:rPr>
      </w:pPr>
      <w:r w:rsidRPr="00EC0066">
        <w:rPr>
          <w:b/>
          <w:sz w:val="28"/>
          <w:szCs w:val="28"/>
        </w:rPr>
        <w:tab/>
        <w:t>муниципальных программ округа</w:t>
      </w:r>
      <w:r w:rsidRPr="00EC0066">
        <w:rPr>
          <w:sz w:val="28"/>
          <w:szCs w:val="28"/>
        </w:rPr>
        <w:t xml:space="preserve"> (разработка, утверждение, внесение изменений по согласованию с управлением экономического развития, подготовка заключений на проекты муниципальных программ);</w:t>
      </w:r>
    </w:p>
    <w:p w:rsidR="008669C1" w:rsidRPr="00EC0066" w:rsidRDefault="008669C1" w:rsidP="008669C1">
      <w:pPr>
        <w:tabs>
          <w:tab w:val="left" w:pos="709"/>
        </w:tabs>
        <w:jc w:val="both"/>
        <w:rPr>
          <w:sz w:val="28"/>
          <w:szCs w:val="28"/>
        </w:rPr>
      </w:pPr>
      <w:r w:rsidRPr="00EC0066">
        <w:rPr>
          <w:sz w:val="28"/>
          <w:szCs w:val="28"/>
        </w:rPr>
        <w:tab/>
      </w:r>
      <w:r w:rsidRPr="008618AB">
        <w:rPr>
          <w:b/>
          <w:sz w:val="28"/>
          <w:szCs w:val="28"/>
        </w:rPr>
        <w:t>п</w:t>
      </w:r>
      <w:r w:rsidRPr="00EC0066">
        <w:rPr>
          <w:b/>
          <w:sz w:val="28"/>
          <w:szCs w:val="28"/>
        </w:rPr>
        <w:t>риведение муниципальных программ в соответствие</w:t>
      </w:r>
      <w:r w:rsidRPr="00EC0066">
        <w:rPr>
          <w:sz w:val="28"/>
          <w:szCs w:val="28"/>
        </w:rPr>
        <w:t xml:space="preserve"> с требованиями нормативных правовых актов Ставропольского края и замечаниями КСО Минераловодского городского округа;</w:t>
      </w:r>
    </w:p>
    <w:p w:rsidR="008669C1" w:rsidRPr="00EC0066" w:rsidRDefault="008669C1" w:rsidP="008669C1">
      <w:pPr>
        <w:tabs>
          <w:tab w:val="left" w:pos="709"/>
        </w:tabs>
        <w:jc w:val="both"/>
        <w:rPr>
          <w:sz w:val="28"/>
          <w:szCs w:val="28"/>
        </w:rPr>
      </w:pPr>
      <w:r w:rsidRPr="00EC0066">
        <w:rPr>
          <w:sz w:val="28"/>
          <w:szCs w:val="28"/>
        </w:rPr>
        <w:tab/>
        <w:t xml:space="preserve">проведения </w:t>
      </w:r>
      <w:r w:rsidRPr="00EC0066">
        <w:rPr>
          <w:b/>
          <w:sz w:val="28"/>
          <w:szCs w:val="28"/>
        </w:rPr>
        <w:t>ежеквартального мониторинга</w:t>
      </w:r>
      <w:r w:rsidRPr="00EC0066">
        <w:rPr>
          <w:sz w:val="28"/>
          <w:szCs w:val="28"/>
        </w:rPr>
        <w:t xml:space="preserve"> хода исполнения мероприятий по 17 муниципальным программам (сбор и систематизация информации от ответственных исполнителей программ), с размещением информации на официальном сайте округа в сети «Интернет» за 201</w:t>
      </w:r>
      <w:r w:rsidR="00750D3B">
        <w:rPr>
          <w:sz w:val="28"/>
          <w:szCs w:val="28"/>
        </w:rPr>
        <w:t>6</w:t>
      </w:r>
      <w:r w:rsidRPr="00EC0066">
        <w:rPr>
          <w:sz w:val="28"/>
          <w:szCs w:val="28"/>
        </w:rPr>
        <w:t xml:space="preserve"> год, 1-3 квартал</w:t>
      </w:r>
      <w:r w:rsidR="00750D3B">
        <w:rPr>
          <w:sz w:val="28"/>
          <w:szCs w:val="28"/>
        </w:rPr>
        <w:t>ы</w:t>
      </w:r>
      <w:r w:rsidRPr="00EC0066">
        <w:rPr>
          <w:sz w:val="28"/>
          <w:szCs w:val="28"/>
        </w:rPr>
        <w:t xml:space="preserve"> 201</w:t>
      </w:r>
      <w:r w:rsidR="00367CC1">
        <w:rPr>
          <w:sz w:val="28"/>
          <w:szCs w:val="28"/>
        </w:rPr>
        <w:t>7</w:t>
      </w:r>
      <w:r w:rsidRPr="00EC0066">
        <w:rPr>
          <w:sz w:val="28"/>
          <w:szCs w:val="28"/>
        </w:rPr>
        <w:t xml:space="preserve"> года. </w:t>
      </w:r>
    </w:p>
    <w:p w:rsidR="008618AB" w:rsidRPr="00F06B5A" w:rsidRDefault="008618AB" w:rsidP="008618AB">
      <w:pPr>
        <w:ind w:firstLine="708"/>
        <w:jc w:val="both"/>
        <w:rPr>
          <w:sz w:val="28"/>
          <w:szCs w:val="28"/>
        </w:rPr>
      </w:pPr>
      <w:r w:rsidRPr="008618AB">
        <w:rPr>
          <w:sz w:val="28"/>
          <w:szCs w:val="28"/>
        </w:rPr>
        <w:t>В соответствии с постановлением Правительства Российской Федерации от 10 февраля 2017</w:t>
      </w:r>
      <w:r w:rsidR="009D17BA">
        <w:rPr>
          <w:sz w:val="28"/>
          <w:szCs w:val="28"/>
        </w:rPr>
        <w:t xml:space="preserve"> г.</w:t>
      </w:r>
      <w:r w:rsidRPr="008618AB">
        <w:rPr>
          <w:sz w:val="28"/>
          <w:szCs w:val="28"/>
        </w:rPr>
        <w:t xml:space="preserve">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городской среды», Методическими рекомендациями по подготовке государственных программ субъектов Российской Федерации и муниципальных программ формирования городской среды  в рамках реализации приоритетного проекта «Формирование комфортной  городской среды» на 2018-2022 годы, утвержденными приказом Министерства строительства и жилищно-коммунального хозяйства Российской Федерации от 06 апреля 2017</w:t>
      </w:r>
      <w:r w:rsidR="009D17BA">
        <w:rPr>
          <w:sz w:val="28"/>
          <w:szCs w:val="28"/>
        </w:rPr>
        <w:t xml:space="preserve"> </w:t>
      </w:r>
      <w:r w:rsidRPr="008618AB">
        <w:rPr>
          <w:sz w:val="28"/>
          <w:szCs w:val="28"/>
        </w:rPr>
        <w:t>г. № 691/</w:t>
      </w:r>
      <w:proofErr w:type="spellStart"/>
      <w:r w:rsidRPr="008618AB">
        <w:rPr>
          <w:sz w:val="28"/>
          <w:szCs w:val="28"/>
        </w:rPr>
        <w:t>пр</w:t>
      </w:r>
      <w:proofErr w:type="spellEnd"/>
      <w:r w:rsidRPr="008618AB">
        <w:rPr>
          <w:sz w:val="28"/>
          <w:szCs w:val="28"/>
        </w:rPr>
        <w:t>, с целью достижения показателей экономического развития, указанных в Соглашении, заключенном Министерством финансов Российской Федерации  и Губернатором Ставропольского края  о предоставлении дотаций  на выравнивание бюджетной обеспеченности субъектов Российской Федерации  из федерального бюджета  бюджету Ставропольского края,</w:t>
      </w:r>
      <w:r w:rsidR="00367CC1">
        <w:rPr>
          <w:sz w:val="28"/>
          <w:szCs w:val="28"/>
        </w:rPr>
        <w:t xml:space="preserve"> зарегистрированном 22.02.2017 </w:t>
      </w:r>
      <w:r w:rsidRPr="008618AB">
        <w:rPr>
          <w:sz w:val="28"/>
          <w:szCs w:val="28"/>
        </w:rPr>
        <w:t xml:space="preserve">№ 01-01-06/06-71, управлением экономического развития администрации Минераловодского городского округа </w:t>
      </w:r>
      <w:r w:rsidRPr="009D17BA">
        <w:rPr>
          <w:b/>
          <w:sz w:val="28"/>
          <w:szCs w:val="28"/>
        </w:rPr>
        <w:t>выдано заключение</w:t>
      </w:r>
      <w:r w:rsidRPr="008618AB">
        <w:rPr>
          <w:sz w:val="28"/>
          <w:szCs w:val="28"/>
        </w:rPr>
        <w:t xml:space="preserve"> о целесообразности разработки программы «Формирование современной городской среды».</w:t>
      </w:r>
    </w:p>
    <w:p w:rsidR="008669C1" w:rsidRPr="00EC0066" w:rsidRDefault="008669C1" w:rsidP="008669C1">
      <w:pPr>
        <w:pStyle w:val="1"/>
        <w:ind w:firstLine="567"/>
        <w:jc w:val="both"/>
        <w:rPr>
          <w:rFonts w:ascii="Times New Roman" w:hAnsi="Times New Roman"/>
          <w:sz w:val="28"/>
          <w:szCs w:val="28"/>
        </w:rPr>
      </w:pPr>
      <w:r w:rsidRPr="00EC0066">
        <w:rPr>
          <w:rFonts w:ascii="Times New Roman" w:hAnsi="Times New Roman"/>
          <w:sz w:val="28"/>
          <w:szCs w:val="28"/>
        </w:rPr>
        <w:t>В соответствии с пунктами 11-12 вышеуказанного Порядка управлением экономического развития подготовлен проект Перечня муниципальных программ Минераловодского городского округа Ставропольского края, планируемых к разработке в 2018 году с одной муниципальной программой «Формирование современной городской среды».</w:t>
      </w:r>
    </w:p>
    <w:p w:rsidR="008669C1" w:rsidRPr="00EC0066" w:rsidRDefault="008669C1" w:rsidP="008669C1">
      <w:pPr>
        <w:shd w:val="clear" w:color="auto" w:fill="FFFFFF"/>
        <w:ind w:firstLine="708"/>
        <w:jc w:val="both"/>
        <w:rPr>
          <w:sz w:val="28"/>
          <w:szCs w:val="28"/>
        </w:rPr>
      </w:pPr>
      <w:r w:rsidRPr="00EC0066">
        <w:rPr>
          <w:sz w:val="28"/>
          <w:szCs w:val="28"/>
        </w:rPr>
        <w:t xml:space="preserve">В соответствии с Методикой оценки эффективности реализации муниципальных программ Минераловодского городского округа Ставропольского края, утвержденной постановлением администрации </w:t>
      </w:r>
      <w:r w:rsidRPr="00EC0066">
        <w:rPr>
          <w:sz w:val="28"/>
          <w:szCs w:val="28"/>
        </w:rPr>
        <w:lastRenderedPageBreak/>
        <w:t>Минераловодского г</w:t>
      </w:r>
      <w:r w:rsidR="00BE3DAC">
        <w:rPr>
          <w:sz w:val="28"/>
          <w:szCs w:val="28"/>
        </w:rPr>
        <w:t>ородского округа от 14.12.2015</w:t>
      </w:r>
      <w:r w:rsidRPr="00EC0066">
        <w:rPr>
          <w:sz w:val="28"/>
          <w:szCs w:val="28"/>
        </w:rPr>
        <w:t xml:space="preserve"> № 110 и на основании отчетных данных, предоставленных главными распорядителями бюджетных средств Минераловодского городского округа муниципальных программ, управлением экономического развития </w:t>
      </w:r>
      <w:r w:rsidRPr="00EC0066">
        <w:rPr>
          <w:b/>
          <w:sz w:val="28"/>
          <w:szCs w:val="28"/>
        </w:rPr>
        <w:t>проведена оценка эффективности</w:t>
      </w:r>
      <w:r w:rsidRPr="00EC0066">
        <w:rPr>
          <w:sz w:val="28"/>
          <w:szCs w:val="28"/>
        </w:rPr>
        <w:t xml:space="preserve"> реализации муниципальных программ Минераловодского городского округа, реализуемых в 201</w:t>
      </w:r>
      <w:r w:rsidR="00750D3B">
        <w:rPr>
          <w:sz w:val="28"/>
          <w:szCs w:val="28"/>
        </w:rPr>
        <w:t>6</w:t>
      </w:r>
      <w:r w:rsidRPr="00EC0066">
        <w:rPr>
          <w:sz w:val="28"/>
          <w:szCs w:val="28"/>
        </w:rPr>
        <w:t xml:space="preserve"> году.</w:t>
      </w:r>
    </w:p>
    <w:p w:rsidR="00E20BD6" w:rsidRPr="00EC0066" w:rsidRDefault="00E20BD6" w:rsidP="00EC0066">
      <w:pPr>
        <w:tabs>
          <w:tab w:val="left" w:pos="709"/>
        </w:tabs>
        <w:ind w:firstLine="709"/>
        <w:jc w:val="both"/>
        <w:rPr>
          <w:sz w:val="28"/>
          <w:szCs w:val="28"/>
        </w:rPr>
      </w:pPr>
      <w:r w:rsidRPr="00EC0066">
        <w:rPr>
          <w:sz w:val="28"/>
          <w:szCs w:val="28"/>
        </w:rPr>
        <w:t>В соответствии с Федеральным законом «Об организации предоставления государственных и муниципальных услуг» от 27.07.2010 №210-ФЗ, ведется постоянная работа по исполнению норм вышеуказанного закона:</w:t>
      </w:r>
    </w:p>
    <w:p w:rsidR="00EC043F" w:rsidRPr="00EC0066" w:rsidRDefault="00EC043F" w:rsidP="00EC043F">
      <w:pPr>
        <w:ind w:firstLine="708"/>
        <w:jc w:val="both"/>
        <w:rPr>
          <w:sz w:val="28"/>
          <w:szCs w:val="28"/>
        </w:rPr>
      </w:pPr>
      <w:r w:rsidRPr="00EC0066">
        <w:rPr>
          <w:sz w:val="28"/>
          <w:szCs w:val="28"/>
        </w:rPr>
        <w:t xml:space="preserve">Проведено </w:t>
      </w:r>
      <w:r w:rsidRPr="00EC0066">
        <w:rPr>
          <w:b/>
          <w:sz w:val="28"/>
          <w:szCs w:val="28"/>
        </w:rPr>
        <w:t>8 заседаний комиссии</w:t>
      </w:r>
      <w:r w:rsidRPr="00EC0066">
        <w:rPr>
          <w:sz w:val="28"/>
          <w:szCs w:val="28"/>
        </w:rPr>
        <w:t xml:space="preserve"> по экспертизе проектов административных регламентов при администрации Минераловодского городского округа, на которых было рассмотрено </w:t>
      </w:r>
      <w:r w:rsidRPr="00EC0066">
        <w:rPr>
          <w:b/>
          <w:sz w:val="28"/>
          <w:szCs w:val="28"/>
        </w:rPr>
        <w:t>114 проектов постановлений</w:t>
      </w:r>
      <w:r w:rsidRPr="00EC0066">
        <w:rPr>
          <w:sz w:val="28"/>
          <w:szCs w:val="28"/>
        </w:rPr>
        <w:t xml:space="preserve"> об утверждении, о внесении изменений, в административные регламенты предоставления государственных (муниципальных) услуг. </w:t>
      </w:r>
    </w:p>
    <w:p w:rsidR="00EC043F" w:rsidRPr="00EC0066" w:rsidRDefault="00EC043F" w:rsidP="00EC043F">
      <w:pPr>
        <w:ind w:firstLine="708"/>
        <w:jc w:val="both"/>
        <w:rPr>
          <w:sz w:val="28"/>
          <w:szCs w:val="28"/>
        </w:rPr>
      </w:pPr>
      <w:r w:rsidRPr="00EC0066">
        <w:rPr>
          <w:sz w:val="28"/>
          <w:szCs w:val="28"/>
        </w:rPr>
        <w:t>Определены первоочередные муниципальные услуги, подлежащие переводу в электронный вид. (Распоряжение администрации Минераловодского городского округа от 13 ноября 2017 года № 416-р «Об организационном обеспечении предоставления муниципальных услуг и исполнения муниципальных функций в электронной форме»)</w:t>
      </w:r>
      <w:r w:rsidR="00EC0066">
        <w:rPr>
          <w:sz w:val="28"/>
          <w:szCs w:val="28"/>
        </w:rPr>
        <w:t>.</w:t>
      </w:r>
    </w:p>
    <w:p w:rsidR="00EC043F" w:rsidRPr="00EC0066" w:rsidRDefault="00EC043F" w:rsidP="00EC043F">
      <w:pPr>
        <w:ind w:firstLine="708"/>
        <w:jc w:val="both"/>
        <w:rPr>
          <w:sz w:val="28"/>
          <w:szCs w:val="28"/>
        </w:rPr>
      </w:pPr>
      <w:r w:rsidRPr="00EC0066">
        <w:rPr>
          <w:sz w:val="28"/>
          <w:szCs w:val="28"/>
        </w:rPr>
        <w:t>В ноябр</w:t>
      </w:r>
      <w:r w:rsidR="00EC0066">
        <w:rPr>
          <w:sz w:val="28"/>
          <w:szCs w:val="28"/>
        </w:rPr>
        <w:t>е</w:t>
      </w:r>
      <w:r w:rsidR="009D17BA">
        <w:rPr>
          <w:sz w:val="28"/>
          <w:szCs w:val="28"/>
        </w:rPr>
        <w:t xml:space="preserve"> 2017 года</w:t>
      </w:r>
      <w:r w:rsidRPr="00EC0066">
        <w:rPr>
          <w:sz w:val="28"/>
          <w:szCs w:val="28"/>
        </w:rPr>
        <w:t xml:space="preserve"> на региональном портале </w:t>
      </w:r>
      <w:hyperlink r:id="rId6" w:history="1">
        <w:r w:rsidRPr="00EC0066">
          <w:rPr>
            <w:rStyle w:val="a7"/>
            <w:sz w:val="28"/>
            <w:szCs w:val="28"/>
            <w:lang w:val="en-US"/>
          </w:rPr>
          <w:t>www</w:t>
        </w:r>
        <w:r w:rsidRPr="00EC0066">
          <w:rPr>
            <w:rStyle w:val="a7"/>
            <w:sz w:val="28"/>
            <w:szCs w:val="28"/>
          </w:rPr>
          <w:t>.26</w:t>
        </w:r>
        <w:proofErr w:type="spellStart"/>
        <w:r w:rsidRPr="00EC0066">
          <w:rPr>
            <w:rStyle w:val="a7"/>
            <w:sz w:val="28"/>
            <w:szCs w:val="28"/>
            <w:lang w:val="en-US"/>
          </w:rPr>
          <w:t>gosuslugi</w:t>
        </w:r>
        <w:proofErr w:type="spellEnd"/>
        <w:r w:rsidRPr="00EC0066">
          <w:rPr>
            <w:rStyle w:val="a7"/>
            <w:sz w:val="28"/>
            <w:szCs w:val="28"/>
          </w:rPr>
          <w:t>.</w:t>
        </w:r>
        <w:r w:rsidRPr="00EC0066">
          <w:rPr>
            <w:rStyle w:val="a7"/>
            <w:sz w:val="28"/>
            <w:szCs w:val="28"/>
            <w:lang w:val="en-US"/>
          </w:rPr>
          <w:t>ru</w:t>
        </w:r>
      </w:hyperlink>
      <w:r w:rsidRPr="00EC0066">
        <w:rPr>
          <w:sz w:val="28"/>
          <w:szCs w:val="28"/>
        </w:rPr>
        <w:t xml:space="preserve">   реализована возможность получения </w:t>
      </w:r>
      <w:r w:rsidRPr="00EC0066">
        <w:rPr>
          <w:b/>
          <w:sz w:val="28"/>
          <w:szCs w:val="28"/>
        </w:rPr>
        <w:t>12 муниципальных услуг в электронном виде</w:t>
      </w:r>
      <w:r w:rsidR="00EC0066">
        <w:rPr>
          <w:sz w:val="28"/>
          <w:szCs w:val="28"/>
        </w:rPr>
        <w:t>.</w:t>
      </w:r>
    </w:p>
    <w:p w:rsidR="00EC043F" w:rsidRPr="00EC0066" w:rsidRDefault="00EC043F" w:rsidP="00EC043F">
      <w:pPr>
        <w:ind w:firstLine="708"/>
        <w:jc w:val="both"/>
        <w:rPr>
          <w:sz w:val="28"/>
          <w:szCs w:val="28"/>
        </w:rPr>
      </w:pPr>
      <w:r w:rsidRPr="00EC0066">
        <w:rPr>
          <w:sz w:val="28"/>
          <w:szCs w:val="28"/>
        </w:rPr>
        <w:t xml:space="preserve">Наименования </w:t>
      </w:r>
      <w:r w:rsidRPr="00EC0066">
        <w:rPr>
          <w:b/>
          <w:sz w:val="28"/>
          <w:szCs w:val="28"/>
        </w:rPr>
        <w:t>55 муниципальных услуг</w:t>
      </w:r>
      <w:r w:rsidRPr="00EC0066">
        <w:rPr>
          <w:sz w:val="28"/>
          <w:szCs w:val="28"/>
        </w:rPr>
        <w:t xml:space="preserve"> и административных регламентов предоставления муниципальных услуг на территории Минераловодского городского округа приведены в соответствие </w:t>
      </w:r>
      <w:r w:rsidR="00CD29B2" w:rsidRPr="00EC0066">
        <w:rPr>
          <w:sz w:val="28"/>
          <w:szCs w:val="28"/>
        </w:rPr>
        <w:t xml:space="preserve">с </w:t>
      </w:r>
      <w:r w:rsidRPr="00EC0066">
        <w:rPr>
          <w:sz w:val="28"/>
          <w:szCs w:val="28"/>
        </w:rPr>
        <w:t>Реестром муниципальных услуг</w:t>
      </w:r>
      <w:r w:rsidR="00EC0066">
        <w:rPr>
          <w:sz w:val="28"/>
          <w:szCs w:val="28"/>
        </w:rPr>
        <w:t>.</w:t>
      </w:r>
    </w:p>
    <w:p w:rsidR="00EC043F" w:rsidRPr="00EC0066" w:rsidRDefault="00EC043F" w:rsidP="00EC043F">
      <w:pPr>
        <w:ind w:firstLine="708"/>
        <w:jc w:val="both"/>
        <w:rPr>
          <w:sz w:val="28"/>
          <w:szCs w:val="28"/>
        </w:rPr>
      </w:pPr>
      <w:r w:rsidRPr="00EC0066">
        <w:rPr>
          <w:sz w:val="28"/>
          <w:szCs w:val="28"/>
        </w:rPr>
        <w:t>На региональном портале государственных (муниципальных) услуг (РПГУ), актуализированы сведения об ответственных за работу в модуле «электронная запись на прием». Ответственными исполнителями ведется работа по заполнению графиков записи на прием граждан, в целях получения консультаций, оказания услуг</w:t>
      </w:r>
      <w:r w:rsidR="00EC0066">
        <w:rPr>
          <w:sz w:val="28"/>
          <w:szCs w:val="28"/>
        </w:rPr>
        <w:t>.</w:t>
      </w:r>
      <w:r w:rsidRPr="00EC0066">
        <w:rPr>
          <w:sz w:val="28"/>
          <w:szCs w:val="28"/>
        </w:rPr>
        <w:t xml:space="preserve">  </w:t>
      </w:r>
    </w:p>
    <w:p w:rsidR="00EC043F" w:rsidRPr="00EC0066" w:rsidRDefault="00EC043F" w:rsidP="00EC043F">
      <w:pPr>
        <w:ind w:firstLine="708"/>
        <w:jc w:val="both"/>
        <w:rPr>
          <w:sz w:val="28"/>
          <w:szCs w:val="28"/>
        </w:rPr>
      </w:pPr>
      <w:r w:rsidRPr="00EC0066">
        <w:rPr>
          <w:sz w:val="28"/>
          <w:szCs w:val="28"/>
        </w:rPr>
        <w:t xml:space="preserve">Специалистами отраслевых (функциональных) органов администрации Минераловодского городского округа разработаны и утверждены </w:t>
      </w:r>
      <w:r w:rsidRPr="00EC0066">
        <w:rPr>
          <w:b/>
          <w:sz w:val="28"/>
          <w:szCs w:val="28"/>
        </w:rPr>
        <w:t>37 технологических схем</w:t>
      </w:r>
      <w:r w:rsidRPr="00EC0066">
        <w:rPr>
          <w:sz w:val="28"/>
          <w:szCs w:val="28"/>
        </w:rPr>
        <w:t xml:space="preserve"> предоставления муниципальных услуг через МФЦ по принципу «одного окна». Все технологические схемы размещены управлением экономического развития на официальном сайте администрации МГО в сети Интернет по адресу: </w:t>
      </w:r>
      <w:hyperlink r:id="rId7" w:history="1">
        <w:r w:rsidRPr="00EC0066">
          <w:rPr>
            <w:rStyle w:val="a7"/>
            <w:sz w:val="28"/>
            <w:szCs w:val="28"/>
          </w:rPr>
          <w:t>http://min-vodi.ru/технологические-схемы-предоставления-муниципальных-услуг.html</w:t>
        </w:r>
      </w:hyperlink>
      <w:r w:rsidR="009D17BA">
        <w:rPr>
          <w:rStyle w:val="a7"/>
          <w:sz w:val="28"/>
          <w:szCs w:val="28"/>
        </w:rPr>
        <w:t>.</w:t>
      </w:r>
    </w:p>
    <w:p w:rsidR="00EC043F" w:rsidRPr="00EC0066" w:rsidRDefault="00EC043F" w:rsidP="00EC043F">
      <w:pPr>
        <w:ind w:firstLine="708"/>
        <w:jc w:val="both"/>
        <w:rPr>
          <w:sz w:val="28"/>
          <w:szCs w:val="28"/>
        </w:rPr>
      </w:pPr>
      <w:r w:rsidRPr="00EC0066">
        <w:rPr>
          <w:sz w:val="28"/>
          <w:szCs w:val="28"/>
        </w:rPr>
        <w:t xml:space="preserve">На официальном сайте Минераловодского городского округа, управлением экономического развития регулярно размещается и обновляется, рекомендованная к размещению </w:t>
      </w:r>
      <w:proofErr w:type="spellStart"/>
      <w:r w:rsidRPr="00EC0066">
        <w:rPr>
          <w:sz w:val="28"/>
          <w:szCs w:val="28"/>
        </w:rPr>
        <w:t>Минкомсвязи</w:t>
      </w:r>
      <w:proofErr w:type="spellEnd"/>
      <w:r w:rsidRPr="00EC0066">
        <w:rPr>
          <w:sz w:val="28"/>
          <w:szCs w:val="28"/>
        </w:rPr>
        <w:t xml:space="preserve"> РФ, информация популяризирующая получение государственных и муниципальных услуг в электронном виде, баннер-ссылки на ЕПГУ и РПГУ, видеоролики и рекламные материалы.</w:t>
      </w:r>
    </w:p>
    <w:p w:rsidR="00EC043F" w:rsidRPr="00EC0066" w:rsidRDefault="00EC043F" w:rsidP="00EC043F">
      <w:pPr>
        <w:ind w:firstLine="708"/>
        <w:jc w:val="both"/>
        <w:rPr>
          <w:sz w:val="28"/>
          <w:szCs w:val="28"/>
        </w:rPr>
      </w:pPr>
      <w:r w:rsidRPr="00EC0066">
        <w:rPr>
          <w:sz w:val="28"/>
          <w:szCs w:val="28"/>
        </w:rPr>
        <w:lastRenderedPageBreak/>
        <w:t>По состоянию на 31.12.2017</w:t>
      </w:r>
      <w:bookmarkStart w:id="1" w:name="_GoBack"/>
      <w:bookmarkEnd w:id="1"/>
      <w:r w:rsidRPr="00EC0066">
        <w:rPr>
          <w:sz w:val="28"/>
          <w:szCs w:val="28"/>
        </w:rPr>
        <w:t xml:space="preserve"> в Минераловодском округе открыт и осуществляет свою деятельность </w:t>
      </w:r>
      <w:r w:rsidRPr="00EC0066">
        <w:rPr>
          <w:b/>
          <w:sz w:val="28"/>
          <w:szCs w:val="28"/>
        </w:rPr>
        <w:t>31 Центр обслуживания</w:t>
      </w:r>
      <w:r w:rsidRPr="00EC0066">
        <w:rPr>
          <w:sz w:val="28"/>
          <w:szCs w:val="28"/>
        </w:rPr>
        <w:t xml:space="preserve"> (ЦО) населения, производящие регистрацию и подтверждение личности пользователей в Единой системе идентификации и аутентификации (ЕСИА), в том числе ЦО населения в управлении экономического развития администрации МГО в котором за 2017 год были зарегистрированы и подтвердили свои учетные записи </w:t>
      </w:r>
      <w:r w:rsidRPr="00EC0066">
        <w:rPr>
          <w:b/>
          <w:sz w:val="28"/>
          <w:szCs w:val="28"/>
        </w:rPr>
        <w:t>более 2,2 тыс. человек</w:t>
      </w:r>
      <w:r w:rsidRPr="00EC0066">
        <w:rPr>
          <w:sz w:val="28"/>
          <w:szCs w:val="28"/>
        </w:rPr>
        <w:t xml:space="preserve">. </w:t>
      </w:r>
    </w:p>
    <w:p w:rsidR="00EC043F" w:rsidRPr="00EC0066" w:rsidRDefault="00EC043F" w:rsidP="00EC043F">
      <w:pPr>
        <w:ind w:firstLine="708"/>
        <w:jc w:val="both"/>
        <w:rPr>
          <w:sz w:val="28"/>
          <w:szCs w:val="28"/>
        </w:rPr>
      </w:pPr>
      <w:r w:rsidRPr="00EC0066">
        <w:rPr>
          <w:sz w:val="28"/>
          <w:szCs w:val="28"/>
        </w:rPr>
        <w:t xml:space="preserve">Всего за отчетный период 2017 года, в Минераловодском городском округе было оказано </w:t>
      </w:r>
      <w:r w:rsidRPr="00EC0066">
        <w:rPr>
          <w:b/>
          <w:sz w:val="28"/>
          <w:szCs w:val="28"/>
        </w:rPr>
        <w:t>167 тыс. государственных и муниципальных услуг</w:t>
      </w:r>
      <w:r w:rsidRPr="00EC0066">
        <w:rPr>
          <w:sz w:val="28"/>
          <w:szCs w:val="28"/>
        </w:rPr>
        <w:t xml:space="preserve">, в том числе </w:t>
      </w:r>
      <w:r w:rsidRPr="00EC0066">
        <w:rPr>
          <w:b/>
          <w:sz w:val="28"/>
          <w:szCs w:val="28"/>
        </w:rPr>
        <w:t>116 тыс. муниципальных услуг</w:t>
      </w:r>
      <w:r w:rsidRPr="00EC0066">
        <w:rPr>
          <w:sz w:val="28"/>
          <w:szCs w:val="28"/>
        </w:rPr>
        <w:t>, оказанных структурными подразделениями и отраслевыми (функциональными) органами администрации Минераловодского городского округа.</w:t>
      </w:r>
    </w:p>
    <w:p w:rsidR="00EC043F" w:rsidRPr="00EC0066" w:rsidRDefault="00EC043F" w:rsidP="00EC043F">
      <w:pPr>
        <w:ind w:firstLine="708"/>
        <w:jc w:val="both"/>
        <w:rPr>
          <w:sz w:val="28"/>
          <w:szCs w:val="28"/>
        </w:rPr>
      </w:pPr>
      <w:r w:rsidRPr="00EC0066">
        <w:rPr>
          <w:sz w:val="28"/>
          <w:szCs w:val="28"/>
        </w:rPr>
        <w:t xml:space="preserve">Непосредственно в МБУ «МФЦ МГО» всего принято заявлений на предоставление услуг: </w:t>
      </w:r>
      <w:r w:rsidR="009D17BA">
        <w:rPr>
          <w:sz w:val="28"/>
          <w:szCs w:val="28"/>
        </w:rPr>
        <w:t>ф</w:t>
      </w:r>
      <w:r w:rsidRPr="00EC0066">
        <w:rPr>
          <w:sz w:val="28"/>
          <w:szCs w:val="28"/>
        </w:rPr>
        <w:t xml:space="preserve">едеральных – 38301 ед., </w:t>
      </w:r>
      <w:r w:rsidR="009D17BA">
        <w:rPr>
          <w:sz w:val="28"/>
          <w:szCs w:val="28"/>
        </w:rPr>
        <w:t>р</w:t>
      </w:r>
      <w:r w:rsidRPr="00EC0066">
        <w:rPr>
          <w:sz w:val="28"/>
          <w:szCs w:val="28"/>
        </w:rPr>
        <w:t xml:space="preserve">егиональных – 2756 ед., </w:t>
      </w:r>
      <w:r w:rsidR="009D17BA">
        <w:rPr>
          <w:sz w:val="28"/>
          <w:szCs w:val="28"/>
        </w:rPr>
        <w:t>м</w:t>
      </w:r>
      <w:r w:rsidRPr="00EC0066">
        <w:rPr>
          <w:sz w:val="28"/>
          <w:szCs w:val="28"/>
        </w:rPr>
        <w:t xml:space="preserve">униципальных – 13874 ед., </w:t>
      </w:r>
      <w:r w:rsidR="009D17BA">
        <w:rPr>
          <w:sz w:val="28"/>
          <w:szCs w:val="28"/>
        </w:rPr>
        <w:t>п</w:t>
      </w:r>
      <w:r w:rsidRPr="00EC0066">
        <w:rPr>
          <w:sz w:val="28"/>
          <w:szCs w:val="28"/>
        </w:rPr>
        <w:t>латных – 609 ед.</w:t>
      </w:r>
    </w:p>
    <w:p w:rsidR="00EC043F" w:rsidRPr="00EC0066" w:rsidRDefault="00EC0066" w:rsidP="00EC043F">
      <w:pPr>
        <w:ind w:firstLine="708"/>
        <w:jc w:val="both"/>
        <w:rPr>
          <w:sz w:val="28"/>
          <w:szCs w:val="28"/>
        </w:rPr>
      </w:pPr>
      <w:r>
        <w:rPr>
          <w:sz w:val="28"/>
          <w:szCs w:val="28"/>
        </w:rPr>
        <w:t>Администрацией Минераловодского городского округа с</w:t>
      </w:r>
      <w:r w:rsidR="00EC043F" w:rsidRPr="00EC0066">
        <w:rPr>
          <w:sz w:val="28"/>
          <w:szCs w:val="28"/>
        </w:rPr>
        <w:t xml:space="preserve"> ГКУ СК «Многофункциональный центр предоставления государственных и муниципальных услуг в Ставропольском крае» </w:t>
      </w:r>
      <w:r w:rsidR="00EC043F" w:rsidRPr="00EC0066">
        <w:rPr>
          <w:b/>
          <w:sz w:val="28"/>
          <w:szCs w:val="28"/>
        </w:rPr>
        <w:t>заключено соглашение</w:t>
      </w:r>
      <w:r w:rsidR="00EC043F" w:rsidRPr="00EC0066">
        <w:rPr>
          <w:sz w:val="28"/>
          <w:szCs w:val="28"/>
        </w:rPr>
        <w:t xml:space="preserve"> о взаимодействии и предоставлении </w:t>
      </w:r>
      <w:r w:rsidR="00EC043F" w:rsidRPr="00EC0066">
        <w:rPr>
          <w:b/>
          <w:sz w:val="28"/>
          <w:szCs w:val="28"/>
        </w:rPr>
        <w:t>85 государственных и муниципальных услуг</w:t>
      </w:r>
      <w:r w:rsidR="00EC043F" w:rsidRPr="00EC0066">
        <w:rPr>
          <w:sz w:val="28"/>
          <w:szCs w:val="28"/>
        </w:rPr>
        <w:t xml:space="preserve"> Минераловодского округа в МБУ «МФЦ МГО». Всего в МБУ «МФЦ МГО» организовано предоставление более 230 государственных и муниципальных услуг и 40 дополнительных (платных) услуг.</w:t>
      </w:r>
    </w:p>
    <w:p w:rsidR="00EC043F" w:rsidRPr="00EC0066" w:rsidRDefault="00EC043F" w:rsidP="00EC043F">
      <w:pPr>
        <w:ind w:firstLine="708"/>
        <w:jc w:val="both"/>
        <w:rPr>
          <w:sz w:val="28"/>
          <w:szCs w:val="28"/>
        </w:rPr>
      </w:pPr>
      <w:r w:rsidRPr="00EC0066">
        <w:rPr>
          <w:sz w:val="28"/>
          <w:szCs w:val="28"/>
        </w:rPr>
        <w:t xml:space="preserve">В 2017 году на контроле управления экономического развития администрации МГО находились протокольные поручения и ежемесячные и ежеквартальные отчетные информации. </w:t>
      </w:r>
    </w:p>
    <w:p w:rsidR="00EC043F" w:rsidRPr="00EC0066" w:rsidRDefault="00EC043F" w:rsidP="00EC043F">
      <w:pPr>
        <w:ind w:firstLine="708"/>
        <w:jc w:val="both"/>
        <w:rPr>
          <w:sz w:val="28"/>
          <w:szCs w:val="28"/>
        </w:rPr>
      </w:pPr>
      <w:r w:rsidRPr="00EC0066">
        <w:rPr>
          <w:sz w:val="28"/>
          <w:szCs w:val="28"/>
        </w:rPr>
        <w:t xml:space="preserve">В соответствии с приказом Росстата от 06 мая 2015 года № 217 «Об утверждении статистического инструментария для организации Министерством экономического развития РФ федерального статистического наблюдения о предоставлении государственных (муниципальных) услуг» специалистами управления в информационную систему </w:t>
      </w:r>
      <w:r w:rsidRPr="00EC0066">
        <w:rPr>
          <w:b/>
          <w:sz w:val="28"/>
          <w:szCs w:val="28"/>
        </w:rPr>
        <w:t>ГАС «Управление»</w:t>
      </w:r>
      <w:r w:rsidRPr="00EC0066">
        <w:rPr>
          <w:sz w:val="28"/>
          <w:szCs w:val="28"/>
        </w:rPr>
        <w:t xml:space="preserve"> вносилась статистическая информация за каждый отчетный квартал 2017 года и за год в целом. </w:t>
      </w:r>
    </w:p>
    <w:p w:rsidR="00EC043F" w:rsidRPr="00EC0066" w:rsidRDefault="00EC043F" w:rsidP="00EC043F">
      <w:pPr>
        <w:ind w:firstLine="708"/>
        <w:jc w:val="both"/>
        <w:rPr>
          <w:sz w:val="28"/>
          <w:szCs w:val="28"/>
        </w:rPr>
      </w:pPr>
      <w:r w:rsidRPr="00EC0066">
        <w:rPr>
          <w:sz w:val="28"/>
          <w:szCs w:val="28"/>
        </w:rPr>
        <w:t xml:space="preserve">В соответствии с Федеральным законом от 28 июня 2014 N 172-ФЗ «О стратегическом планировании в Российской Федерации», в информационную систему </w:t>
      </w:r>
      <w:r w:rsidRPr="00EC0066">
        <w:rPr>
          <w:b/>
          <w:sz w:val="28"/>
          <w:szCs w:val="28"/>
        </w:rPr>
        <w:t>ГАС «Управление»</w:t>
      </w:r>
      <w:r w:rsidRPr="00EC0066">
        <w:rPr>
          <w:sz w:val="28"/>
          <w:szCs w:val="28"/>
        </w:rPr>
        <w:t xml:space="preserve"> вносилась информация о документах стратегического планирования (муниципальные программы, планы мероприятий по реализации стратегии, прогнозы, стратегии социально –экономического развития) в целях их утверждения (одобрении), внесения в изменений в ранее утвержденные документы. </w:t>
      </w:r>
    </w:p>
    <w:p w:rsidR="00E20BD6" w:rsidRPr="00CD29B2" w:rsidRDefault="00EC043F" w:rsidP="00750D3B">
      <w:pPr>
        <w:ind w:firstLine="708"/>
        <w:jc w:val="both"/>
        <w:rPr>
          <w:color w:val="FF0000"/>
          <w:sz w:val="28"/>
          <w:szCs w:val="28"/>
        </w:rPr>
      </w:pPr>
      <w:r w:rsidRPr="00EC0066">
        <w:rPr>
          <w:sz w:val="28"/>
          <w:szCs w:val="28"/>
        </w:rPr>
        <w:t xml:space="preserve">В течение 2017 года в </w:t>
      </w:r>
      <w:r w:rsidRPr="00EC0066">
        <w:rPr>
          <w:b/>
          <w:sz w:val="28"/>
          <w:szCs w:val="28"/>
        </w:rPr>
        <w:t>Реестре государственных услуг</w:t>
      </w:r>
      <w:r w:rsidRPr="00EC0066">
        <w:rPr>
          <w:sz w:val="28"/>
          <w:szCs w:val="28"/>
        </w:rPr>
        <w:t xml:space="preserve"> (далее - РГУ) были актуализированы сведения о </w:t>
      </w:r>
      <w:r w:rsidRPr="00EC0066">
        <w:rPr>
          <w:b/>
          <w:sz w:val="28"/>
          <w:szCs w:val="28"/>
        </w:rPr>
        <w:t>35 муниципальных услугах</w:t>
      </w:r>
      <w:r w:rsidRPr="00EC0066">
        <w:rPr>
          <w:sz w:val="28"/>
          <w:szCs w:val="28"/>
        </w:rPr>
        <w:t xml:space="preserve"> (административных регламентов). </w:t>
      </w:r>
      <w:r w:rsidR="009D17BA" w:rsidRPr="00EC0066">
        <w:rPr>
          <w:sz w:val="28"/>
          <w:szCs w:val="28"/>
        </w:rPr>
        <w:t>Б</w:t>
      </w:r>
      <w:r w:rsidRPr="00EC0066">
        <w:rPr>
          <w:sz w:val="28"/>
          <w:szCs w:val="28"/>
        </w:rPr>
        <w:t>ыла</w:t>
      </w:r>
      <w:r w:rsidR="009D17BA">
        <w:rPr>
          <w:sz w:val="28"/>
          <w:szCs w:val="28"/>
        </w:rPr>
        <w:t xml:space="preserve"> </w:t>
      </w:r>
      <w:r w:rsidRPr="00EC0066">
        <w:rPr>
          <w:sz w:val="28"/>
          <w:szCs w:val="28"/>
        </w:rPr>
        <w:t>обновлена информация о муниципальных услугах Минераловодского городского округа на ЕПГУ и РПГУ.</w:t>
      </w:r>
      <w:r>
        <w:rPr>
          <w:sz w:val="28"/>
          <w:szCs w:val="28"/>
        </w:rPr>
        <w:t xml:space="preserve"> </w:t>
      </w:r>
      <w:r w:rsidR="00E20BD6" w:rsidRPr="005F31C0">
        <w:rPr>
          <w:sz w:val="28"/>
          <w:szCs w:val="28"/>
        </w:rPr>
        <w:tab/>
      </w:r>
    </w:p>
    <w:p w:rsidR="00E20BD6" w:rsidRPr="005F31C0" w:rsidRDefault="00E20BD6" w:rsidP="00F678B4">
      <w:pPr>
        <w:pStyle w:val="ConsPlusTitle"/>
        <w:ind w:firstLine="708"/>
        <w:jc w:val="both"/>
        <w:outlineLvl w:val="0"/>
        <w:rPr>
          <w:b w:val="0"/>
          <w:sz w:val="28"/>
          <w:szCs w:val="28"/>
        </w:rPr>
      </w:pPr>
      <w:r w:rsidRPr="00EC0066">
        <w:rPr>
          <w:kern w:val="3"/>
          <w:sz w:val="28"/>
          <w:szCs w:val="28"/>
        </w:rPr>
        <w:t>Проведена совместная работа</w:t>
      </w:r>
      <w:r w:rsidRPr="00EC0066">
        <w:rPr>
          <w:b w:val="0"/>
          <w:kern w:val="3"/>
          <w:sz w:val="28"/>
          <w:szCs w:val="28"/>
        </w:rPr>
        <w:t xml:space="preserve"> сотрудников управления </w:t>
      </w:r>
      <w:r w:rsidRPr="00EC0066">
        <w:rPr>
          <w:b w:val="0"/>
          <w:kern w:val="3"/>
          <w:sz w:val="28"/>
          <w:szCs w:val="28"/>
        </w:rPr>
        <w:lastRenderedPageBreak/>
        <w:t>экономического развития и МБУ «МФЦ Минераловодского городского округа» в целях исполнения Указа Президента Российской Федерации от 07 мая 2012 года № 601 «Об основных направлениях совершенствования системы государственного управления», к концу 201</w:t>
      </w:r>
      <w:r w:rsidR="00A43B7E" w:rsidRPr="00EC0066">
        <w:rPr>
          <w:b w:val="0"/>
          <w:kern w:val="3"/>
          <w:sz w:val="28"/>
          <w:szCs w:val="28"/>
        </w:rPr>
        <w:t>7</w:t>
      </w:r>
      <w:r w:rsidRPr="00EC0066">
        <w:rPr>
          <w:b w:val="0"/>
          <w:kern w:val="3"/>
          <w:sz w:val="28"/>
          <w:szCs w:val="28"/>
        </w:rPr>
        <w:t xml:space="preserve"> года</w:t>
      </w:r>
      <w:r w:rsidRPr="00EC0066">
        <w:rPr>
          <w:b w:val="0"/>
          <w:sz w:val="28"/>
          <w:szCs w:val="28"/>
        </w:rPr>
        <w:t xml:space="preserve"> по округу был </w:t>
      </w:r>
      <w:r w:rsidRPr="00EC0066">
        <w:rPr>
          <w:sz w:val="28"/>
          <w:szCs w:val="28"/>
        </w:rPr>
        <w:t xml:space="preserve">достигнут показатель </w:t>
      </w:r>
      <w:r w:rsidR="00A43B7E" w:rsidRPr="00EC0066">
        <w:rPr>
          <w:sz w:val="28"/>
          <w:szCs w:val="28"/>
        </w:rPr>
        <w:t>51,83</w:t>
      </w:r>
      <w:r w:rsidRPr="00EC0066">
        <w:rPr>
          <w:sz w:val="28"/>
          <w:szCs w:val="28"/>
        </w:rPr>
        <w:t>%</w:t>
      </w:r>
      <w:r w:rsidRPr="00EC0066">
        <w:rPr>
          <w:b w:val="0"/>
          <w:sz w:val="28"/>
          <w:szCs w:val="28"/>
        </w:rPr>
        <w:t xml:space="preserve"> зарегистрированных граждан на портале «</w:t>
      </w:r>
      <w:proofErr w:type="spellStart"/>
      <w:r w:rsidRPr="00EC0066">
        <w:rPr>
          <w:b w:val="0"/>
          <w:sz w:val="28"/>
          <w:szCs w:val="28"/>
        </w:rPr>
        <w:t>Госуслуги</w:t>
      </w:r>
      <w:proofErr w:type="spellEnd"/>
      <w:r w:rsidRPr="00EC0066">
        <w:rPr>
          <w:b w:val="0"/>
          <w:sz w:val="28"/>
          <w:szCs w:val="28"/>
        </w:rPr>
        <w:t>» от общей численности населения Минераловодского городского округа старше 14 лет.</w:t>
      </w:r>
    </w:p>
    <w:p w:rsidR="00E20BD6" w:rsidRDefault="00E20BD6" w:rsidP="00F678B4">
      <w:pPr>
        <w:ind w:right="-286"/>
        <w:jc w:val="both"/>
        <w:rPr>
          <w:sz w:val="28"/>
          <w:szCs w:val="28"/>
        </w:rPr>
      </w:pPr>
    </w:p>
    <w:p w:rsidR="008A6014" w:rsidRPr="00EC0066" w:rsidRDefault="008A6014" w:rsidP="008A6014">
      <w:pPr>
        <w:jc w:val="center"/>
        <w:rPr>
          <w:i/>
          <w:sz w:val="28"/>
          <w:szCs w:val="28"/>
        </w:rPr>
      </w:pPr>
      <w:r w:rsidRPr="00EC0066">
        <w:rPr>
          <w:i/>
          <w:sz w:val="28"/>
          <w:szCs w:val="28"/>
        </w:rPr>
        <w:t>В разрезе функций сектора инвестиций, развития малого и среднего предпринимательства управления экономического развития</w:t>
      </w:r>
    </w:p>
    <w:p w:rsidR="008A6014" w:rsidRPr="00EC0066" w:rsidRDefault="008A6014" w:rsidP="008A6014">
      <w:pPr>
        <w:tabs>
          <w:tab w:val="left" w:pos="709"/>
        </w:tabs>
        <w:ind w:firstLine="142"/>
        <w:jc w:val="center"/>
        <w:rPr>
          <w:i/>
          <w:sz w:val="28"/>
          <w:szCs w:val="28"/>
        </w:rPr>
      </w:pPr>
    </w:p>
    <w:p w:rsidR="0094732F" w:rsidRPr="00EC0066" w:rsidRDefault="00A43B7E" w:rsidP="0094732F">
      <w:pPr>
        <w:ind w:firstLine="708"/>
        <w:jc w:val="both"/>
        <w:rPr>
          <w:sz w:val="28"/>
          <w:szCs w:val="28"/>
        </w:rPr>
      </w:pPr>
      <w:r w:rsidRPr="00EC0066">
        <w:rPr>
          <w:sz w:val="28"/>
          <w:szCs w:val="28"/>
        </w:rPr>
        <w:t>Подготовлено и утверждено п</w:t>
      </w:r>
      <w:r w:rsidR="0094732F" w:rsidRPr="00EC0066">
        <w:rPr>
          <w:sz w:val="28"/>
          <w:szCs w:val="28"/>
        </w:rPr>
        <w:t>остановление администрации Минераловодского городского округа Ставропольского края от 25 августа 2017 года № 2209 утвержден Порядок заключения специальных инвестиционных контрактов администрацией Минераловодского городского округа Ставропольского края, а также постановлением администрации Минераловодского городского от 18 декабря 2017 года № 3357 внесены изменения в состав координационного Совета по развитию малого и среднего предпринимательства при администрации Минераловодского городского округа Ставропольского края.</w:t>
      </w:r>
    </w:p>
    <w:p w:rsidR="0094732F" w:rsidRPr="00EC0066" w:rsidRDefault="0094732F" w:rsidP="0094732F">
      <w:pPr>
        <w:jc w:val="both"/>
        <w:rPr>
          <w:sz w:val="28"/>
          <w:szCs w:val="28"/>
        </w:rPr>
      </w:pPr>
      <w:r w:rsidRPr="00EC0066">
        <w:rPr>
          <w:sz w:val="28"/>
          <w:szCs w:val="28"/>
        </w:rPr>
        <w:tab/>
        <w:t>Разработан проект постановления администрации Минераловодского городского округа Ставропольского края «О мерах по реализации отдельных положений Федерального закона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на территории Минераловодского городского округа», в котором утверждаются:</w:t>
      </w:r>
    </w:p>
    <w:p w:rsidR="0094732F" w:rsidRPr="00EC0066" w:rsidRDefault="0094732F" w:rsidP="0094732F">
      <w:pPr>
        <w:ind w:firstLine="709"/>
        <w:jc w:val="both"/>
        <w:rPr>
          <w:sz w:val="28"/>
          <w:szCs w:val="28"/>
        </w:rPr>
      </w:pPr>
      <w:r w:rsidRPr="00EC0066">
        <w:rPr>
          <w:sz w:val="28"/>
          <w:szCs w:val="28"/>
        </w:rPr>
        <w:t>- порядок взаимодействия структурных подразделений администрации Минераловодского городского округа Ставропольского края при подготовке проектов нормативно - правовых актов муниципально-частного партнерства, принятии решений о их реализации и принятии решений о реализации проектов муниципально-частного партнерства, заключении и реализации соглашений о муниципально-частном партнерстве;</w:t>
      </w:r>
    </w:p>
    <w:p w:rsidR="0094732F" w:rsidRPr="00EC0066" w:rsidRDefault="0094732F" w:rsidP="0094732F">
      <w:pPr>
        <w:ind w:firstLine="709"/>
        <w:jc w:val="both"/>
        <w:rPr>
          <w:sz w:val="28"/>
          <w:szCs w:val="28"/>
        </w:rPr>
      </w:pPr>
      <w:r w:rsidRPr="00EC0066">
        <w:rPr>
          <w:sz w:val="28"/>
          <w:szCs w:val="28"/>
        </w:rPr>
        <w:t>- порядок формирования и ведения Реестра соглашений о муниципально-частном партнерстве.</w:t>
      </w:r>
      <w:bookmarkStart w:id="2" w:name="sub_3"/>
      <w:r w:rsidRPr="00EC0066">
        <w:rPr>
          <w:sz w:val="28"/>
          <w:szCs w:val="28"/>
        </w:rPr>
        <w:t xml:space="preserve"> </w:t>
      </w:r>
      <w:bookmarkEnd w:id="2"/>
    </w:p>
    <w:p w:rsidR="0094732F" w:rsidRPr="00EC0066" w:rsidRDefault="0094732F" w:rsidP="0094732F">
      <w:pPr>
        <w:ind w:firstLine="708"/>
        <w:jc w:val="both"/>
        <w:rPr>
          <w:sz w:val="28"/>
          <w:szCs w:val="28"/>
        </w:rPr>
      </w:pPr>
      <w:r w:rsidRPr="00EC0066">
        <w:rPr>
          <w:sz w:val="28"/>
          <w:szCs w:val="28"/>
        </w:rPr>
        <w:t xml:space="preserve">Управлением экономического развития администрации Минераловодского городского округа Ставропольского края была обновлена информация на </w:t>
      </w:r>
      <w:r w:rsidRPr="00EC0066">
        <w:rPr>
          <w:sz w:val="28"/>
          <w:szCs w:val="28"/>
          <w:lang w:bidi="ru-RU"/>
        </w:rPr>
        <w:t xml:space="preserve">официальном сайте Минераловодского городского округа в информационно-телекоммуникационной сети «Интернет» </w:t>
      </w:r>
      <w:r w:rsidRPr="00EC0066">
        <w:rPr>
          <w:sz w:val="28"/>
          <w:szCs w:val="28"/>
        </w:rPr>
        <w:t>тематические рубрики «Бизнес» подрубрики «Малого и среднее предпринимательство», «Развитие конкуренции» и «Инвестиционная политика», в том числе на главной странице.</w:t>
      </w:r>
    </w:p>
    <w:p w:rsidR="0094732F" w:rsidRPr="00EC0066" w:rsidRDefault="0094732F" w:rsidP="0094732F">
      <w:pPr>
        <w:widowControl w:val="0"/>
        <w:suppressAutoHyphens/>
        <w:ind w:firstLine="709"/>
        <w:jc w:val="both"/>
        <w:rPr>
          <w:sz w:val="28"/>
          <w:szCs w:val="28"/>
        </w:rPr>
      </w:pPr>
      <w:r w:rsidRPr="00EC0066">
        <w:rPr>
          <w:rFonts w:eastAsia="Lucida Sans Unicode"/>
          <w:sz w:val="28"/>
          <w:szCs w:val="28"/>
        </w:rPr>
        <w:t xml:space="preserve">За 2017 год проведено </w:t>
      </w:r>
      <w:r w:rsidRPr="00787ABA">
        <w:rPr>
          <w:rFonts w:eastAsia="Lucida Sans Unicode"/>
          <w:b/>
          <w:sz w:val="28"/>
          <w:szCs w:val="28"/>
        </w:rPr>
        <w:t>7 заседаний</w:t>
      </w:r>
      <w:r w:rsidRPr="00EC0066">
        <w:rPr>
          <w:rFonts w:eastAsia="Lucida Sans Unicode"/>
          <w:sz w:val="28"/>
          <w:szCs w:val="28"/>
        </w:rPr>
        <w:t xml:space="preserve"> Координационного совета по развитию малого и среднего предпринимательства при администрации Минераловодского городского округа (далее-Совет) и </w:t>
      </w:r>
      <w:r w:rsidRPr="00787ABA">
        <w:rPr>
          <w:rFonts w:eastAsia="Lucida Sans Unicode"/>
          <w:b/>
          <w:sz w:val="28"/>
          <w:szCs w:val="28"/>
        </w:rPr>
        <w:t>4 заседания</w:t>
      </w:r>
      <w:r w:rsidRPr="00EC0066">
        <w:rPr>
          <w:rFonts w:eastAsia="Lucida Sans Unicode"/>
          <w:sz w:val="28"/>
          <w:szCs w:val="28"/>
        </w:rPr>
        <w:t xml:space="preserve"> </w:t>
      </w:r>
      <w:r w:rsidRPr="00EC0066">
        <w:rPr>
          <w:sz w:val="28"/>
          <w:szCs w:val="28"/>
        </w:rPr>
        <w:lastRenderedPageBreak/>
        <w:t>Координационного Совета по улучшению инвестиционного климата в Минераловодском городском округе.</w:t>
      </w:r>
    </w:p>
    <w:p w:rsidR="0094732F" w:rsidRPr="00EC0066" w:rsidRDefault="0094732F" w:rsidP="0094732F">
      <w:pPr>
        <w:widowControl w:val="0"/>
        <w:suppressAutoHyphens/>
        <w:ind w:firstLine="709"/>
        <w:jc w:val="both"/>
        <w:rPr>
          <w:rFonts w:eastAsia="Lucida Sans Unicode"/>
          <w:sz w:val="28"/>
          <w:szCs w:val="28"/>
        </w:rPr>
      </w:pPr>
      <w:r w:rsidRPr="00EC0066">
        <w:rPr>
          <w:rFonts w:eastAsia="Lucida Sans Unicode"/>
          <w:sz w:val="28"/>
          <w:szCs w:val="28"/>
        </w:rPr>
        <w:t xml:space="preserve">В феврале 2017 года сотрудниками администрации Минераловодского городского округа </w:t>
      </w:r>
      <w:r w:rsidRPr="00EC0066">
        <w:rPr>
          <w:sz w:val="28"/>
          <w:szCs w:val="28"/>
        </w:rPr>
        <w:t xml:space="preserve">Ставропольского края </w:t>
      </w:r>
      <w:r w:rsidRPr="00EC0066">
        <w:rPr>
          <w:rFonts w:eastAsia="Lucida Sans Unicode"/>
          <w:sz w:val="28"/>
          <w:szCs w:val="28"/>
        </w:rPr>
        <w:t xml:space="preserve">организовано и проведено заседание Совета и встреча с </w:t>
      </w:r>
      <w:proofErr w:type="spellStart"/>
      <w:r w:rsidRPr="00EC0066">
        <w:rPr>
          <w:rFonts w:eastAsia="Lucida Sans Unicode"/>
          <w:sz w:val="28"/>
          <w:szCs w:val="28"/>
        </w:rPr>
        <w:t>вр.и.о</w:t>
      </w:r>
      <w:proofErr w:type="spellEnd"/>
      <w:r w:rsidRPr="00EC0066">
        <w:rPr>
          <w:rFonts w:eastAsia="Lucida Sans Unicode"/>
          <w:sz w:val="28"/>
          <w:szCs w:val="28"/>
        </w:rPr>
        <w:t>. уполномоченного по защите прав предпринимателей в Ставропольском крае К.А. Кузьмин. На заседании обсуждали проблемы, препятствующих осуществлению предпринимательской деятельности в Минераловодском городском округе, а также вопрос перехода на новую контрольно-кассовую технику. На заседании присутствовали представител</w:t>
      </w:r>
      <w:r w:rsidR="00750D3B">
        <w:rPr>
          <w:rFonts w:eastAsia="Lucida Sans Unicode"/>
          <w:sz w:val="28"/>
          <w:szCs w:val="28"/>
        </w:rPr>
        <w:t>и</w:t>
      </w:r>
      <w:r w:rsidRPr="00EC0066">
        <w:rPr>
          <w:rFonts w:eastAsia="Lucida Sans Unicode"/>
          <w:sz w:val="28"/>
          <w:szCs w:val="28"/>
        </w:rPr>
        <w:t xml:space="preserve"> малого и среднего предпринимательства.   </w:t>
      </w:r>
    </w:p>
    <w:p w:rsidR="0094732F" w:rsidRPr="00EC0066" w:rsidRDefault="0094732F" w:rsidP="0094732F">
      <w:pPr>
        <w:suppressAutoHyphens/>
        <w:ind w:right="132" w:firstLine="709"/>
        <w:jc w:val="both"/>
        <w:textAlignment w:val="baseline"/>
        <w:rPr>
          <w:rFonts w:eastAsia="SimSun"/>
          <w:kern w:val="3"/>
          <w:sz w:val="28"/>
          <w:szCs w:val="28"/>
          <w:shd w:val="clear" w:color="auto" w:fill="FFFFFF"/>
          <w:lang w:eastAsia="zh-CN" w:bidi="hi-IN"/>
        </w:rPr>
      </w:pPr>
      <w:r w:rsidRPr="00EC0066">
        <w:rPr>
          <w:sz w:val="28"/>
          <w:szCs w:val="28"/>
        </w:rPr>
        <w:t xml:space="preserve">В целях обеспечения и поддержки благоприятных условий для развития малого и среднего предпринимательства на территории Минераловодского городского округа действует подпрограмма «Развитие субъектов малого и среднего предпринимательства» муниципальной программы Минераловодского городского округа «Развитие экономики». На реализацию подпрограммы в бюджете Минераловодского городского округа было выделено – 45,0 тыс. рублей на организацию и проведение мероприятия, посвященного празднованию профессионального праздника «День российского предпринимателя», и на проведение ежегодного конкурса «Предприниматель года». </w:t>
      </w:r>
      <w:r w:rsidRPr="00EC0066">
        <w:rPr>
          <w:rFonts w:eastAsia="SimSun" w:cs="Mangal"/>
          <w:kern w:val="3"/>
          <w:sz w:val="28"/>
          <w:szCs w:val="28"/>
          <w:lang w:eastAsia="zh-CN" w:bidi="hi-IN"/>
        </w:rPr>
        <w:t xml:space="preserve">26 мая </w:t>
      </w:r>
      <w:r w:rsidRPr="00EC0066">
        <w:rPr>
          <w:rFonts w:eastAsia="SimSun" w:cs="Mangal"/>
          <w:color w:val="000000"/>
          <w:kern w:val="3"/>
          <w:sz w:val="28"/>
          <w:szCs w:val="28"/>
          <w:lang w:eastAsia="zh-CN" w:bidi="hi-IN"/>
        </w:rPr>
        <w:t xml:space="preserve">2017 года </w:t>
      </w:r>
      <w:r w:rsidRPr="00EC0066">
        <w:rPr>
          <w:rFonts w:eastAsia="SimSun" w:cs="Mangal"/>
          <w:kern w:val="3"/>
          <w:sz w:val="28"/>
          <w:szCs w:val="28"/>
          <w:lang w:eastAsia="zh-CN" w:bidi="hi-IN"/>
        </w:rPr>
        <w:t>состоялось выездное мероприятие, посвященное празднованию «Дня российского предпринимательства»</w:t>
      </w:r>
      <w:r w:rsidRPr="00EC0066">
        <w:rPr>
          <w:rFonts w:eastAsia="SimSun" w:cs="Mangal"/>
          <w:color w:val="000000"/>
          <w:kern w:val="3"/>
          <w:sz w:val="28"/>
          <w:szCs w:val="28"/>
          <w:lang w:eastAsia="zh-CN" w:bidi="hi-IN"/>
        </w:rPr>
        <w:t>, в рамках которого были</w:t>
      </w:r>
      <w:r w:rsidRPr="00EC0066">
        <w:rPr>
          <w:rFonts w:cs="Mangal"/>
          <w:kern w:val="3"/>
          <w:sz w:val="28"/>
          <w:szCs w:val="28"/>
          <w:lang w:bidi="hi-IN"/>
        </w:rPr>
        <w:t xml:space="preserve"> подведены итоги и награждены победители ежегодного конкурса «Предприниматель года».</w:t>
      </w:r>
      <w:r w:rsidRPr="00EC0066">
        <w:rPr>
          <w:rFonts w:eastAsia="SimSun"/>
          <w:kern w:val="3"/>
          <w:sz w:val="24"/>
          <w:szCs w:val="24"/>
          <w:shd w:val="clear" w:color="auto" w:fill="FFFFFF"/>
          <w:lang w:eastAsia="zh-CN" w:bidi="hi-IN"/>
        </w:rPr>
        <w:t xml:space="preserve"> </w:t>
      </w:r>
      <w:r w:rsidRPr="00EC0066">
        <w:rPr>
          <w:rFonts w:eastAsia="SimSun"/>
          <w:kern w:val="3"/>
          <w:sz w:val="28"/>
          <w:szCs w:val="24"/>
          <w:shd w:val="clear" w:color="auto" w:fill="FFFFFF"/>
          <w:lang w:eastAsia="zh-CN" w:bidi="hi-IN"/>
        </w:rPr>
        <w:t xml:space="preserve">Награждено </w:t>
      </w:r>
      <w:r w:rsidRPr="00787ABA">
        <w:rPr>
          <w:rFonts w:eastAsia="SimSun"/>
          <w:b/>
          <w:kern w:val="3"/>
          <w:sz w:val="28"/>
          <w:szCs w:val="24"/>
          <w:shd w:val="clear" w:color="auto" w:fill="FFFFFF"/>
          <w:lang w:eastAsia="zh-CN" w:bidi="hi-IN"/>
        </w:rPr>
        <w:t xml:space="preserve">18 </w:t>
      </w:r>
      <w:r w:rsidRPr="00787ABA">
        <w:rPr>
          <w:rFonts w:eastAsia="SimSun"/>
          <w:b/>
          <w:kern w:val="3"/>
          <w:sz w:val="28"/>
          <w:szCs w:val="28"/>
          <w:shd w:val="clear" w:color="auto" w:fill="FFFFFF"/>
          <w:lang w:eastAsia="zh-CN" w:bidi="hi-IN"/>
        </w:rPr>
        <w:t>представителей малого и среднего бизнеса</w:t>
      </w:r>
      <w:r w:rsidRPr="00EC0066">
        <w:rPr>
          <w:rFonts w:eastAsia="SimSun"/>
          <w:kern w:val="3"/>
          <w:sz w:val="28"/>
          <w:szCs w:val="28"/>
          <w:shd w:val="clear" w:color="auto" w:fill="FFFFFF"/>
          <w:lang w:eastAsia="zh-CN" w:bidi="hi-IN"/>
        </w:rPr>
        <w:t xml:space="preserve"> Минераловодского городского округа.</w:t>
      </w:r>
    </w:p>
    <w:p w:rsidR="0094732F" w:rsidRDefault="0094732F" w:rsidP="0094732F">
      <w:pPr>
        <w:suppressAutoHyphens/>
        <w:ind w:right="132" w:firstLine="709"/>
        <w:jc w:val="both"/>
        <w:textAlignment w:val="baseline"/>
        <w:rPr>
          <w:sz w:val="28"/>
          <w:szCs w:val="28"/>
        </w:rPr>
      </w:pPr>
      <w:r w:rsidRPr="00EC0066">
        <w:rPr>
          <w:sz w:val="28"/>
          <w:szCs w:val="28"/>
        </w:rPr>
        <w:t xml:space="preserve">В целях формирования благоприятного инвестиционного климата на территории Минераловодского городского округа действует подпрограмма «Улучшение инвестиционного климата в Минераловодском городском округе» муниципальной программы Минераловодского городского округа «Развитие экономики».  В рамках подпрограммы было разработано и изготовлено </w:t>
      </w:r>
      <w:r w:rsidRPr="00787ABA">
        <w:rPr>
          <w:b/>
          <w:sz w:val="28"/>
          <w:szCs w:val="28"/>
        </w:rPr>
        <w:t>150 информационных материалов</w:t>
      </w:r>
      <w:r w:rsidRPr="00EC0066">
        <w:rPr>
          <w:sz w:val="28"/>
          <w:szCs w:val="28"/>
        </w:rPr>
        <w:t xml:space="preserve"> инвестиционной направленности.</w:t>
      </w:r>
    </w:p>
    <w:p w:rsidR="00750D3B" w:rsidRPr="00EC0066" w:rsidRDefault="00E75754" w:rsidP="0094732F">
      <w:pPr>
        <w:suppressAutoHyphens/>
        <w:ind w:right="132" w:firstLine="709"/>
        <w:jc w:val="both"/>
        <w:textAlignment w:val="baseline"/>
        <w:rPr>
          <w:sz w:val="28"/>
          <w:szCs w:val="28"/>
        </w:rPr>
      </w:pPr>
      <w:r>
        <w:rPr>
          <w:sz w:val="28"/>
          <w:szCs w:val="28"/>
        </w:rPr>
        <w:t>Управлением экономического развития администрации Минераловодского городского округа разработан «</w:t>
      </w:r>
      <w:r w:rsidRPr="00E75754">
        <w:rPr>
          <w:sz w:val="28"/>
          <w:szCs w:val="28"/>
        </w:rPr>
        <w:t>Реестр свободных объектов (помещений) для возможного использования при реализации инвестиционных проектов на территории Минераловодского городского округа</w:t>
      </w:r>
      <w:r>
        <w:rPr>
          <w:sz w:val="28"/>
          <w:szCs w:val="28"/>
        </w:rPr>
        <w:t>».</w:t>
      </w:r>
    </w:p>
    <w:p w:rsidR="0094732F" w:rsidRPr="00EC0066" w:rsidRDefault="0094732F" w:rsidP="0094732F">
      <w:pPr>
        <w:ind w:firstLine="709"/>
        <w:jc w:val="both"/>
        <w:rPr>
          <w:rFonts w:eastAsia="Lucida Sans Unicode"/>
          <w:sz w:val="28"/>
          <w:szCs w:val="28"/>
        </w:rPr>
      </w:pPr>
      <w:r w:rsidRPr="00EC0066">
        <w:rPr>
          <w:rFonts w:eastAsia="Lucida Sans Unicode"/>
          <w:sz w:val="28"/>
          <w:szCs w:val="28"/>
        </w:rPr>
        <w:t>27 июня 2017 года организовано и проведено заседание Совета. Обсуждали проект федерального закона «О внесении изменений в Федеральный закон «О применении контрольно-кассовой техники при осуществлении наличных денежных расчетов и (или) расчетов с использованием платежных карт». На заседании присутствовали предпринимательские сообщества и представител</w:t>
      </w:r>
      <w:r w:rsidR="00750D3B">
        <w:rPr>
          <w:rFonts w:eastAsia="Lucida Sans Unicode"/>
          <w:sz w:val="28"/>
          <w:szCs w:val="28"/>
        </w:rPr>
        <w:t>и</w:t>
      </w:r>
      <w:r w:rsidRPr="00EC0066">
        <w:rPr>
          <w:rFonts w:eastAsia="Lucida Sans Unicode"/>
          <w:sz w:val="28"/>
          <w:szCs w:val="28"/>
        </w:rPr>
        <w:t xml:space="preserve"> малого и среднего предпринимательства.   </w:t>
      </w:r>
    </w:p>
    <w:p w:rsidR="0094732F" w:rsidRPr="00EC0066" w:rsidRDefault="0094732F" w:rsidP="0094732F">
      <w:pPr>
        <w:ind w:firstLine="709"/>
        <w:jc w:val="both"/>
        <w:rPr>
          <w:rFonts w:eastAsia="Lucida Sans Unicode"/>
          <w:sz w:val="28"/>
          <w:szCs w:val="28"/>
        </w:rPr>
      </w:pPr>
      <w:r w:rsidRPr="00EC0066">
        <w:rPr>
          <w:rFonts w:eastAsia="Lucida Sans Unicode"/>
          <w:sz w:val="28"/>
          <w:szCs w:val="28"/>
        </w:rPr>
        <w:lastRenderedPageBreak/>
        <w:t xml:space="preserve">26 сентября </w:t>
      </w:r>
      <w:r w:rsidRPr="00EC0066">
        <w:rPr>
          <w:rFonts w:eastAsia="Lucida Sans Unicode"/>
          <w:color w:val="000000"/>
          <w:sz w:val="28"/>
          <w:szCs w:val="28"/>
        </w:rPr>
        <w:t xml:space="preserve">2017 года </w:t>
      </w:r>
      <w:r w:rsidRPr="00EC0066">
        <w:rPr>
          <w:rFonts w:eastAsia="Lucida Sans Unicode"/>
          <w:sz w:val="28"/>
          <w:szCs w:val="28"/>
        </w:rPr>
        <w:t>сотрудниками администрации Минераловодского городского округа совместно с Минераловодской межрайонной прокуратурой организовано и проведено</w:t>
      </w:r>
      <w:r w:rsidRPr="00EC0066">
        <w:rPr>
          <w:sz w:val="28"/>
          <w:szCs w:val="28"/>
        </w:rPr>
        <w:t xml:space="preserve"> </w:t>
      </w:r>
      <w:r w:rsidRPr="00EC0066">
        <w:rPr>
          <w:rFonts w:eastAsia="Lucida Sans Unicode"/>
          <w:sz w:val="28"/>
          <w:szCs w:val="28"/>
        </w:rPr>
        <w:t xml:space="preserve">заседание Совета.  На заседании обсуждали административные барьеры при осуществлении предпринимательской деятельности на территории Минераловодском городском округе, а также преимущества получения государственных и муниципальных услуг в электронном виде. На заседании присутствовали представители бизнес - сообществ и предприниматели Минераловодского городского округа.  </w:t>
      </w:r>
    </w:p>
    <w:p w:rsidR="0094732F" w:rsidRPr="00EC0066" w:rsidRDefault="0094732F" w:rsidP="0094732F">
      <w:pPr>
        <w:ind w:firstLine="709"/>
        <w:jc w:val="both"/>
        <w:rPr>
          <w:sz w:val="28"/>
          <w:szCs w:val="28"/>
        </w:rPr>
      </w:pPr>
      <w:r w:rsidRPr="00EC0066">
        <w:rPr>
          <w:rFonts w:eastAsia="Lucida Sans Unicode"/>
          <w:sz w:val="28"/>
          <w:szCs w:val="28"/>
        </w:rPr>
        <w:t xml:space="preserve">27 октября 2017 года состоялось открытие Минераловодским МФЦ </w:t>
      </w:r>
      <w:r w:rsidR="00175D55">
        <w:rPr>
          <w:rFonts w:eastAsia="Lucida Sans Unicode"/>
          <w:sz w:val="28"/>
          <w:szCs w:val="28"/>
        </w:rPr>
        <w:t>трех</w:t>
      </w:r>
      <w:r w:rsidRPr="00EC0066">
        <w:rPr>
          <w:rFonts w:eastAsia="Lucida Sans Unicode"/>
          <w:sz w:val="28"/>
          <w:szCs w:val="28"/>
        </w:rPr>
        <w:t xml:space="preserve"> новых «окна» для бизнеса Минераловодского городского округа. Ориентированность окон исключительно на бизнес-сообщество округа. У предпринимателей появилась возможность в рамках одной площадки пользоваться не только банковскими продуктами, но и получать весь спектр государственных и муниципальных услуг.</w:t>
      </w:r>
      <w:r w:rsidRPr="00EC0066">
        <w:rPr>
          <w:rFonts w:ascii="Arial" w:eastAsia="Lucida Sans Unicode" w:hAnsi="Arial" w:cs="Arial"/>
          <w:color w:val="555555"/>
          <w:sz w:val="21"/>
          <w:szCs w:val="21"/>
          <w:shd w:val="clear" w:color="auto" w:fill="FFFFFF"/>
        </w:rPr>
        <w:t xml:space="preserve"> </w:t>
      </w:r>
    </w:p>
    <w:p w:rsidR="0094732F" w:rsidRPr="00EC0066" w:rsidRDefault="0094732F" w:rsidP="0094732F">
      <w:pPr>
        <w:ind w:firstLine="709"/>
        <w:jc w:val="both"/>
        <w:rPr>
          <w:rFonts w:eastAsia="Lucida Sans Unicode"/>
          <w:sz w:val="28"/>
          <w:szCs w:val="28"/>
        </w:rPr>
      </w:pPr>
      <w:r w:rsidRPr="00EC0066">
        <w:rPr>
          <w:sz w:val="28"/>
          <w:szCs w:val="28"/>
        </w:rPr>
        <w:t xml:space="preserve">10 ноября 2017 года </w:t>
      </w:r>
      <w:r w:rsidRPr="00EC0066">
        <w:rPr>
          <w:rFonts w:eastAsia="Lucida Sans Unicode"/>
          <w:sz w:val="28"/>
          <w:szCs w:val="28"/>
        </w:rPr>
        <w:t xml:space="preserve">сотрудниками администрации Минераловодского городского округа организовано и проведено заседание Совета. На заседании </w:t>
      </w:r>
      <w:r w:rsidR="00175D55">
        <w:rPr>
          <w:rFonts w:eastAsia="Lucida Sans Unicode"/>
          <w:sz w:val="28"/>
          <w:szCs w:val="28"/>
        </w:rPr>
        <w:t xml:space="preserve">координационного совета </w:t>
      </w:r>
      <w:r w:rsidRPr="00EC0066">
        <w:rPr>
          <w:rFonts w:eastAsia="Lucida Sans Unicode"/>
          <w:sz w:val="28"/>
          <w:szCs w:val="28"/>
        </w:rPr>
        <w:t xml:space="preserve">обсуждали </w:t>
      </w:r>
      <w:r w:rsidRPr="00EC0066">
        <w:rPr>
          <w:rFonts w:eastAsia="Lucida Sans Unicode"/>
          <w:sz w:val="28"/>
          <w:szCs w:val="28"/>
          <w:shd w:val="clear" w:color="auto" w:fill="FFFFFF"/>
        </w:rPr>
        <w:t xml:space="preserve">вопрос оказания имущественной поддержки субъектам малого и среднего предпринимательства на территории </w:t>
      </w:r>
      <w:r w:rsidRPr="00EC0066">
        <w:rPr>
          <w:rFonts w:eastAsia="Lucida Sans Unicode"/>
          <w:sz w:val="28"/>
          <w:szCs w:val="28"/>
        </w:rPr>
        <w:t xml:space="preserve">Минераловодского городского округа, а также наличии муниципального имущества, предназначенного для предоставления субъектам </w:t>
      </w:r>
      <w:r w:rsidRPr="00EC0066">
        <w:rPr>
          <w:rFonts w:eastAsia="Lucida Sans Unicode"/>
          <w:sz w:val="28"/>
          <w:szCs w:val="28"/>
          <w:shd w:val="clear" w:color="auto" w:fill="FFFFFF"/>
        </w:rPr>
        <w:t xml:space="preserve">малого и среднего предпринимательства, зарегистрированных на территории </w:t>
      </w:r>
      <w:r w:rsidRPr="00EC0066">
        <w:rPr>
          <w:rFonts w:eastAsia="Lucida Sans Unicode"/>
          <w:sz w:val="28"/>
          <w:szCs w:val="28"/>
        </w:rPr>
        <w:t xml:space="preserve">Минераловодского городского округа. </w:t>
      </w:r>
    </w:p>
    <w:p w:rsidR="0094732F" w:rsidRPr="00EC0066" w:rsidRDefault="0094732F" w:rsidP="0094732F">
      <w:pPr>
        <w:widowControl w:val="0"/>
        <w:suppressAutoHyphens/>
        <w:ind w:firstLine="709"/>
        <w:jc w:val="both"/>
        <w:rPr>
          <w:rFonts w:eastAsia="Lucida Sans Unicode"/>
          <w:sz w:val="28"/>
          <w:szCs w:val="28"/>
        </w:rPr>
      </w:pPr>
      <w:r w:rsidRPr="00EC0066">
        <w:rPr>
          <w:rFonts w:eastAsia="Lucida Sans Unicode"/>
          <w:sz w:val="28"/>
          <w:szCs w:val="28"/>
        </w:rPr>
        <w:t xml:space="preserve">Администрация Минераловодского городского округа </w:t>
      </w:r>
      <w:proofErr w:type="gramStart"/>
      <w:r w:rsidRPr="00EC0066">
        <w:rPr>
          <w:rFonts w:eastAsia="Lucida Sans Unicode"/>
          <w:sz w:val="28"/>
          <w:szCs w:val="28"/>
        </w:rPr>
        <w:t>и</w:t>
      </w:r>
      <w:proofErr w:type="gramEnd"/>
      <w:r w:rsidRPr="00EC0066">
        <w:rPr>
          <w:rFonts w:eastAsia="Lucida Sans Unicode"/>
          <w:sz w:val="28"/>
          <w:szCs w:val="28"/>
        </w:rPr>
        <w:t xml:space="preserve"> НО «Фонд поддержки предпринимательства в Ставропольском крае» 01 декабря 2017 г. организовали обучающие семинары по темам: «Тайм-менеджмент: личная и корпоративная эффективность» и «Риск-менеджмент. Управление рисками на предприятии». </w:t>
      </w:r>
      <w:r w:rsidRPr="00787ABA">
        <w:rPr>
          <w:rFonts w:eastAsia="Lucida Sans Unicode"/>
          <w:b/>
          <w:sz w:val="28"/>
          <w:szCs w:val="28"/>
        </w:rPr>
        <w:t>Обучено 62 представителя малого и среднего бизнеса</w:t>
      </w:r>
      <w:r w:rsidRPr="00EC0066">
        <w:rPr>
          <w:rFonts w:eastAsia="Lucida Sans Unicode"/>
          <w:sz w:val="28"/>
          <w:szCs w:val="28"/>
        </w:rPr>
        <w:t xml:space="preserve">, работающие на территории Минераловодского городского округа. </w:t>
      </w:r>
    </w:p>
    <w:p w:rsidR="0094732F" w:rsidRPr="00EC0066" w:rsidRDefault="0094732F" w:rsidP="0094732F">
      <w:pPr>
        <w:widowControl w:val="0"/>
        <w:suppressAutoHyphens/>
        <w:ind w:firstLine="709"/>
        <w:jc w:val="both"/>
        <w:rPr>
          <w:rFonts w:eastAsia="Lucida Sans Unicode"/>
          <w:sz w:val="28"/>
          <w:szCs w:val="28"/>
        </w:rPr>
      </w:pPr>
      <w:r w:rsidRPr="00EC0066">
        <w:rPr>
          <w:rFonts w:eastAsia="Lucida Sans Unicode"/>
          <w:sz w:val="28"/>
          <w:szCs w:val="28"/>
        </w:rPr>
        <w:t>08 декабря 2017 г. проведено заседание координационного совета по развитию малого и среднего предпринимательства при администрации Минераловодского городского округа, приуроченное к Международному дню борьбы с коррупцией. Присутствовали на заседании члены Совета, п</w:t>
      </w:r>
      <w:r w:rsidR="00750D3B">
        <w:rPr>
          <w:rFonts w:eastAsia="Lucida Sans Unicode"/>
          <w:sz w:val="28"/>
          <w:szCs w:val="28"/>
        </w:rPr>
        <w:t>редпринимательские сообщества и</w:t>
      </w:r>
      <w:r w:rsidRPr="00EC0066">
        <w:rPr>
          <w:rFonts w:eastAsia="Lucida Sans Unicode"/>
          <w:sz w:val="28"/>
          <w:szCs w:val="28"/>
        </w:rPr>
        <w:t xml:space="preserve"> представител</w:t>
      </w:r>
      <w:r w:rsidR="00750D3B">
        <w:rPr>
          <w:rFonts w:eastAsia="Lucida Sans Unicode"/>
          <w:sz w:val="28"/>
          <w:szCs w:val="28"/>
        </w:rPr>
        <w:t>и</w:t>
      </w:r>
      <w:r w:rsidRPr="00EC0066">
        <w:rPr>
          <w:rFonts w:eastAsia="Lucida Sans Unicode"/>
          <w:sz w:val="28"/>
          <w:szCs w:val="28"/>
        </w:rPr>
        <w:t xml:space="preserve"> малого и среднего предпринимательства.   </w:t>
      </w:r>
    </w:p>
    <w:p w:rsidR="0094732F" w:rsidRPr="00EC0066" w:rsidRDefault="0094732F" w:rsidP="0094732F">
      <w:pPr>
        <w:suppressAutoHyphens/>
        <w:ind w:right="132" w:firstLine="709"/>
        <w:jc w:val="both"/>
        <w:textAlignment w:val="baseline"/>
        <w:rPr>
          <w:rFonts w:eastAsia="SimSun"/>
          <w:kern w:val="3"/>
          <w:sz w:val="32"/>
          <w:szCs w:val="24"/>
          <w:lang w:eastAsia="zh-CN" w:bidi="hi-IN"/>
        </w:rPr>
      </w:pPr>
      <w:r w:rsidRPr="00EC0066">
        <w:rPr>
          <w:rFonts w:eastAsia="SimSun"/>
          <w:kern w:val="3"/>
          <w:sz w:val="28"/>
          <w:szCs w:val="24"/>
          <w:shd w:val="clear" w:color="auto" w:fill="FFFFFF"/>
          <w:lang w:eastAsia="zh-CN" w:bidi="hi-IN"/>
        </w:rPr>
        <w:t xml:space="preserve">Специалисты </w:t>
      </w:r>
      <w:r w:rsidRPr="00EC0066">
        <w:rPr>
          <w:rFonts w:eastAsia="SimSun" w:cs="Mangal"/>
          <w:kern w:val="3"/>
          <w:sz w:val="28"/>
          <w:szCs w:val="28"/>
          <w:lang w:eastAsia="zh-CN" w:bidi="hi-IN"/>
        </w:rPr>
        <w:t>администрации Минераловодского городского округа</w:t>
      </w:r>
      <w:r w:rsidRPr="00EC0066">
        <w:rPr>
          <w:rFonts w:eastAsia="SimSun"/>
          <w:kern w:val="3"/>
          <w:sz w:val="28"/>
          <w:szCs w:val="24"/>
          <w:shd w:val="clear" w:color="auto" w:fill="FFFFFF"/>
          <w:lang w:eastAsia="zh-CN" w:bidi="hi-IN"/>
        </w:rPr>
        <w:t xml:space="preserve"> 29 сентября 2017 года в г. Ставрополь приняли участие в очередном этапе Форума «Территория бизнеса – территория жизни». Организатором Форума является Общероссийская общественная организация малого и среднего предпринимательства «ОПОРА РОССИИ». Цель Форума - развитие малого бизнеса на малых территориях, специализированными мастер-классами по лучшим муниципальным практикам. </w:t>
      </w:r>
    </w:p>
    <w:p w:rsidR="0094732F" w:rsidRPr="00EC0066" w:rsidRDefault="0094732F" w:rsidP="0094732F">
      <w:pPr>
        <w:ind w:firstLine="708"/>
        <w:jc w:val="both"/>
        <w:rPr>
          <w:sz w:val="28"/>
          <w:szCs w:val="28"/>
        </w:rPr>
      </w:pPr>
      <w:r w:rsidRPr="00EC0066">
        <w:rPr>
          <w:sz w:val="28"/>
          <w:szCs w:val="28"/>
        </w:rPr>
        <w:t xml:space="preserve">Сотрудниками управления экономического развития постоянно оказывается консультативная и методическая помощь предпринимателям Минераловодского городского округа в отношении государственной </w:t>
      </w:r>
      <w:r w:rsidRPr="00EC0066">
        <w:rPr>
          <w:sz w:val="28"/>
          <w:szCs w:val="28"/>
        </w:rPr>
        <w:lastRenderedPageBreak/>
        <w:t xml:space="preserve">поддержки субъектов малого и среднего предпринимательства, а также инвесторам по вопросам поддержки инвестиционной деятельности. </w:t>
      </w:r>
    </w:p>
    <w:p w:rsidR="0094732F" w:rsidRPr="00EC0066" w:rsidRDefault="0094732F" w:rsidP="0094732F">
      <w:pPr>
        <w:ind w:firstLine="708"/>
        <w:jc w:val="both"/>
        <w:rPr>
          <w:sz w:val="28"/>
          <w:szCs w:val="28"/>
        </w:rPr>
      </w:pPr>
      <w:r w:rsidRPr="00EC0066">
        <w:rPr>
          <w:sz w:val="28"/>
          <w:szCs w:val="28"/>
        </w:rPr>
        <w:t xml:space="preserve">Заключено соглашение о сотрудничестве между Союзом «Торгово-промышленная палата Ставропольского края» и администрацией Минераловодского городского округа Ставропольского края от 20.02.2017. </w:t>
      </w:r>
    </w:p>
    <w:p w:rsidR="0094732F" w:rsidRPr="00EC0066" w:rsidRDefault="0094732F" w:rsidP="0094732F">
      <w:pPr>
        <w:ind w:firstLine="708"/>
        <w:jc w:val="both"/>
        <w:rPr>
          <w:sz w:val="28"/>
          <w:szCs w:val="28"/>
        </w:rPr>
      </w:pPr>
      <w:r w:rsidRPr="00EC0066">
        <w:rPr>
          <w:sz w:val="28"/>
          <w:szCs w:val="28"/>
        </w:rPr>
        <w:t>Заключено соглашение от 29.09.2</w:t>
      </w:r>
      <w:r w:rsidR="00175D55">
        <w:rPr>
          <w:sz w:val="28"/>
          <w:szCs w:val="28"/>
        </w:rPr>
        <w:t>0</w:t>
      </w:r>
      <w:r w:rsidRPr="00EC0066">
        <w:rPr>
          <w:sz w:val="28"/>
          <w:szCs w:val="28"/>
        </w:rPr>
        <w:t>17 № 45 «О ведении деятельности резидента РИП «АПП «Ставрополье» на территории Минераловодского городского округа Ставропольского края».</w:t>
      </w:r>
    </w:p>
    <w:p w:rsidR="0094732F" w:rsidRPr="00EC0066" w:rsidRDefault="0094732F" w:rsidP="0094732F">
      <w:pPr>
        <w:jc w:val="both"/>
        <w:rPr>
          <w:sz w:val="28"/>
          <w:szCs w:val="28"/>
        </w:rPr>
      </w:pPr>
      <w:r w:rsidRPr="00EC0066">
        <w:rPr>
          <w:sz w:val="28"/>
          <w:szCs w:val="28"/>
        </w:rPr>
        <w:tab/>
        <w:t>Ежеквартально в министерство экономическог</w:t>
      </w:r>
      <w:r w:rsidR="00175D55">
        <w:rPr>
          <w:sz w:val="28"/>
          <w:szCs w:val="28"/>
        </w:rPr>
        <w:t>о развития Ставропольского края</w:t>
      </w:r>
      <w:r w:rsidRPr="00EC0066">
        <w:rPr>
          <w:sz w:val="28"/>
          <w:szCs w:val="28"/>
        </w:rPr>
        <w:t xml:space="preserve"> для размещения на инвестиционном портале Ставропольского края, предоставлялась информация об инвестиционных проектах и площадках, на которых возможна реализация инвестиционных проектов. </w:t>
      </w:r>
    </w:p>
    <w:p w:rsidR="0094732F" w:rsidRPr="00EC0066" w:rsidRDefault="0094732F" w:rsidP="0094732F">
      <w:pPr>
        <w:jc w:val="both"/>
        <w:rPr>
          <w:sz w:val="28"/>
          <w:szCs w:val="28"/>
        </w:rPr>
      </w:pPr>
      <w:r w:rsidRPr="00EC0066">
        <w:rPr>
          <w:sz w:val="28"/>
          <w:szCs w:val="28"/>
        </w:rPr>
        <w:tab/>
        <w:t>Подготовлены и направлены в краевые министерства Ставропольского края, следующие контрольные информации:</w:t>
      </w:r>
    </w:p>
    <w:p w:rsidR="0094732F" w:rsidRPr="00EC0066" w:rsidRDefault="0094732F" w:rsidP="0094732F">
      <w:pPr>
        <w:ind w:firstLine="709"/>
        <w:jc w:val="both"/>
        <w:rPr>
          <w:sz w:val="28"/>
          <w:szCs w:val="28"/>
        </w:rPr>
      </w:pPr>
      <w:r w:rsidRPr="00EC0066">
        <w:rPr>
          <w:sz w:val="28"/>
          <w:szCs w:val="28"/>
        </w:rPr>
        <w:t xml:space="preserve">- отчет о ходе выполнения протокольного поручения по итогам совещания по вопросам реализации инвестиционных проектов на территории Ставропольского края; </w:t>
      </w:r>
    </w:p>
    <w:p w:rsidR="0094732F" w:rsidRPr="00EC0066" w:rsidRDefault="0094732F" w:rsidP="0094732F">
      <w:pPr>
        <w:ind w:firstLine="709"/>
        <w:jc w:val="both"/>
        <w:rPr>
          <w:rFonts w:eastAsia="Calibri"/>
          <w:sz w:val="28"/>
          <w:szCs w:val="28"/>
        </w:rPr>
      </w:pPr>
      <w:r w:rsidRPr="00EC0066">
        <w:rPr>
          <w:rFonts w:eastAsia="Calibri"/>
          <w:sz w:val="28"/>
          <w:szCs w:val="28"/>
        </w:rPr>
        <w:t>- информация о наличии площадок, на которых возможна реализация инвестиционных проектов;</w:t>
      </w:r>
    </w:p>
    <w:p w:rsidR="0094732F" w:rsidRPr="00EC0066" w:rsidRDefault="0094732F" w:rsidP="0094732F">
      <w:pPr>
        <w:ind w:firstLine="709"/>
        <w:jc w:val="both"/>
        <w:rPr>
          <w:rFonts w:eastAsia="Calibri"/>
          <w:sz w:val="28"/>
          <w:szCs w:val="28"/>
        </w:rPr>
      </w:pPr>
      <w:r w:rsidRPr="00EC0066">
        <w:rPr>
          <w:rFonts w:eastAsia="Calibri"/>
          <w:sz w:val="28"/>
          <w:szCs w:val="28"/>
        </w:rPr>
        <w:t>- о ходе выполнения протокольного поручения № 13 от 06.08.2014 раздел 5 п.2. «Информация по выявлению лиц осуществляющих предпринимательскую деятельность без государственной регистрации или специального разрешения и постановке их на учет в налоговый орган»;</w:t>
      </w:r>
    </w:p>
    <w:p w:rsidR="0094732F" w:rsidRPr="00EC0066" w:rsidRDefault="0094732F" w:rsidP="0094732F">
      <w:pPr>
        <w:ind w:firstLine="709"/>
        <w:jc w:val="both"/>
        <w:rPr>
          <w:rFonts w:eastAsia="Calibri"/>
          <w:sz w:val="28"/>
          <w:szCs w:val="28"/>
        </w:rPr>
      </w:pPr>
      <w:r w:rsidRPr="00EC0066">
        <w:rPr>
          <w:rFonts w:eastAsia="Calibri"/>
          <w:sz w:val="28"/>
          <w:szCs w:val="28"/>
        </w:rPr>
        <w:t>-информация о развитии малого и среднего предпринимательства;</w:t>
      </w:r>
    </w:p>
    <w:p w:rsidR="0094732F" w:rsidRPr="00EC0066" w:rsidRDefault="0094732F" w:rsidP="0094732F">
      <w:pPr>
        <w:ind w:firstLine="709"/>
        <w:jc w:val="both"/>
        <w:rPr>
          <w:rFonts w:eastAsia="Calibri"/>
          <w:sz w:val="28"/>
          <w:szCs w:val="28"/>
        </w:rPr>
      </w:pPr>
      <w:r w:rsidRPr="00EC0066">
        <w:rPr>
          <w:rFonts w:eastAsia="Calibri"/>
          <w:sz w:val="28"/>
          <w:szCs w:val="28"/>
        </w:rPr>
        <w:t xml:space="preserve">- </w:t>
      </w:r>
      <w:r w:rsidRPr="00EC0066">
        <w:rPr>
          <w:sz w:val="28"/>
          <w:szCs w:val="28"/>
          <w:shd w:val="clear" w:color="auto" w:fill="FFFFFF"/>
        </w:rPr>
        <w:t xml:space="preserve">мониторинг оказания поддержки субъектам малого и среднего предпринимательства в АИС «Мониторинг МСП»;  </w:t>
      </w:r>
    </w:p>
    <w:p w:rsidR="0094732F" w:rsidRPr="00EC0066" w:rsidRDefault="0094732F" w:rsidP="0094732F">
      <w:pPr>
        <w:ind w:firstLine="709"/>
        <w:jc w:val="both"/>
        <w:rPr>
          <w:sz w:val="28"/>
          <w:szCs w:val="28"/>
        </w:rPr>
      </w:pPr>
      <w:r w:rsidRPr="00EC0066">
        <w:rPr>
          <w:rFonts w:eastAsia="Calibri"/>
          <w:sz w:val="28"/>
          <w:szCs w:val="28"/>
        </w:rPr>
        <w:t xml:space="preserve">- отчет о </w:t>
      </w:r>
      <w:r w:rsidRPr="00EC0066">
        <w:rPr>
          <w:sz w:val="28"/>
          <w:szCs w:val="28"/>
        </w:rPr>
        <w:t>ходе реализации инвестиционных проектов Минераловодского городского округа, включенных в многоуровневый перечень;</w:t>
      </w:r>
    </w:p>
    <w:p w:rsidR="0094732F" w:rsidRPr="00EC0066" w:rsidRDefault="0094732F" w:rsidP="0094732F">
      <w:pPr>
        <w:ind w:firstLine="709"/>
        <w:jc w:val="both"/>
        <w:rPr>
          <w:sz w:val="28"/>
          <w:szCs w:val="28"/>
        </w:rPr>
      </w:pPr>
      <w:r w:rsidRPr="00EC0066">
        <w:rPr>
          <w:sz w:val="28"/>
          <w:szCs w:val="28"/>
        </w:rPr>
        <w:t xml:space="preserve">- информация о внедрении целевых моделей упрощения процедур ведения бизнеса и повышения инвестиционной привлекательности. </w:t>
      </w:r>
    </w:p>
    <w:p w:rsidR="0094732F" w:rsidRPr="00EC0066" w:rsidRDefault="0094732F" w:rsidP="0094732F">
      <w:pPr>
        <w:ind w:firstLine="709"/>
        <w:jc w:val="both"/>
        <w:rPr>
          <w:rFonts w:eastAsia="Calibri"/>
          <w:sz w:val="28"/>
          <w:szCs w:val="28"/>
        </w:rPr>
      </w:pPr>
      <w:r w:rsidRPr="00EC0066">
        <w:rPr>
          <w:sz w:val="28"/>
        </w:rPr>
        <w:t>Ежеквартально</w:t>
      </w:r>
      <w:r w:rsidRPr="00EC0066">
        <w:rPr>
          <w:rFonts w:eastAsia="Calibri"/>
          <w:sz w:val="28"/>
          <w:szCs w:val="28"/>
        </w:rPr>
        <w:t xml:space="preserve"> направляется информация о развитии малого и среднего предпринимательства уполномоченному по защите прав предпринимателей в Ставропольском крае.</w:t>
      </w:r>
    </w:p>
    <w:p w:rsidR="0094732F" w:rsidRPr="00EC0066" w:rsidRDefault="0094732F" w:rsidP="0094732F">
      <w:pPr>
        <w:ind w:firstLine="709"/>
        <w:jc w:val="both"/>
        <w:rPr>
          <w:sz w:val="28"/>
          <w:szCs w:val="28"/>
        </w:rPr>
      </w:pPr>
      <w:r w:rsidRPr="00EC0066">
        <w:rPr>
          <w:sz w:val="28"/>
          <w:szCs w:val="28"/>
        </w:rPr>
        <w:t>В соответствии с соглашением между министерством экономического развития Ставропольского края и администрацией Минераловодского городского округа Ставропольского края о внедрении Стандарта конкуренции от 25.08.2016 №20 направлены следующие информации:</w:t>
      </w:r>
    </w:p>
    <w:p w:rsidR="0094732F" w:rsidRPr="00EC0066" w:rsidRDefault="0094732F" w:rsidP="0094732F">
      <w:pPr>
        <w:ind w:firstLine="709"/>
        <w:jc w:val="both"/>
        <w:rPr>
          <w:sz w:val="28"/>
          <w:szCs w:val="28"/>
        </w:rPr>
      </w:pPr>
      <w:r w:rsidRPr="00EC0066">
        <w:rPr>
          <w:sz w:val="28"/>
          <w:szCs w:val="28"/>
        </w:rPr>
        <w:t>- о мероприятиях по содействию развития конкуренции на территории Минераловодского городского округа Ставропольского края;</w:t>
      </w:r>
    </w:p>
    <w:p w:rsidR="0094732F" w:rsidRPr="00EC0066" w:rsidRDefault="0094732F" w:rsidP="0094732F">
      <w:pPr>
        <w:ind w:firstLine="709"/>
        <w:jc w:val="both"/>
        <w:rPr>
          <w:sz w:val="28"/>
          <w:szCs w:val="28"/>
        </w:rPr>
      </w:pPr>
      <w:r w:rsidRPr="00EC0066">
        <w:rPr>
          <w:sz w:val="28"/>
          <w:szCs w:val="28"/>
        </w:rPr>
        <w:t>- перечень индикаторов оценки деятельности администрации Минераловодского городского округа Ставропольского края по содействию развития конкуренции;</w:t>
      </w:r>
    </w:p>
    <w:p w:rsidR="0094732F" w:rsidRPr="00EC0066" w:rsidRDefault="0094732F" w:rsidP="0094732F">
      <w:pPr>
        <w:ind w:firstLine="709"/>
        <w:jc w:val="both"/>
        <w:rPr>
          <w:sz w:val="28"/>
          <w:szCs w:val="28"/>
        </w:rPr>
      </w:pPr>
      <w:r w:rsidRPr="00EC0066">
        <w:rPr>
          <w:sz w:val="28"/>
          <w:szCs w:val="28"/>
        </w:rPr>
        <w:lastRenderedPageBreak/>
        <w:t>- реестр хозяйствующих субъектов, доля участия администрации Минераловодского городского округа Ставропольского края в которых составляет 50 и более процентов;</w:t>
      </w:r>
    </w:p>
    <w:p w:rsidR="0094732F" w:rsidRPr="00EC0066" w:rsidRDefault="0094732F" w:rsidP="0094732F">
      <w:pPr>
        <w:ind w:firstLine="709"/>
        <w:jc w:val="both"/>
        <w:rPr>
          <w:sz w:val="28"/>
          <w:szCs w:val="28"/>
        </w:rPr>
      </w:pPr>
      <w:r w:rsidRPr="00EC0066">
        <w:rPr>
          <w:sz w:val="28"/>
          <w:szCs w:val="28"/>
        </w:rPr>
        <w:t>- проведен опрос субъектов предпринимательской деятельности и потребителей товаров, работ и услуг о состоянии конкурентной среды.</w:t>
      </w:r>
    </w:p>
    <w:p w:rsidR="0094732F" w:rsidRPr="00EC0066" w:rsidRDefault="0094732F" w:rsidP="0094732F">
      <w:pPr>
        <w:jc w:val="both"/>
        <w:rPr>
          <w:sz w:val="28"/>
          <w:szCs w:val="28"/>
        </w:rPr>
      </w:pPr>
      <w:r w:rsidRPr="00EC0066">
        <w:tab/>
      </w:r>
      <w:r w:rsidRPr="00EC0066">
        <w:rPr>
          <w:sz w:val="28"/>
          <w:szCs w:val="28"/>
        </w:rPr>
        <w:t xml:space="preserve"> Сотрудниками управления экономического развития проводилась работа с крупными предприятиями и субъектами малого и среднего предпринимательства, осуществляющими капитальные вложения, по предоставлению в орган статистики по Ставропольскому краю статистической отчетности, а также с предприятиями и организациями, осуществляющими инвестиционную деятельность на территории муниципального образования, по регистрации и предоставлению данной отчетности по месту реализации инвестиционного проекта.</w:t>
      </w:r>
    </w:p>
    <w:p w:rsidR="0094732F" w:rsidRPr="00EC0066" w:rsidRDefault="0094732F" w:rsidP="0094732F">
      <w:pPr>
        <w:jc w:val="both"/>
        <w:rPr>
          <w:sz w:val="28"/>
          <w:szCs w:val="28"/>
        </w:rPr>
      </w:pPr>
      <w:r w:rsidRPr="00EC0066">
        <w:rPr>
          <w:sz w:val="28"/>
          <w:szCs w:val="28"/>
        </w:rPr>
        <w:tab/>
        <w:t xml:space="preserve">Сотрудниками управления экономического развития велась работа по выполнению мероприятий по достижению показателей, предусмотренных Соглашением от 22.02.2017 № 01-01-06/06/71 </w:t>
      </w:r>
      <w:r w:rsidRPr="00E75754">
        <w:rPr>
          <w:sz w:val="28"/>
          <w:szCs w:val="28"/>
        </w:rPr>
        <w:t xml:space="preserve">между Министерством финансов Российской Федерации и </w:t>
      </w:r>
      <w:r w:rsidR="00E75754" w:rsidRPr="00E75754">
        <w:rPr>
          <w:sz w:val="28"/>
          <w:szCs w:val="28"/>
        </w:rPr>
        <w:t>Г</w:t>
      </w:r>
      <w:r w:rsidRPr="00E75754">
        <w:rPr>
          <w:sz w:val="28"/>
          <w:szCs w:val="28"/>
        </w:rPr>
        <w:t>убернатором Ставропольского края о предоставлении дотации на выравнивание бюджетной обеспеченности субъектов Российской Федерации из федерального бюджета бюджету Ставропольского края, утвержденного распоряжением Правительства Ставропольского края от 28.04.2017 № 101-рп:</w:t>
      </w:r>
      <w:r w:rsidRPr="00EC0066">
        <w:rPr>
          <w:sz w:val="28"/>
          <w:szCs w:val="28"/>
        </w:rPr>
        <w:t xml:space="preserve"> «увеличение объема инвестиций в основной капитал (за исключением бюджетных средств)» и «увеличение доли среднесписочной численности работников (без внешних совместителей), занятых у субъектов малого и среднего предпринимательства».</w:t>
      </w:r>
    </w:p>
    <w:p w:rsidR="008A6014" w:rsidRPr="00EC0066" w:rsidRDefault="008A6014" w:rsidP="008A6014">
      <w:pPr>
        <w:ind w:firstLine="709"/>
        <w:jc w:val="both"/>
      </w:pPr>
    </w:p>
    <w:p w:rsidR="0094732F" w:rsidRPr="00EC0066" w:rsidRDefault="0094732F" w:rsidP="008A6014">
      <w:pPr>
        <w:ind w:firstLine="709"/>
        <w:jc w:val="both"/>
      </w:pPr>
    </w:p>
    <w:p w:rsidR="004D677D" w:rsidRPr="00EC0066" w:rsidRDefault="004D677D" w:rsidP="004D677D">
      <w:pPr>
        <w:pStyle w:val="a9"/>
        <w:spacing w:after="0" w:line="240" w:lineRule="auto"/>
        <w:ind w:left="360"/>
        <w:jc w:val="center"/>
        <w:rPr>
          <w:i/>
        </w:rPr>
      </w:pPr>
      <w:r w:rsidRPr="00EC0066">
        <w:rPr>
          <w:i/>
          <w:shd w:val="clear" w:color="auto" w:fill="FFFFFF"/>
        </w:rPr>
        <w:t xml:space="preserve">В разрезе </w:t>
      </w:r>
      <w:r w:rsidR="008A6014" w:rsidRPr="00EC0066">
        <w:rPr>
          <w:i/>
          <w:shd w:val="clear" w:color="auto" w:fill="FFFFFF"/>
        </w:rPr>
        <w:t xml:space="preserve">функций </w:t>
      </w:r>
      <w:r w:rsidRPr="00EC0066">
        <w:rPr>
          <w:i/>
        </w:rPr>
        <w:t xml:space="preserve">отдела транспорта, связи и окружающей среды управления экономического развития администрации </w:t>
      </w:r>
    </w:p>
    <w:p w:rsidR="004D677D" w:rsidRPr="00EC0066" w:rsidRDefault="004D677D" w:rsidP="004D677D">
      <w:pPr>
        <w:pStyle w:val="a9"/>
        <w:spacing w:after="0" w:line="240" w:lineRule="auto"/>
        <w:ind w:left="360"/>
        <w:jc w:val="both"/>
      </w:pPr>
    </w:p>
    <w:p w:rsidR="0094732F" w:rsidRPr="00EC0066" w:rsidRDefault="0094732F" w:rsidP="0094732F">
      <w:pPr>
        <w:pStyle w:val="a9"/>
        <w:spacing w:after="0" w:line="240" w:lineRule="auto"/>
        <w:ind w:left="0" w:firstLine="708"/>
        <w:jc w:val="both"/>
      </w:pPr>
      <w:r w:rsidRPr="00EC0066">
        <w:t xml:space="preserve">В целях реализации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отделом транспорта, связи и окружающей среды в 2017 году выполнена следующая работа: </w:t>
      </w:r>
    </w:p>
    <w:p w:rsidR="0094732F" w:rsidRPr="00EC0066" w:rsidRDefault="0094732F" w:rsidP="0094732F">
      <w:pPr>
        <w:pStyle w:val="a9"/>
        <w:spacing w:after="0" w:line="240" w:lineRule="auto"/>
        <w:ind w:left="0" w:firstLine="708"/>
        <w:jc w:val="both"/>
      </w:pPr>
      <w:r w:rsidRPr="00EC0066">
        <w:t>- подготовлено и принято постановление администрации Минераловодского городского округа от 25.01.2017 № 82 «О мероприятиях, направленных на проведение Единого открытого конкурса на право получения свидетельства об осуществлении перевозок по маршрутам регулярных перевозок на территории Минераловодского городского округа Ставропольского края»;</w:t>
      </w:r>
    </w:p>
    <w:p w:rsidR="0094732F" w:rsidRPr="00EC0066" w:rsidRDefault="0094732F" w:rsidP="0094732F">
      <w:pPr>
        <w:ind w:firstLine="708"/>
        <w:jc w:val="both"/>
        <w:rPr>
          <w:sz w:val="28"/>
          <w:szCs w:val="28"/>
        </w:rPr>
      </w:pPr>
      <w:r w:rsidRPr="00EC0066">
        <w:rPr>
          <w:sz w:val="28"/>
          <w:szCs w:val="28"/>
        </w:rPr>
        <w:t xml:space="preserve">- подготовлено и принято постановление администрации Минераловодского городского округа от 02.03.2017 № 423 «О внесении изменений в постановление администрации Минераловодского городского </w:t>
      </w:r>
      <w:r w:rsidRPr="00EC0066">
        <w:rPr>
          <w:sz w:val="28"/>
          <w:szCs w:val="28"/>
        </w:rPr>
        <w:lastRenderedPageBreak/>
        <w:t>округа от 27.05.2016 № 1167 «Об утверждении Порядка планирования регулярных перевозок пассажиров по муниципальным маршрутам на территории Минераловодского городского округа»;</w:t>
      </w:r>
    </w:p>
    <w:p w:rsidR="0094732F" w:rsidRPr="00EC0066" w:rsidRDefault="0094732F" w:rsidP="0094732F">
      <w:pPr>
        <w:ind w:firstLine="708"/>
        <w:jc w:val="both"/>
        <w:rPr>
          <w:sz w:val="28"/>
          <w:szCs w:val="28"/>
        </w:rPr>
      </w:pPr>
      <w:r w:rsidRPr="00EC0066">
        <w:rPr>
          <w:sz w:val="28"/>
          <w:szCs w:val="28"/>
        </w:rPr>
        <w:t>- подготовлено и принято постановление администрации Минераловодского городского округа от 07.03.2017 № 515 «Об утверждении реестра маршрутов регулярных перевозок пассажиров на территории Минераловодского городского округа»;</w:t>
      </w:r>
    </w:p>
    <w:p w:rsidR="0094732F" w:rsidRPr="00EC0066" w:rsidRDefault="0094732F" w:rsidP="0094732F">
      <w:pPr>
        <w:ind w:firstLine="708"/>
        <w:jc w:val="both"/>
        <w:rPr>
          <w:sz w:val="28"/>
          <w:szCs w:val="28"/>
        </w:rPr>
      </w:pPr>
      <w:r w:rsidRPr="00EC0066">
        <w:rPr>
          <w:sz w:val="28"/>
          <w:szCs w:val="28"/>
        </w:rPr>
        <w:t>- подготовлено и принято постановление администрации Минераловодского городского округа от 17.03.2017 № 114-р «О создании рабочей группы по разработке конкурсной документации для проведения Единого открытого конкурса на право получения свидетельства об осуществлении перевозок по маршрутам регулярных перевозок на территории Минераловодского городского округа»;</w:t>
      </w:r>
    </w:p>
    <w:p w:rsidR="0094732F" w:rsidRPr="00EC0066" w:rsidRDefault="0094732F" w:rsidP="0094732F">
      <w:pPr>
        <w:ind w:firstLine="708"/>
        <w:jc w:val="both"/>
        <w:rPr>
          <w:sz w:val="28"/>
          <w:szCs w:val="28"/>
        </w:rPr>
      </w:pPr>
      <w:r w:rsidRPr="00EC0066">
        <w:rPr>
          <w:sz w:val="28"/>
          <w:szCs w:val="28"/>
        </w:rPr>
        <w:t>- подготовлено и принято постановление администрации Минераловодского городского округа от 17.03.2017 № 617 «О внесении изменений в Положение о проведении открытого конкурса на право получения свидетельства об осуществлении перевозок по маршрутам регулярных перевозок на территории Минераловодского городского округа Ставропольского края, утвержденное постановлением администрации Минераловодского городского округа Ставропольского края от 21 ноября 2016 года № 3137»;</w:t>
      </w:r>
    </w:p>
    <w:p w:rsidR="0094732F" w:rsidRPr="00EC0066" w:rsidRDefault="0094732F" w:rsidP="0094732F">
      <w:pPr>
        <w:ind w:firstLine="708"/>
        <w:jc w:val="both"/>
        <w:rPr>
          <w:sz w:val="28"/>
          <w:szCs w:val="28"/>
        </w:rPr>
      </w:pPr>
      <w:r w:rsidRPr="00EC0066">
        <w:rPr>
          <w:sz w:val="28"/>
          <w:szCs w:val="28"/>
        </w:rPr>
        <w:t>- подготовлено и принято постановление администрации Минераловодского городского округа от 05.06.2017 № 1376 «О внесении изменений в постановление администрации Минераловодского городского округа Ставропольского края от 07.03.2017 № 515»;</w:t>
      </w:r>
    </w:p>
    <w:p w:rsidR="0094732F" w:rsidRPr="00EC0066" w:rsidRDefault="0094732F" w:rsidP="0094732F">
      <w:pPr>
        <w:ind w:firstLine="708"/>
        <w:jc w:val="both"/>
        <w:rPr>
          <w:sz w:val="28"/>
          <w:szCs w:val="28"/>
        </w:rPr>
      </w:pPr>
      <w:r w:rsidRPr="00EC0066">
        <w:rPr>
          <w:sz w:val="28"/>
          <w:szCs w:val="28"/>
        </w:rPr>
        <w:t xml:space="preserve">- подготовлено и принято постановление администрации Минераловодского городского округа от 23.06.2017 № 1630 «О внесении изменений в постановление администрации Минераловодского городского округа Ставропольского края от 07.03.2017 № 515»; </w:t>
      </w:r>
    </w:p>
    <w:p w:rsidR="0094732F" w:rsidRPr="00EC0066" w:rsidRDefault="0094732F" w:rsidP="0094732F">
      <w:pPr>
        <w:ind w:firstLine="708"/>
        <w:jc w:val="both"/>
        <w:rPr>
          <w:sz w:val="28"/>
          <w:szCs w:val="28"/>
        </w:rPr>
      </w:pPr>
      <w:r w:rsidRPr="00EC0066">
        <w:rPr>
          <w:sz w:val="28"/>
          <w:szCs w:val="28"/>
        </w:rPr>
        <w:t>- подготовлено и принято постановление администрации Минераловодского городского округа от 25.08.2017 № 2223 «Об отмене некоторых постановлений администрации Минераловодского городского округа Ставропольского края»;</w:t>
      </w:r>
    </w:p>
    <w:p w:rsidR="0094732F" w:rsidRPr="00EC0066" w:rsidRDefault="0094732F" w:rsidP="0094732F">
      <w:pPr>
        <w:pStyle w:val="a9"/>
        <w:spacing w:after="0" w:line="240" w:lineRule="auto"/>
        <w:ind w:left="0" w:firstLine="720"/>
        <w:jc w:val="both"/>
        <w:rPr>
          <w:spacing w:val="-3"/>
        </w:rPr>
      </w:pPr>
      <w:r w:rsidRPr="00EC0066">
        <w:t>- подготовлено и принято постановление администрации Минераловодского городского округа от 04.09.2017 № 2356 «Об утверждении порядка подготовки документа планирования регулярных перевозок по муниципальным маршрутам регулярных перевозок пассажиров и багажа автомобильным транспортом на территории Минераловодского городского округа Ставропольского края»</w:t>
      </w:r>
      <w:r w:rsidRPr="00EC0066">
        <w:rPr>
          <w:spacing w:val="-3"/>
        </w:rPr>
        <w:t>;</w:t>
      </w:r>
    </w:p>
    <w:p w:rsidR="0094732F" w:rsidRPr="00EC0066" w:rsidRDefault="0094732F" w:rsidP="0094732F">
      <w:pPr>
        <w:pStyle w:val="a9"/>
        <w:spacing w:after="0" w:line="240" w:lineRule="auto"/>
        <w:ind w:left="0" w:firstLine="720"/>
        <w:jc w:val="both"/>
        <w:rPr>
          <w:spacing w:val="-3"/>
        </w:rPr>
      </w:pPr>
      <w:r w:rsidRPr="00EC0066">
        <w:rPr>
          <w:spacing w:val="-3"/>
        </w:rPr>
        <w:t>- подготовлено и принято постановление администрации Минераловодского городского округа от 04.09.2017 № 2357 «Об утверждении документа планирования регулярных перевозок пассажиров и багажа автомобильным транспортом по муниципальным маршрутам регулярных перевозок на территории Минераловодского городского округа на период с 15 сентября 2017 года по 15 сентября 2022 года»;</w:t>
      </w:r>
    </w:p>
    <w:p w:rsidR="0094732F" w:rsidRPr="00EC0066" w:rsidRDefault="0094732F" w:rsidP="0094732F">
      <w:pPr>
        <w:pStyle w:val="a9"/>
        <w:spacing w:after="0" w:line="240" w:lineRule="auto"/>
        <w:ind w:left="0" w:firstLine="720"/>
        <w:jc w:val="both"/>
        <w:rPr>
          <w:spacing w:val="-3"/>
        </w:rPr>
      </w:pPr>
      <w:r w:rsidRPr="00EC0066">
        <w:rPr>
          <w:spacing w:val="-3"/>
        </w:rPr>
        <w:lastRenderedPageBreak/>
        <w:t>- подготовлено и принято постановление администрации Минераловодского городского округа от 18.09.2017 № 2469 «Об отмене проведения Единого открытого конкурса на право получения свидетельства об осуществлении перевозок по маршрутам регулярных перевозок на территории Минераловодского городского округа Ставропольского края»;</w:t>
      </w:r>
    </w:p>
    <w:p w:rsidR="0094732F" w:rsidRPr="00EC0066" w:rsidRDefault="0094732F" w:rsidP="0094732F">
      <w:pPr>
        <w:pStyle w:val="a9"/>
        <w:spacing w:after="0" w:line="240" w:lineRule="auto"/>
        <w:ind w:left="0" w:firstLine="720"/>
        <w:jc w:val="both"/>
        <w:rPr>
          <w:spacing w:val="-3"/>
        </w:rPr>
      </w:pPr>
      <w:r w:rsidRPr="00EC0066">
        <w:rPr>
          <w:spacing w:val="-3"/>
        </w:rPr>
        <w:t>- подготовлено и принято постановление администрации Минераловодского городского округа от 19.09.2017 № 2484.1 «Об утверждении реестра маршрутов регулярных перевозок пассажиров на территории Минераловодского городского округа»;</w:t>
      </w:r>
    </w:p>
    <w:p w:rsidR="0094732F" w:rsidRPr="00EC0066" w:rsidRDefault="0094732F" w:rsidP="0094732F">
      <w:pPr>
        <w:pStyle w:val="a9"/>
        <w:spacing w:after="0" w:line="240" w:lineRule="auto"/>
        <w:ind w:left="0" w:firstLine="720"/>
        <w:jc w:val="both"/>
        <w:rPr>
          <w:spacing w:val="-3"/>
        </w:rPr>
      </w:pPr>
      <w:r w:rsidRPr="00EC0066">
        <w:rPr>
          <w:spacing w:val="-3"/>
        </w:rPr>
        <w:t>- подготовлено и принято постановление администрации Минераловодского городского округа от 20.09.2017 № 2489 «О внесении изменений в постановление администрации Минераловодского городского округа Ставропольского края от 21 ноября 2016 года № 3137»;</w:t>
      </w:r>
    </w:p>
    <w:p w:rsidR="0094732F" w:rsidRPr="00EC0066" w:rsidRDefault="0094732F" w:rsidP="0094732F">
      <w:pPr>
        <w:pStyle w:val="a9"/>
        <w:spacing w:after="0" w:line="240" w:lineRule="auto"/>
        <w:ind w:left="0" w:firstLine="720"/>
        <w:jc w:val="both"/>
        <w:rPr>
          <w:spacing w:val="-3"/>
        </w:rPr>
      </w:pPr>
      <w:r w:rsidRPr="00EC0066">
        <w:rPr>
          <w:spacing w:val="-3"/>
        </w:rPr>
        <w:t>- подготовлено и принято постановление администрации Минераловодского городского округа от 20.09.2017 № 2490 «О мероприятиях, направленных на проведение Единого открытого конкурса на право получения свидетельства об осуществлении перевозок по маршрутам регулярных перевозок на территории Минераловодского городского округа Ставропольского края»;</w:t>
      </w:r>
    </w:p>
    <w:p w:rsidR="0094732F" w:rsidRPr="00EC0066" w:rsidRDefault="0094732F" w:rsidP="0094732F">
      <w:pPr>
        <w:pStyle w:val="a9"/>
        <w:spacing w:after="0" w:line="240" w:lineRule="auto"/>
        <w:ind w:left="0" w:firstLine="720"/>
        <w:jc w:val="both"/>
        <w:rPr>
          <w:spacing w:val="-3"/>
        </w:rPr>
      </w:pPr>
      <w:r w:rsidRPr="00EC0066">
        <w:rPr>
          <w:spacing w:val="-3"/>
        </w:rPr>
        <w:t>- подготовлено и принято постановление администрации Минераловодского городского округа от 21.09.2017 № 2502 «О продлении срока карт по маршрутам регулярных перевозок на территории Минераловодского городского округа»;</w:t>
      </w:r>
    </w:p>
    <w:p w:rsidR="0094732F" w:rsidRPr="00EC0066" w:rsidRDefault="0094732F" w:rsidP="0094732F">
      <w:pPr>
        <w:pStyle w:val="a9"/>
        <w:spacing w:after="0" w:line="240" w:lineRule="auto"/>
        <w:ind w:left="0" w:firstLine="720"/>
        <w:jc w:val="both"/>
        <w:rPr>
          <w:spacing w:val="-3"/>
        </w:rPr>
      </w:pPr>
      <w:r w:rsidRPr="00EC0066">
        <w:rPr>
          <w:spacing w:val="-3"/>
        </w:rPr>
        <w:t>- подготовлено и принято постановление администрации Минераловодского городского округа от 05.12.2017 № 3251 «О мероприятиях, направленных на проведение Единого открытого конкурса на право получения свидетельства об осуществлении перевозок по маршрутам регулярных перевозок на территории Минераловодского городского округа Ставропольского края».</w:t>
      </w:r>
    </w:p>
    <w:p w:rsidR="0094732F" w:rsidRPr="00EC0066" w:rsidRDefault="0094732F" w:rsidP="0094732F">
      <w:pPr>
        <w:ind w:firstLine="709"/>
        <w:jc w:val="both"/>
        <w:rPr>
          <w:spacing w:val="-3"/>
          <w:sz w:val="28"/>
          <w:szCs w:val="28"/>
        </w:rPr>
      </w:pPr>
      <w:r w:rsidRPr="00EC0066">
        <w:rPr>
          <w:spacing w:val="-3"/>
          <w:sz w:val="28"/>
          <w:szCs w:val="28"/>
        </w:rPr>
        <w:t>В соответствии с постановлением администрации Минераловодского городского округа от 21.11.2016 № 3137 «Об утверждении  Положения о проведении открытого конкурса на право получения свидетельства об осуществлении перевозок по маршрутам регулярных перевозок на территории Минераловодского городского округа Ставропольского края»,   администрацией Минераловодского городского округа (организатором открытого конкурса) проведен Единый  открытый конкурс на право получения свидетельства об осуществлении перевозок по маршрутам регулярных перевозок на территории Минераловодского городского округа в отношении трех лотов (далее конкурс), по итогам которого победителем признан индивидуальный предприниматель Кузьминов Владимир Абрамович. В соответствии с журналом выдачи свидетельств и карт по маршрутам регулярных перевозок ИП Кузьминову выданы 37 свидетельств об осуществлении перевозок по муниципальным маршрутам и 222 карты (срок действия свидетельств и карт с 30.06.2017 по 30.06.2022).</w:t>
      </w:r>
    </w:p>
    <w:p w:rsidR="0094732F" w:rsidRPr="00EC0066" w:rsidRDefault="0094732F" w:rsidP="0094732F">
      <w:pPr>
        <w:ind w:firstLine="709"/>
        <w:jc w:val="both"/>
        <w:rPr>
          <w:spacing w:val="-3"/>
          <w:sz w:val="28"/>
          <w:szCs w:val="28"/>
        </w:rPr>
      </w:pPr>
      <w:r w:rsidRPr="00EC0066">
        <w:rPr>
          <w:spacing w:val="-3"/>
          <w:sz w:val="28"/>
          <w:szCs w:val="28"/>
        </w:rPr>
        <w:lastRenderedPageBreak/>
        <w:t xml:space="preserve">В целях обеспечения жителей округа транспортным обслуживанием, администрацией Минераловодского городского округа в декабре 2017 года проведен конкурс на право получения свидетельства об осуществлении перевозок по маршрутам регулярных перевозок по нерегулируемым тарифам на территории Минераловодского городского округа, по итогам которого победителем признано АО «Минераловодское ПАТП». В соответствии с журналом выдачи свидетельств и карт по маршрутам регулярных перевозок выданы 39 свидетельств и 230 карт маршрута, срок действия которых с 22.03.2018 </w:t>
      </w:r>
      <w:r w:rsidR="00E75754">
        <w:rPr>
          <w:spacing w:val="-3"/>
          <w:sz w:val="28"/>
          <w:szCs w:val="28"/>
        </w:rPr>
        <w:t>по 21.03.2023.</w:t>
      </w:r>
    </w:p>
    <w:p w:rsidR="0094732F" w:rsidRPr="00EC0066" w:rsidRDefault="0094732F" w:rsidP="0094732F">
      <w:pPr>
        <w:ind w:firstLine="709"/>
        <w:jc w:val="both"/>
        <w:rPr>
          <w:rFonts w:eastAsia="Calibri"/>
          <w:sz w:val="28"/>
          <w:szCs w:val="28"/>
        </w:rPr>
      </w:pPr>
      <w:r w:rsidRPr="00EC0066">
        <w:rPr>
          <w:sz w:val="28"/>
          <w:szCs w:val="28"/>
        </w:rPr>
        <w:t xml:space="preserve">Подготовлены и проведены </w:t>
      </w:r>
      <w:r w:rsidRPr="00EC0066">
        <w:rPr>
          <w:b/>
          <w:sz w:val="28"/>
          <w:szCs w:val="28"/>
        </w:rPr>
        <w:t>3 заседания</w:t>
      </w:r>
      <w:r w:rsidRPr="00EC0066">
        <w:rPr>
          <w:sz w:val="28"/>
          <w:szCs w:val="28"/>
        </w:rPr>
        <w:t xml:space="preserve"> комиссии по организации пассажирских перевозок администрации Минераловодского городского округа и </w:t>
      </w:r>
      <w:r w:rsidRPr="00EC0066">
        <w:rPr>
          <w:b/>
          <w:sz w:val="28"/>
          <w:szCs w:val="28"/>
        </w:rPr>
        <w:t>5 заседани</w:t>
      </w:r>
      <w:r w:rsidR="00175D55">
        <w:rPr>
          <w:b/>
          <w:sz w:val="28"/>
          <w:szCs w:val="28"/>
        </w:rPr>
        <w:t>й</w:t>
      </w:r>
      <w:r w:rsidRPr="00EC0066">
        <w:rPr>
          <w:sz w:val="28"/>
          <w:szCs w:val="28"/>
        </w:rPr>
        <w:t xml:space="preserve"> комиссии по обеспечению безопасности дорожного движения администрации Минераловодского городского округа, на которых рассматривались вопросы о положении </w:t>
      </w:r>
      <w:r w:rsidRPr="00EC0066">
        <w:rPr>
          <w:spacing w:val="2"/>
          <w:sz w:val="28"/>
          <w:szCs w:val="28"/>
          <w:shd w:val="clear" w:color="auto" w:fill="FFFFFF"/>
        </w:rPr>
        <w:t>взаимодействия органов местного самоуправления Минераловодского городского округа и дорожных подрядных организаций по обеспечению</w:t>
      </w:r>
      <w:r w:rsidRPr="00EC0066">
        <w:rPr>
          <w:spacing w:val="2"/>
          <w:sz w:val="28"/>
          <w:szCs w:val="28"/>
        </w:rPr>
        <w:t xml:space="preserve"> </w:t>
      </w:r>
      <w:r w:rsidRPr="00EC0066">
        <w:rPr>
          <w:spacing w:val="2"/>
          <w:sz w:val="28"/>
          <w:szCs w:val="28"/>
          <w:shd w:val="clear" w:color="auto" w:fill="FFFFFF"/>
        </w:rPr>
        <w:t xml:space="preserve">бесперебойного и безопасного движения транспорта в зимний период на территории Минераловодского городского округа, </w:t>
      </w:r>
      <w:r w:rsidRPr="00EC0066">
        <w:rPr>
          <w:sz w:val="28"/>
          <w:szCs w:val="28"/>
        </w:rPr>
        <w:t xml:space="preserve">об утверждении проектов организации дорожного движения на автомобильных дорогах местного значения в границах Минераловодского городского округа, </w:t>
      </w:r>
      <w:r w:rsidRPr="00EC0066">
        <w:rPr>
          <w:rFonts w:eastAsia="Calibri"/>
          <w:sz w:val="28"/>
          <w:szCs w:val="28"/>
        </w:rPr>
        <w:t xml:space="preserve">о дополнительных мерах по пресечению нарушений законодательства при организации перевозок групп несовершеннолетних автомобильным транспортом, об изменении муниципальных маршрутов на территории Минераловодского городского округа и др.  </w:t>
      </w:r>
    </w:p>
    <w:p w:rsidR="0094732F" w:rsidRPr="00EC0066" w:rsidRDefault="0094732F" w:rsidP="0094732F">
      <w:pPr>
        <w:ind w:firstLine="709"/>
        <w:jc w:val="both"/>
        <w:rPr>
          <w:sz w:val="28"/>
          <w:szCs w:val="28"/>
        </w:rPr>
      </w:pPr>
      <w:r w:rsidRPr="00EC0066">
        <w:rPr>
          <w:sz w:val="28"/>
          <w:szCs w:val="28"/>
        </w:rPr>
        <w:t xml:space="preserve">Подготовлены и направлены в министерство строительства, дорожного хозяйства и транспорта Ставропольского края </w:t>
      </w:r>
      <w:r w:rsidRPr="00EC0066">
        <w:rPr>
          <w:b/>
          <w:sz w:val="28"/>
          <w:szCs w:val="28"/>
        </w:rPr>
        <w:t>3 информации</w:t>
      </w:r>
      <w:r w:rsidRPr="00EC0066">
        <w:rPr>
          <w:sz w:val="28"/>
          <w:szCs w:val="28"/>
        </w:rPr>
        <w:t xml:space="preserve"> о выполнении протокольных поручений, данных на заседании краевой межведомственной комиссии по обеспечению безопасности дорожного движения.</w:t>
      </w:r>
    </w:p>
    <w:p w:rsidR="0094732F" w:rsidRPr="00EC0066" w:rsidRDefault="0094732F" w:rsidP="0094732F">
      <w:pPr>
        <w:ind w:firstLine="709"/>
        <w:jc w:val="both"/>
        <w:rPr>
          <w:sz w:val="28"/>
          <w:szCs w:val="28"/>
        </w:rPr>
      </w:pPr>
      <w:r w:rsidRPr="00EC0066">
        <w:rPr>
          <w:sz w:val="28"/>
          <w:szCs w:val="28"/>
        </w:rPr>
        <w:t>По запросу министерства строительства, дорожного хозяйства и транспорта проводилась работа по согласованию установления (изменения) межрегиональных, межмуниципальных маршрутов.</w:t>
      </w:r>
    </w:p>
    <w:p w:rsidR="0094732F" w:rsidRPr="00EC0066" w:rsidRDefault="0094732F" w:rsidP="0094732F">
      <w:pPr>
        <w:ind w:firstLine="709"/>
        <w:jc w:val="both"/>
        <w:rPr>
          <w:sz w:val="28"/>
          <w:szCs w:val="28"/>
        </w:rPr>
      </w:pPr>
      <w:r w:rsidRPr="00EC0066">
        <w:rPr>
          <w:sz w:val="28"/>
          <w:szCs w:val="28"/>
        </w:rPr>
        <w:t xml:space="preserve">Специалистами управления регулярно рассматривались жалобы граждан по вопросам телефонизации, связи и транспортного обслуживания населения Минераловодского городского округа. </w:t>
      </w:r>
      <w:r w:rsidRPr="00EC0066">
        <w:rPr>
          <w:b/>
          <w:sz w:val="28"/>
          <w:szCs w:val="28"/>
        </w:rPr>
        <w:t>В 2017 году по вопросам транспортного обслуживания, связи,</w:t>
      </w:r>
      <w:r w:rsidRPr="00EC0066">
        <w:rPr>
          <w:sz w:val="28"/>
          <w:szCs w:val="28"/>
        </w:rPr>
        <w:t xml:space="preserve"> </w:t>
      </w:r>
      <w:r w:rsidRPr="00EC0066">
        <w:rPr>
          <w:b/>
          <w:sz w:val="28"/>
          <w:szCs w:val="28"/>
        </w:rPr>
        <w:t>пользования услугами сети «Интернет» и услугами кабельного телевидения рассмотрено 176 обращений, из них, устных – 43, письменных – 133.</w:t>
      </w:r>
      <w:r w:rsidRPr="00EC0066">
        <w:rPr>
          <w:sz w:val="28"/>
          <w:szCs w:val="28"/>
        </w:rPr>
        <w:t xml:space="preserve"> </w:t>
      </w:r>
    </w:p>
    <w:p w:rsidR="0094732F" w:rsidRPr="00EC0066" w:rsidRDefault="0094732F" w:rsidP="0094732F">
      <w:pPr>
        <w:ind w:firstLine="709"/>
        <w:jc w:val="both"/>
        <w:rPr>
          <w:sz w:val="28"/>
          <w:szCs w:val="28"/>
        </w:rPr>
      </w:pPr>
      <w:r w:rsidRPr="00EC0066">
        <w:rPr>
          <w:sz w:val="28"/>
          <w:szCs w:val="28"/>
        </w:rPr>
        <w:t xml:space="preserve">Специалистами управления в 2017 году </w:t>
      </w:r>
      <w:r w:rsidRPr="00EC0066">
        <w:rPr>
          <w:b/>
          <w:sz w:val="28"/>
          <w:szCs w:val="28"/>
        </w:rPr>
        <w:t>проведено 46 проверочных мероприятий</w:t>
      </w:r>
      <w:r w:rsidRPr="00EC0066">
        <w:rPr>
          <w:sz w:val="28"/>
          <w:szCs w:val="28"/>
        </w:rPr>
        <w:t>, направленных на недопущение нарушений организации пассажирских перевозок и безопасности дорожного движения на территории Минераловодского городского округа.</w:t>
      </w:r>
    </w:p>
    <w:p w:rsidR="0094732F" w:rsidRPr="0094732F" w:rsidRDefault="0094732F" w:rsidP="0094732F">
      <w:pPr>
        <w:ind w:firstLine="709"/>
        <w:jc w:val="both"/>
        <w:rPr>
          <w:sz w:val="28"/>
          <w:szCs w:val="28"/>
        </w:rPr>
      </w:pPr>
      <w:r w:rsidRPr="00EC0066">
        <w:rPr>
          <w:sz w:val="28"/>
          <w:szCs w:val="28"/>
        </w:rPr>
        <w:t>Ежеквартально проводились сбор и обработка сведений по форме № 1-автотранс.</w:t>
      </w:r>
    </w:p>
    <w:p w:rsidR="00E20BD6" w:rsidRPr="009B79B6" w:rsidRDefault="00E20BD6" w:rsidP="0094732F">
      <w:pPr>
        <w:pStyle w:val="a9"/>
        <w:spacing w:after="0" w:line="240" w:lineRule="auto"/>
        <w:ind w:left="0" w:firstLine="708"/>
        <w:jc w:val="both"/>
        <w:rPr>
          <w:b/>
        </w:rPr>
      </w:pPr>
    </w:p>
    <w:sectPr w:rsidR="00E20BD6" w:rsidRPr="009B79B6" w:rsidSect="00A7618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iberation Serif">
    <w:altName w:val="Arial Unicode MS"/>
    <w:charset w:val="80"/>
    <w:family w:val="roman"/>
    <w:pitch w:val="variable"/>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A76A8E"/>
    <w:multiLevelType w:val="hybridMultilevel"/>
    <w:tmpl w:val="36E2FE84"/>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2"/>
  </w:compat>
  <w:rsids>
    <w:rsidRoot w:val="000A2139"/>
    <w:rsid w:val="00020D17"/>
    <w:rsid w:val="00022F57"/>
    <w:rsid w:val="0002306F"/>
    <w:rsid w:val="000249B5"/>
    <w:rsid w:val="00070540"/>
    <w:rsid w:val="00096011"/>
    <w:rsid w:val="000A2139"/>
    <w:rsid w:val="000E08B1"/>
    <w:rsid w:val="000E32CF"/>
    <w:rsid w:val="000F0B85"/>
    <w:rsid w:val="00100F76"/>
    <w:rsid w:val="00103984"/>
    <w:rsid w:val="001118A4"/>
    <w:rsid w:val="00112C0B"/>
    <w:rsid w:val="00141497"/>
    <w:rsid w:val="00144903"/>
    <w:rsid w:val="00175D55"/>
    <w:rsid w:val="001B4A0D"/>
    <w:rsid w:val="001F0D7C"/>
    <w:rsid w:val="001F317F"/>
    <w:rsid w:val="002305CA"/>
    <w:rsid w:val="00230649"/>
    <w:rsid w:val="0024132E"/>
    <w:rsid w:val="0024156A"/>
    <w:rsid w:val="00252445"/>
    <w:rsid w:val="002557E9"/>
    <w:rsid w:val="002731FB"/>
    <w:rsid w:val="0027594C"/>
    <w:rsid w:val="002B4B97"/>
    <w:rsid w:val="002C0C9E"/>
    <w:rsid w:val="002E4A37"/>
    <w:rsid w:val="00311CEF"/>
    <w:rsid w:val="00321F94"/>
    <w:rsid w:val="00335565"/>
    <w:rsid w:val="00341E5B"/>
    <w:rsid w:val="0036157C"/>
    <w:rsid w:val="00367CC1"/>
    <w:rsid w:val="003A2AFE"/>
    <w:rsid w:val="003E3AF8"/>
    <w:rsid w:val="003E6A0D"/>
    <w:rsid w:val="003F6CAC"/>
    <w:rsid w:val="003F7EDF"/>
    <w:rsid w:val="0041442A"/>
    <w:rsid w:val="004535C3"/>
    <w:rsid w:val="00487D74"/>
    <w:rsid w:val="004C4F79"/>
    <w:rsid w:val="004D677D"/>
    <w:rsid w:val="004E4C88"/>
    <w:rsid w:val="005056F1"/>
    <w:rsid w:val="005076F0"/>
    <w:rsid w:val="00514405"/>
    <w:rsid w:val="0051578B"/>
    <w:rsid w:val="0052460C"/>
    <w:rsid w:val="00534CB8"/>
    <w:rsid w:val="005905A7"/>
    <w:rsid w:val="00591118"/>
    <w:rsid w:val="00593130"/>
    <w:rsid w:val="00597168"/>
    <w:rsid w:val="005B6794"/>
    <w:rsid w:val="005C0331"/>
    <w:rsid w:val="005E5A36"/>
    <w:rsid w:val="005F31C0"/>
    <w:rsid w:val="0063645C"/>
    <w:rsid w:val="006367CC"/>
    <w:rsid w:val="006451EC"/>
    <w:rsid w:val="00646AF8"/>
    <w:rsid w:val="0065589E"/>
    <w:rsid w:val="0067158B"/>
    <w:rsid w:val="006F03B6"/>
    <w:rsid w:val="006F5CA3"/>
    <w:rsid w:val="007101BD"/>
    <w:rsid w:val="007156D4"/>
    <w:rsid w:val="00732442"/>
    <w:rsid w:val="00740819"/>
    <w:rsid w:val="00750D3B"/>
    <w:rsid w:val="00784529"/>
    <w:rsid w:val="00787ABA"/>
    <w:rsid w:val="007E3B63"/>
    <w:rsid w:val="007F0ACD"/>
    <w:rsid w:val="00814A4E"/>
    <w:rsid w:val="00857CDA"/>
    <w:rsid w:val="008618AB"/>
    <w:rsid w:val="008641B8"/>
    <w:rsid w:val="008669C1"/>
    <w:rsid w:val="008753C1"/>
    <w:rsid w:val="008A6014"/>
    <w:rsid w:val="008C2207"/>
    <w:rsid w:val="008E2ED6"/>
    <w:rsid w:val="009130B5"/>
    <w:rsid w:val="0092340E"/>
    <w:rsid w:val="00927C1E"/>
    <w:rsid w:val="00930CE3"/>
    <w:rsid w:val="00940BFA"/>
    <w:rsid w:val="0094732F"/>
    <w:rsid w:val="00991E54"/>
    <w:rsid w:val="00994E08"/>
    <w:rsid w:val="009A034B"/>
    <w:rsid w:val="009B79B6"/>
    <w:rsid w:val="009D17BA"/>
    <w:rsid w:val="009F5DCC"/>
    <w:rsid w:val="009F7848"/>
    <w:rsid w:val="00A13168"/>
    <w:rsid w:val="00A2098F"/>
    <w:rsid w:val="00A30BDF"/>
    <w:rsid w:val="00A43B7E"/>
    <w:rsid w:val="00A551BE"/>
    <w:rsid w:val="00A55F0D"/>
    <w:rsid w:val="00A63810"/>
    <w:rsid w:val="00A65719"/>
    <w:rsid w:val="00A76180"/>
    <w:rsid w:val="00A7657F"/>
    <w:rsid w:val="00A77348"/>
    <w:rsid w:val="00AA3184"/>
    <w:rsid w:val="00AA47CB"/>
    <w:rsid w:val="00AB39F5"/>
    <w:rsid w:val="00AC065F"/>
    <w:rsid w:val="00AC5CB2"/>
    <w:rsid w:val="00AC6F19"/>
    <w:rsid w:val="00AE1564"/>
    <w:rsid w:val="00AF3A77"/>
    <w:rsid w:val="00AF469D"/>
    <w:rsid w:val="00B12C73"/>
    <w:rsid w:val="00B17CE9"/>
    <w:rsid w:val="00B47679"/>
    <w:rsid w:val="00B56BCE"/>
    <w:rsid w:val="00B648CA"/>
    <w:rsid w:val="00BC77BE"/>
    <w:rsid w:val="00BD200F"/>
    <w:rsid w:val="00BE3DAC"/>
    <w:rsid w:val="00BF4BB9"/>
    <w:rsid w:val="00C13E01"/>
    <w:rsid w:val="00C252A2"/>
    <w:rsid w:val="00C41018"/>
    <w:rsid w:val="00C42BA2"/>
    <w:rsid w:val="00C576EA"/>
    <w:rsid w:val="00C81BC1"/>
    <w:rsid w:val="00CD29B2"/>
    <w:rsid w:val="00CD503F"/>
    <w:rsid w:val="00CD5615"/>
    <w:rsid w:val="00CD5EE8"/>
    <w:rsid w:val="00CF79AB"/>
    <w:rsid w:val="00D27B71"/>
    <w:rsid w:val="00D30ECE"/>
    <w:rsid w:val="00D37B72"/>
    <w:rsid w:val="00D402B0"/>
    <w:rsid w:val="00D53282"/>
    <w:rsid w:val="00D53BA5"/>
    <w:rsid w:val="00D623FB"/>
    <w:rsid w:val="00D64727"/>
    <w:rsid w:val="00D87A55"/>
    <w:rsid w:val="00D922D6"/>
    <w:rsid w:val="00DD300A"/>
    <w:rsid w:val="00DF4913"/>
    <w:rsid w:val="00E1047C"/>
    <w:rsid w:val="00E10508"/>
    <w:rsid w:val="00E121E8"/>
    <w:rsid w:val="00E12278"/>
    <w:rsid w:val="00E137C1"/>
    <w:rsid w:val="00E15CC9"/>
    <w:rsid w:val="00E20BD6"/>
    <w:rsid w:val="00E43C1B"/>
    <w:rsid w:val="00E71FED"/>
    <w:rsid w:val="00E75754"/>
    <w:rsid w:val="00E76962"/>
    <w:rsid w:val="00E82BD7"/>
    <w:rsid w:val="00E870E0"/>
    <w:rsid w:val="00E9703F"/>
    <w:rsid w:val="00EB53FD"/>
    <w:rsid w:val="00EC0066"/>
    <w:rsid w:val="00EC043F"/>
    <w:rsid w:val="00ED4035"/>
    <w:rsid w:val="00F005FD"/>
    <w:rsid w:val="00F066AE"/>
    <w:rsid w:val="00F52A0A"/>
    <w:rsid w:val="00F678B4"/>
    <w:rsid w:val="00F85A1D"/>
    <w:rsid w:val="00F941E8"/>
    <w:rsid w:val="00FF75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4D76B85-50E1-455C-A125-D029FFA55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lock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2139"/>
    <w:pPr>
      <w:overflowPunct w:val="0"/>
      <w:autoSpaceDE w:val="0"/>
      <w:autoSpaceDN w:val="0"/>
      <w:adjustRightInd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0A2139"/>
    <w:pPr>
      <w:widowControl w:val="0"/>
      <w:autoSpaceDE w:val="0"/>
      <w:autoSpaceDN w:val="0"/>
    </w:pPr>
    <w:rPr>
      <w:rFonts w:ascii="Times New Roman" w:eastAsia="Times New Roman" w:hAnsi="Times New Roman"/>
      <w:b/>
      <w:sz w:val="24"/>
    </w:rPr>
  </w:style>
  <w:style w:type="paragraph" w:customStyle="1" w:styleId="Standard">
    <w:name w:val="Standard"/>
    <w:rsid w:val="00CD5EE8"/>
    <w:pPr>
      <w:widowControl w:val="0"/>
      <w:suppressAutoHyphens/>
      <w:autoSpaceDN w:val="0"/>
      <w:textAlignment w:val="baseline"/>
    </w:pPr>
    <w:rPr>
      <w:rFonts w:ascii="Times New Roman" w:hAnsi="Times New Roman" w:cs="Tahoma"/>
      <w:color w:val="000000"/>
      <w:kern w:val="3"/>
      <w:sz w:val="24"/>
      <w:szCs w:val="24"/>
    </w:rPr>
  </w:style>
  <w:style w:type="character" w:customStyle="1" w:styleId="apple-converted-space">
    <w:name w:val="apple-converted-space"/>
    <w:uiPriority w:val="99"/>
    <w:rsid w:val="00CD5EE8"/>
    <w:rPr>
      <w:rFonts w:cs="Times New Roman"/>
    </w:rPr>
  </w:style>
  <w:style w:type="paragraph" w:customStyle="1" w:styleId="ConsPlusNormal">
    <w:name w:val="ConsPlusNormal"/>
    <w:link w:val="ConsPlusNormal0"/>
    <w:rsid w:val="00CD5EE8"/>
    <w:pPr>
      <w:autoSpaceDE w:val="0"/>
      <w:autoSpaceDN w:val="0"/>
      <w:adjustRightInd w:val="0"/>
    </w:pPr>
    <w:rPr>
      <w:rFonts w:ascii="Times New Roman" w:hAnsi="Times New Roman"/>
      <w:sz w:val="28"/>
      <w:szCs w:val="28"/>
    </w:rPr>
  </w:style>
  <w:style w:type="paragraph" w:customStyle="1" w:styleId="1">
    <w:name w:val="Текст1"/>
    <w:basedOn w:val="a"/>
    <w:uiPriority w:val="99"/>
    <w:rsid w:val="00CD5EE8"/>
    <w:pPr>
      <w:overflowPunct/>
      <w:autoSpaceDE/>
      <w:autoSpaceDN/>
      <w:adjustRightInd/>
    </w:pPr>
    <w:rPr>
      <w:rFonts w:ascii="Courier New" w:eastAsia="Calibri" w:hAnsi="Courier New"/>
    </w:rPr>
  </w:style>
  <w:style w:type="paragraph" w:styleId="a3">
    <w:name w:val="Body Text"/>
    <w:basedOn w:val="a"/>
    <w:link w:val="a4"/>
    <w:uiPriority w:val="99"/>
    <w:rsid w:val="00CD5EE8"/>
    <w:pPr>
      <w:overflowPunct/>
      <w:autoSpaceDE/>
      <w:autoSpaceDN/>
      <w:adjustRightInd/>
      <w:jc w:val="both"/>
    </w:pPr>
    <w:rPr>
      <w:rFonts w:eastAsia="Calibri"/>
      <w:sz w:val="28"/>
      <w:szCs w:val="24"/>
    </w:rPr>
  </w:style>
  <w:style w:type="character" w:customStyle="1" w:styleId="a4">
    <w:name w:val="Основной текст Знак"/>
    <w:link w:val="a3"/>
    <w:uiPriority w:val="99"/>
    <w:locked/>
    <w:rsid w:val="00CD5EE8"/>
    <w:rPr>
      <w:rFonts w:ascii="Times New Roman" w:eastAsia="Times New Roman" w:hAnsi="Times New Roman" w:cs="Times New Roman"/>
      <w:sz w:val="24"/>
      <w:szCs w:val="24"/>
      <w:lang w:eastAsia="ru-RU"/>
    </w:rPr>
  </w:style>
  <w:style w:type="character" w:styleId="a5">
    <w:name w:val="Strong"/>
    <w:uiPriority w:val="99"/>
    <w:qFormat/>
    <w:rsid w:val="00CD5EE8"/>
    <w:rPr>
      <w:rFonts w:cs="Times New Roman"/>
      <w:b/>
    </w:rPr>
  </w:style>
  <w:style w:type="character" w:customStyle="1" w:styleId="ConsPlusNormal0">
    <w:name w:val="ConsPlusNormal Знак"/>
    <w:link w:val="ConsPlusNormal"/>
    <w:uiPriority w:val="99"/>
    <w:locked/>
    <w:rsid w:val="00CD5EE8"/>
    <w:rPr>
      <w:rFonts w:ascii="Times New Roman" w:eastAsia="Times New Roman" w:hAnsi="Times New Roman"/>
      <w:sz w:val="28"/>
      <w:lang w:eastAsia="ru-RU"/>
    </w:rPr>
  </w:style>
  <w:style w:type="paragraph" w:customStyle="1" w:styleId="p4">
    <w:name w:val="p4"/>
    <w:basedOn w:val="a"/>
    <w:uiPriority w:val="99"/>
    <w:rsid w:val="00CD5EE8"/>
    <w:pPr>
      <w:overflowPunct/>
      <w:autoSpaceDE/>
      <w:autoSpaceDN/>
      <w:adjustRightInd/>
      <w:spacing w:before="100" w:beforeAutospacing="1" w:after="100" w:afterAutospacing="1"/>
    </w:pPr>
    <w:rPr>
      <w:rFonts w:eastAsia="Calibri"/>
      <w:sz w:val="24"/>
      <w:szCs w:val="24"/>
    </w:rPr>
  </w:style>
  <w:style w:type="paragraph" w:styleId="2">
    <w:name w:val="List 2"/>
    <w:basedOn w:val="a"/>
    <w:uiPriority w:val="99"/>
    <w:rsid w:val="00E9703F"/>
    <w:pPr>
      <w:overflowPunct/>
      <w:autoSpaceDE/>
      <w:autoSpaceDN/>
      <w:adjustRightInd/>
      <w:ind w:left="566" w:hanging="283"/>
    </w:pPr>
    <w:rPr>
      <w:rFonts w:ascii="Arial" w:hAnsi="Arial" w:cs="Arial"/>
      <w:sz w:val="24"/>
      <w:szCs w:val="24"/>
    </w:rPr>
  </w:style>
  <w:style w:type="table" w:styleId="a6">
    <w:name w:val="Table Grid"/>
    <w:basedOn w:val="a1"/>
    <w:uiPriority w:val="99"/>
    <w:rsid w:val="007845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E71FED"/>
    <w:pPr>
      <w:widowControl w:val="0"/>
      <w:autoSpaceDE w:val="0"/>
      <w:autoSpaceDN w:val="0"/>
      <w:adjustRightInd w:val="0"/>
    </w:pPr>
    <w:rPr>
      <w:rFonts w:ascii="Courier New" w:hAnsi="Courier New" w:cs="Courier New"/>
    </w:rPr>
  </w:style>
  <w:style w:type="character" w:styleId="a7">
    <w:name w:val="Hyperlink"/>
    <w:uiPriority w:val="99"/>
    <w:rsid w:val="000249B5"/>
    <w:rPr>
      <w:rFonts w:cs="Times New Roman"/>
      <w:color w:val="0000FF"/>
      <w:u w:val="single"/>
    </w:rPr>
  </w:style>
  <w:style w:type="paragraph" w:customStyle="1" w:styleId="a8">
    <w:name w:val="Текст в заданном формате"/>
    <w:basedOn w:val="a"/>
    <w:uiPriority w:val="99"/>
    <w:rsid w:val="000249B5"/>
    <w:pPr>
      <w:widowControl w:val="0"/>
      <w:suppressAutoHyphens/>
      <w:overflowPunct/>
      <w:autoSpaceDE/>
      <w:autoSpaceDN/>
      <w:adjustRightInd/>
    </w:pPr>
    <w:rPr>
      <w:rFonts w:ascii="Liberation Serif" w:eastAsia="Liberation Serif" w:hAnsi="Liberation Serif" w:cs="Liberation Serif"/>
    </w:rPr>
  </w:style>
  <w:style w:type="paragraph" w:styleId="a9">
    <w:name w:val="List Paragraph"/>
    <w:basedOn w:val="a"/>
    <w:uiPriority w:val="34"/>
    <w:qFormat/>
    <w:rsid w:val="004D677D"/>
    <w:pPr>
      <w:overflowPunct/>
      <w:autoSpaceDE/>
      <w:autoSpaceDN/>
      <w:adjustRightInd/>
      <w:spacing w:after="160" w:line="259" w:lineRule="auto"/>
      <w:ind w:left="720"/>
      <w:contextualSpacing/>
    </w:pPr>
    <w:rPr>
      <w:sz w:val="28"/>
      <w:szCs w:val="28"/>
      <w:lang w:eastAsia="en-US"/>
    </w:rPr>
  </w:style>
  <w:style w:type="paragraph" w:styleId="aa">
    <w:name w:val="No Spacing"/>
    <w:link w:val="ab"/>
    <w:uiPriority w:val="1"/>
    <w:qFormat/>
    <w:rsid w:val="008A6014"/>
    <w:rPr>
      <w:sz w:val="22"/>
      <w:szCs w:val="22"/>
      <w:lang w:eastAsia="en-US"/>
    </w:rPr>
  </w:style>
  <w:style w:type="character" w:customStyle="1" w:styleId="ab">
    <w:name w:val="Без интервала Знак"/>
    <w:link w:val="aa"/>
    <w:uiPriority w:val="1"/>
    <w:rsid w:val="008A6014"/>
    <w:rPr>
      <w:sz w:val="22"/>
      <w:szCs w:val="22"/>
      <w:lang w:eastAsia="en-US"/>
    </w:rPr>
  </w:style>
  <w:style w:type="paragraph" w:styleId="ac">
    <w:name w:val="Balloon Text"/>
    <w:basedOn w:val="a"/>
    <w:link w:val="ad"/>
    <w:uiPriority w:val="99"/>
    <w:semiHidden/>
    <w:unhideWhenUsed/>
    <w:rsid w:val="008641B8"/>
    <w:rPr>
      <w:rFonts w:ascii="Segoe UI" w:hAnsi="Segoe UI" w:cs="Segoe UI"/>
      <w:sz w:val="18"/>
      <w:szCs w:val="18"/>
    </w:rPr>
  </w:style>
  <w:style w:type="character" w:customStyle="1" w:styleId="ad">
    <w:name w:val="Текст выноски Знак"/>
    <w:link w:val="ac"/>
    <w:uiPriority w:val="99"/>
    <w:semiHidden/>
    <w:rsid w:val="008641B8"/>
    <w:rPr>
      <w:rFonts w:ascii="Segoe UI" w:eastAsia="Times New Roman" w:hAnsi="Segoe UI" w:cs="Segoe UI"/>
      <w:sz w:val="18"/>
      <w:szCs w:val="18"/>
    </w:rPr>
  </w:style>
  <w:style w:type="paragraph" w:customStyle="1" w:styleId="ConsPlusCell">
    <w:name w:val="ConsPlusCell"/>
    <w:rsid w:val="00FF75E1"/>
    <w:pPr>
      <w:widowControl w:val="0"/>
      <w:autoSpaceDE w:val="0"/>
      <w:autoSpaceDN w:val="0"/>
      <w:adjustRightInd w:val="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4942018">
      <w:marLeft w:val="0"/>
      <w:marRight w:val="0"/>
      <w:marTop w:val="0"/>
      <w:marBottom w:val="0"/>
      <w:divBdr>
        <w:top w:val="none" w:sz="0" w:space="0" w:color="auto"/>
        <w:left w:val="none" w:sz="0" w:space="0" w:color="auto"/>
        <w:bottom w:val="none" w:sz="0" w:space="0" w:color="auto"/>
        <w:right w:val="none" w:sz="0" w:space="0" w:color="auto"/>
      </w:divBdr>
    </w:div>
    <w:div w:id="12949420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min-vodi.ru/&#1090;&#1077;&#1093;&#1085;&#1086;&#1083;&#1086;&#1075;&#1080;&#1095;&#1077;&#1089;&#1082;&#1080;&#1077;-&#1089;&#1093;&#1077;&#1084;&#1099;-&#1087;&#1088;&#1077;&#1076;&#1086;&#1089;&#1090;&#1072;&#1074;&#1083;&#1077;&#1085;&#1080;&#1103;-&#1084;&#1091;&#1085;&#1080;&#1094;&#1080;&#1087;&#1072;&#1083;&#1100;&#1085;&#1099;&#1093;-&#1091;&#1089;&#1083;&#1091;&#1075;.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26gosuslugi.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2BA59-F238-4C00-955E-13EEBEB85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16</Pages>
  <Words>6367</Words>
  <Characters>36296</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dc:creator>
  <cp:keywords/>
  <dc:description/>
  <cp:lastModifiedBy>ГПВ</cp:lastModifiedBy>
  <cp:revision>24</cp:revision>
  <cp:lastPrinted>2018-04-16T12:18:00Z</cp:lastPrinted>
  <dcterms:created xsi:type="dcterms:W3CDTF">2018-04-11T11:24:00Z</dcterms:created>
  <dcterms:modified xsi:type="dcterms:W3CDTF">2018-04-16T12:18:00Z</dcterms:modified>
</cp:coreProperties>
</file>