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F7" w:rsidRPr="00F0339C" w:rsidRDefault="00545FF7" w:rsidP="00545FF7">
      <w:pPr>
        <w:spacing w:after="0" w:line="240" w:lineRule="auto"/>
        <w:jc w:val="center"/>
      </w:pPr>
      <w:r>
        <w:t>СВОДКА</w:t>
      </w:r>
    </w:p>
    <w:p w:rsidR="00545FF7" w:rsidRDefault="00545FF7" w:rsidP="00545FF7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545FF7" w:rsidRDefault="00545FF7" w:rsidP="005B4C8E">
      <w:pPr>
        <w:spacing w:after="0" w:line="240" w:lineRule="auto"/>
        <w:jc w:val="center"/>
        <w:rPr>
          <w:szCs w:val="28"/>
        </w:rPr>
      </w:pPr>
      <w:r>
        <w:t xml:space="preserve">консультаций, проводившихся в ходе процедуры проведения оценки фактического воздействия,  </w:t>
      </w:r>
      <w:r w:rsidRPr="004C57BF">
        <w:rPr>
          <w:szCs w:val="28"/>
        </w:rPr>
        <w:t xml:space="preserve">в отношении </w:t>
      </w:r>
      <w:r w:rsidR="00842211">
        <w:rPr>
          <w:szCs w:val="28"/>
        </w:rPr>
        <w:t>п</w:t>
      </w:r>
      <w:r w:rsidR="004C57BF" w:rsidRPr="004C57BF">
        <w:rPr>
          <w:szCs w:val="28"/>
        </w:rPr>
        <w:t>остановлени</w:t>
      </w:r>
      <w:r w:rsidR="00842211">
        <w:rPr>
          <w:szCs w:val="28"/>
        </w:rPr>
        <w:t>я</w:t>
      </w:r>
      <w:r w:rsidR="004C57BF" w:rsidRPr="004C57BF">
        <w:rPr>
          <w:szCs w:val="28"/>
        </w:rPr>
        <w:t xml:space="preserve"> администрации Минераловодского гор</w:t>
      </w:r>
      <w:r w:rsidR="005B4C8E">
        <w:rPr>
          <w:szCs w:val="28"/>
        </w:rPr>
        <w:t>одского округа от 15.07.2016 № 1739</w:t>
      </w:r>
      <w:r w:rsidR="004C57BF" w:rsidRPr="004C57BF">
        <w:rPr>
          <w:szCs w:val="28"/>
        </w:rPr>
        <w:t xml:space="preserve"> «</w:t>
      </w:r>
      <w:r w:rsidR="005B4C8E" w:rsidRPr="005B4C8E">
        <w:rPr>
          <w:szCs w:val="28"/>
        </w:rPr>
        <w:t xml:space="preserve">Об утверждении </w:t>
      </w:r>
      <w:proofErr w:type="gramStart"/>
      <w:r w:rsidR="005B4C8E" w:rsidRPr="005B4C8E">
        <w:rPr>
          <w:szCs w:val="28"/>
        </w:rPr>
        <w:t>Порядка прохождения административных процедур получения разрешения</w:t>
      </w:r>
      <w:proofErr w:type="gramEnd"/>
      <w:r w:rsidR="005B4C8E" w:rsidRPr="005B4C8E">
        <w:rPr>
          <w:szCs w:val="28"/>
        </w:rPr>
        <w:t xml:space="preserve"> на строительство для реализации инвестиционного проекта на территории Минераловодского городского округа</w:t>
      </w:r>
      <w:r w:rsidR="004C57BF" w:rsidRPr="004C57BF">
        <w:rPr>
          <w:szCs w:val="28"/>
        </w:rPr>
        <w:t>»</w:t>
      </w:r>
    </w:p>
    <w:p w:rsidR="008D3ABD" w:rsidRPr="004C57BF" w:rsidRDefault="008D3ABD" w:rsidP="00545FF7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45FF7" w:rsidTr="00B65C35">
        <w:tc>
          <w:tcPr>
            <w:tcW w:w="3190" w:type="dxa"/>
            <w:vAlign w:val="center"/>
          </w:tcPr>
          <w:p w:rsidR="00545FF7" w:rsidRPr="000506D4" w:rsidRDefault="00545FF7" w:rsidP="00B65C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6D4">
              <w:rPr>
                <w:sz w:val="24"/>
                <w:szCs w:val="24"/>
              </w:rPr>
              <w:t>Автор предложения</w:t>
            </w:r>
          </w:p>
        </w:tc>
        <w:tc>
          <w:tcPr>
            <w:tcW w:w="3190" w:type="dxa"/>
            <w:vAlign w:val="center"/>
          </w:tcPr>
          <w:p w:rsidR="00545FF7" w:rsidRPr="000506D4" w:rsidRDefault="00545FF7" w:rsidP="00B65C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6D4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3190" w:type="dxa"/>
            <w:vAlign w:val="center"/>
          </w:tcPr>
          <w:p w:rsidR="00545FF7" w:rsidRPr="000506D4" w:rsidRDefault="00545FF7" w:rsidP="00B65C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6D4">
              <w:rPr>
                <w:sz w:val="24"/>
                <w:szCs w:val="24"/>
              </w:rPr>
              <w:t>Результат рассмотрения предложения, позиция разработчика</w:t>
            </w:r>
          </w:p>
        </w:tc>
      </w:tr>
      <w:tr w:rsidR="00545FF7" w:rsidTr="00B65C35">
        <w:tc>
          <w:tcPr>
            <w:tcW w:w="9570" w:type="dxa"/>
            <w:gridSpan w:val="3"/>
          </w:tcPr>
          <w:p w:rsidR="00545FF7" w:rsidRDefault="00545FF7" w:rsidP="0014708B">
            <w:pPr>
              <w:spacing w:after="0" w:line="240" w:lineRule="auto"/>
              <w:jc w:val="center"/>
            </w:pPr>
            <w:r>
              <w:rPr>
                <w:szCs w:val="28"/>
              </w:rPr>
              <w:t xml:space="preserve">Замечаний и предложений от участников </w:t>
            </w:r>
            <w:r w:rsidRPr="004504CD">
              <w:rPr>
                <w:szCs w:val="28"/>
              </w:rPr>
              <w:t>публичных консультаций</w:t>
            </w:r>
            <w:r>
              <w:rPr>
                <w:szCs w:val="28"/>
              </w:rPr>
              <w:t xml:space="preserve"> не поступало</w:t>
            </w:r>
          </w:p>
        </w:tc>
      </w:tr>
    </w:tbl>
    <w:p w:rsidR="00545FF7" w:rsidRDefault="00545FF7" w:rsidP="00545FF7">
      <w:pPr>
        <w:spacing w:after="0" w:line="240" w:lineRule="auto"/>
        <w:jc w:val="center"/>
      </w:pPr>
    </w:p>
    <w:p w:rsidR="00545FF7" w:rsidRDefault="00545FF7" w:rsidP="0014708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Замечания и предложения принимались разработчиком проекта правового акта в период с</w:t>
      </w:r>
      <w:r w:rsidRPr="0007376E">
        <w:rPr>
          <w:szCs w:val="28"/>
        </w:rPr>
        <w:t xml:space="preserve"> </w:t>
      </w:r>
      <w:r>
        <w:rPr>
          <w:szCs w:val="28"/>
        </w:rPr>
        <w:t>2</w:t>
      </w:r>
      <w:r w:rsidR="005B4C8E">
        <w:rPr>
          <w:szCs w:val="28"/>
        </w:rPr>
        <w:t>3</w:t>
      </w:r>
      <w:r w:rsidRPr="0007376E">
        <w:rPr>
          <w:szCs w:val="28"/>
        </w:rPr>
        <w:t>.</w:t>
      </w:r>
      <w:r w:rsidR="005B4C8E">
        <w:rPr>
          <w:szCs w:val="28"/>
        </w:rPr>
        <w:t>04</w:t>
      </w:r>
      <w:r w:rsidRPr="0007376E">
        <w:rPr>
          <w:szCs w:val="28"/>
        </w:rPr>
        <w:t>.201</w:t>
      </w:r>
      <w:r>
        <w:rPr>
          <w:szCs w:val="28"/>
        </w:rPr>
        <w:t>9</w:t>
      </w:r>
      <w:r w:rsidRPr="0007376E">
        <w:rPr>
          <w:szCs w:val="28"/>
        </w:rPr>
        <w:t xml:space="preserve"> по </w:t>
      </w:r>
      <w:r>
        <w:rPr>
          <w:szCs w:val="28"/>
        </w:rPr>
        <w:t>2</w:t>
      </w:r>
      <w:r w:rsidR="005B4C8E">
        <w:rPr>
          <w:szCs w:val="28"/>
        </w:rPr>
        <w:t>4</w:t>
      </w:r>
      <w:r>
        <w:rPr>
          <w:szCs w:val="28"/>
        </w:rPr>
        <w:t>.</w:t>
      </w:r>
      <w:r w:rsidRPr="0007376E">
        <w:rPr>
          <w:szCs w:val="28"/>
        </w:rPr>
        <w:t>0</w:t>
      </w:r>
      <w:r w:rsidR="005B4C8E">
        <w:rPr>
          <w:szCs w:val="28"/>
        </w:rPr>
        <w:t>5</w:t>
      </w:r>
      <w:r w:rsidRPr="0007376E">
        <w:rPr>
          <w:szCs w:val="28"/>
        </w:rPr>
        <w:t>.201</w:t>
      </w:r>
      <w:r>
        <w:rPr>
          <w:szCs w:val="28"/>
        </w:rPr>
        <w:t>9.</w:t>
      </w:r>
    </w:p>
    <w:p w:rsidR="00545FF7" w:rsidRDefault="00545FF7" w:rsidP="00337F8E">
      <w:pPr>
        <w:spacing w:after="0" w:line="240" w:lineRule="auto"/>
        <w:ind w:firstLine="708"/>
        <w:jc w:val="both"/>
      </w:pPr>
      <w:r>
        <w:t xml:space="preserve">Перечень органов и организаций, которым было направлено извещение о размещении уведомления о проведении  оценки фактического воздействия   </w:t>
      </w:r>
      <w:r w:rsidR="004C57BF" w:rsidRPr="004C57BF">
        <w:rPr>
          <w:szCs w:val="28"/>
        </w:rPr>
        <w:t xml:space="preserve">в отношении </w:t>
      </w:r>
      <w:r w:rsidR="00842211">
        <w:rPr>
          <w:szCs w:val="28"/>
        </w:rPr>
        <w:t>п</w:t>
      </w:r>
      <w:r w:rsidR="004C57BF" w:rsidRPr="004C57BF">
        <w:rPr>
          <w:szCs w:val="28"/>
        </w:rPr>
        <w:t>остановлени</w:t>
      </w:r>
      <w:r w:rsidR="00842211">
        <w:rPr>
          <w:szCs w:val="28"/>
        </w:rPr>
        <w:t>я</w:t>
      </w:r>
      <w:r w:rsidR="004C57BF" w:rsidRPr="004C57BF">
        <w:rPr>
          <w:szCs w:val="28"/>
        </w:rPr>
        <w:t xml:space="preserve"> администрации Минераловодского городского округа от </w:t>
      </w:r>
      <w:r w:rsidR="004A567A">
        <w:rPr>
          <w:szCs w:val="28"/>
        </w:rPr>
        <w:t>15</w:t>
      </w:r>
      <w:r w:rsidR="004C57BF" w:rsidRPr="004C57BF">
        <w:rPr>
          <w:szCs w:val="28"/>
        </w:rPr>
        <w:t>.0</w:t>
      </w:r>
      <w:r w:rsidR="004A567A">
        <w:rPr>
          <w:szCs w:val="28"/>
        </w:rPr>
        <w:t>7</w:t>
      </w:r>
      <w:r w:rsidR="004C57BF" w:rsidRPr="004C57BF">
        <w:rPr>
          <w:szCs w:val="28"/>
        </w:rPr>
        <w:t xml:space="preserve">.2016 № </w:t>
      </w:r>
      <w:r w:rsidR="004A567A">
        <w:rPr>
          <w:szCs w:val="28"/>
        </w:rPr>
        <w:t>1739</w:t>
      </w:r>
      <w:r w:rsidR="004C57BF" w:rsidRPr="004C57BF">
        <w:rPr>
          <w:szCs w:val="28"/>
        </w:rPr>
        <w:t xml:space="preserve"> «</w:t>
      </w:r>
      <w:r w:rsidR="004A567A" w:rsidRPr="004A567A">
        <w:rPr>
          <w:szCs w:val="28"/>
        </w:rPr>
        <w:t xml:space="preserve">Об утверждении Порядка прохождения административных процедур получения разрешения на строительство для </w:t>
      </w:r>
      <w:bookmarkStart w:id="0" w:name="_GoBack"/>
      <w:bookmarkEnd w:id="0"/>
      <w:r w:rsidR="004A567A" w:rsidRPr="004A567A">
        <w:rPr>
          <w:szCs w:val="28"/>
        </w:rPr>
        <w:t>реализации инвестиционного проекта на территории Минераловодского городского округа</w:t>
      </w:r>
      <w:r w:rsidR="004C57BF" w:rsidRPr="004C57BF">
        <w:rPr>
          <w:szCs w:val="28"/>
        </w:rPr>
        <w:t>»</w:t>
      </w:r>
      <w:r>
        <w:t>:</w:t>
      </w:r>
    </w:p>
    <w:p w:rsidR="00545FF7" w:rsidRDefault="00545FF7" w:rsidP="0014708B">
      <w:pPr>
        <w:spacing w:after="0" w:line="240" w:lineRule="auto"/>
        <w:ind w:firstLine="851"/>
        <w:jc w:val="both"/>
        <w:rPr>
          <w:szCs w:val="28"/>
        </w:rPr>
      </w:pPr>
      <w:r>
        <w:t xml:space="preserve">1. </w:t>
      </w:r>
      <w:r w:rsidR="004A567A">
        <w:t>Управление экономического развития администрации Минераловодского городского округа.</w:t>
      </w:r>
    </w:p>
    <w:p w:rsidR="00545FF7" w:rsidRDefault="00545FF7" w:rsidP="0014708B">
      <w:pPr>
        <w:spacing w:after="0" w:line="240" w:lineRule="auto"/>
        <w:jc w:val="both"/>
      </w:pPr>
    </w:p>
    <w:p w:rsidR="004A567A" w:rsidRPr="00435E2A" w:rsidRDefault="004A567A" w:rsidP="0014708B">
      <w:pPr>
        <w:spacing w:after="0" w:line="240" w:lineRule="auto"/>
        <w:jc w:val="both"/>
      </w:pPr>
    </w:p>
    <w:p w:rsidR="00545FF7" w:rsidRDefault="00545FF7" w:rsidP="0014708B">
      <w:pPr>
        <w:spacing w:after="0" w:line="240" w:lineRule="auto"/>
        <w:rPr>
          <w:szCs w:val="28"/>
        </w:rPr>
      </w:pPr>
    </w:p>
    <w:p w:rsidR="004A567A" w:rsidRDefault="004A567A" w:rsidP="0014708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</w:t>
      </w:r>
      <w:r w:rsidR="00545FF7">
        <w:rPr>
          <w:szCs w:val="28"/>
        </w:rPr>
        <w:t xml:space="preserve">ачальник </w:t>
      </w:r>
      <w:r>
        <w:rPr>
          <w:szCs w:val="28"/>
        </w:rPr>
        <w:t>У</w:t>
      </w:r>
      <w:r w:rsidR="00545FF7">
        <w:rPr>
          <w:szCs w:val="28"/>
        </w:rPr>
        <w:t>правления</w:t>
      </w:r>
      <w:r>
        <w:rPr>
          <w:szCs w:val="28"/>
        </w:rPr>
        <w:t xml:space="preserve"> архитектуры</w:t>
      </w:r>
    </w:p>
    <w:p w:rsidR="00545FF7" w:rsidRDefault="004A567A" w:rsidP="0014708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 градостроительства</w:t>
      </w:r>
      <w:r w:rsidR="00545FF7">
        <w:rPr>
          <w:szCs w:val="28"/>
        </w:rPr>
        <w:t xml:space="preserve"> администрации </w:t>
      </w:r>
    </w:p>
    <w:p w:rsidR="00545FF7" w:rsidRPr="00B33045" w:rsidRDefault="00545FF7" w:rsidP="0014708B">
      <w:pPr>
        <w:spacing w:after="0" w:line="240" w:lineRule="auto"/>
        <w:jc w:val="both"/>
        <w:rPr>
          <w:szCs w:val="28"/>
        </w:rPr>
      </w:pPr>
      <w:r w:rsidRPr="00B33045">
        <w:rPr>
          <w:szCs w:val="28"/>
        </w:rPr>
        <w:t>Минераловодского</w:t>
      </w:r>
      <w:r>
        <w:rPr>
          <w:szCs w:val="28"/>
        </w:rPr>
        <w:t xml:space="preserve"> городского округа                                             </w:t>
      </w:r>
      <w:r w:rsidR="004A567A">
        <w:rPr>
          <w:szCs w:val="28"/>
        </w:rPr>
        <w:t xml:space="preserve">   В. Е. Силка</w:t>
      </w:r>
    </w:p>
    <w:p w:rsidR="00545FF7" w:rsidRDefault="00545FF7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1A76D2" w:rsidRDefault="001A76D2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4A567A" w:rsidRDefault="004A567A" w:rsidP="00545FF7">
      <w:pPr>
        <w:spacing w:after="0" w:line="240" w:lineRule="auto"/>
        <w:ind w:left="-142"/>
        <w:jc w:val="both"/>
        <w:rPr>
          <w:szCs w:val="28"/>
        </w:rPr>
      </w:pPr>
    </w:p>
    <w:p w:rsidR="00545FF7" w:rsidRPr="00CD46D2" w:rsidRDefault="004A567A" w:rsidP="00545FF7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Хаустова Татьяна Александровна,</w:t>
      </w:r>
    </w:p>
    <w:p w:rsidR="00545FF7" w:rsidRDefault="00545FF7" w:rsidP="00303246">
      <w:pPr>
        <w:spacing w:after="0" w:line="240" w:lineRule="auto"/>
        <w:ind w:left="-142"/>
        <w:jc w:val="both"/>
      </w:pPr>
      <w:r w:rsidRPr="00CD46D2">
        <w:rPr>
          <w:sz w:val="24"/>
          <w:szCs w:val="24"/>
        </w:rPr>
        <w:t xml:space="preserve"> </w:t>
      </w:r>
      <w:r w:rsidR="004A567A">
        <w:rPr>
          <w:sz w:val="24"/>
          <w:szCs w:val="24"/>
        </w:rPr>
        <w:t>+7(8</w:t>
      </w:r>
      <w:r w:rsidRPr="00CD46D2">
        <w:rPr>
          <w:sz w:val="24"/>
          <w:szCs w:val="24"/>
        </w:rPr>
        <w:t>7922)</w:t>
      </w:r>
      <w:r w:rsidR="004A567A">
        <w:rPr>
          <w:sz w:val="24"/>
          <w:szCs w:val="24"/>
        </w:rPr>
        <w:t xml:space="preserve"> 6-27-14</w:t>
      </w:r>
    </w:p>
    <w:sectPr w:rsidR="00545FF7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7"/>
    <w:rsid w:val="0014708B"/>
    <w:rsid w:val="001A76D2"/>
    <w:rsid w:val="00303246"/>
    <w:rsid w:val="00337F8E"/>
    <w:rsid w:val="00485986"/>
    <w:rsid w:val="004A567A"/>
    <w:rsid w:val="004C57BF"/>
    <w:rsid w:val="00514405"/>
    <w:rsid w:val="00545FF7"/>
    <w:rsid w:val="005B4C8E"/>
    <w:rsid w:val="005F7DC3"/>
    <w:rsid w:val="006B2690"/>
    <w:rsid w:val="00842211"/>
    <w:rsid w:val="008B0DD6"/>
    <w:rsid w:val="008D3ABD"/>
    <w:rsid w:val="00B40112"/>
    <w:rsid w:val="00D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7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7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7</cp:revision>
  <cp:lastPrinted>2019-05-27T07:45:00Z</cp:lastPrinted>
  <dcterms:created xsi:type="dcterms:W3CDTF">2019-05-27T06:58:00Z</dcterms:created>
  <dcterms:modified xsi:type="dcterms:W3CDTF">2019-05-27T07:46:00Z</dcterms:modified>
</cp:coreProperties>
</file>