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9B" w:rsidRDefault="00151F70" w:rsidP="00785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9B">
        <w:rPr>
          <w:rFonts w:ascii="Times New Roman" w:hAnsi="Times New Roman" w:cs="Times New Roman"/>
          <w:b/>
          <w:sz w:val="28"/>
          <w:szCs w:val="28"/>
        </w:rPr>
        <w:t xml:space="preserve">Минераловодский </w:t>
      </w:r>
      <w:r w:rsidR="0078589B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78589B">
        <w:rPr>
          <w:rFonts w:ascii="Times New Roman" w:hAnsi="Times New Roman" w:cs="Times New Roman"/>
          <w:b/>
          <w:sz w:val="28"/>
          <w:szCs w:val="28"/>
        </w:rPr>
        <w:t xml:space="preserve">округ </w:t>
      </w:r>
      <w:r w:rsidR="0078589B">
        <w:rPr>
          <w:rFonts w:ascii="Times New Roman" w:hAnsi="Times New Roman" w:cs="Times New Roman"/>
          <w:b/>
          <w:sz w:val="28"/>
          <w:szCs w:val="28"/>
        </w:rPr>
        <w:t>Ставропольского кр</w:t>
      </w:r>
      <w:r w:rsidR="00816EB1">
        <w:rPr>
          <w:rFonts w:ascii="Times New Roman" w:hAnsi="Times New Roman" w:cs="Times New Roman"/>
          <w:b/>
          <w:sz w:val="28"/>
          <w:szCs w:val="28"/>
        </w:rPr>
        <w:t>а</w:t>
      </w:r>
      <w:r w:rsidR="0078589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78589B">
        <w:rPr>
          <w:rFonts w:ascii="Times New Roman" w:hAnsi="Times New Roman" w:cs="Times New Roman"/>
          <w:b/>
          <w:sz w:val="28"/>
          <w:szCs w:val="28"/>
        </w:rPr>
        <w:t>победил в краевом конкурсе</w:t>
      </w:r>
      <w:r w:rsidR="0078589B">
        <w:rPr>
          <w:rFonts w:ascii="Times New Roman" w:hAnsi="Times New Roman" w:cs="Times New Roman"/>
          <w:b/>
          <w:sz w:val="28"/>
          <w:szCs w:val="28"/>
        </w:rPr>
        <w:t xml:space="preserve"> на лучший муниципальный или городской округ Ставропольского края по производству и обеспечению населения хлебом и хлебобулочными </w:t>
      </w:r>
      <w:r w:rsidR="0078589B" w:rsidRPr="0078589B">
        <w:rPr>
          <w:rFonts w:ascii="Times New Roman" w:hAnsi="Times New Roman" w:cs="Times New Roman"/>
          <w:b/>
          <w:sz w:val="28"/>
          <w:szCs w:val="28"/>
        </w:rPr>
        <w:t xml:space="preserve">изделиями </w:t>
      </w:r>
      <w:r w:rsidR="0078589B" w:rsidRPr="0078589B">
        <w:rPr>
          <w:rFonts w:ascii="Times New Roman" w:hAnsi="Times New Roman" w:cs="Times New Roman"/>
          <w:b/>
          <w:sz w:val="28"/>
          <w:szCs w:val="28"/>
        </w:rPr>
        <w:t>«Хлебный мир Ставрополья»</w:t>
      </w:r>
    </w:p>
    <w:p w:rsidR="0078589B" w:rsidRDefault="0078589B" w:rsidP="00785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F70" w:rsidRDefault="00151F70" w:rsidP="00785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9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C7FAF5" wp14:editId="5DF36B88">
            <wp:extent cx="4259558" cy="2406650"/>
            <wp:effectExtent l="0" t="0" r="8255" b="0"/>
            <wp:docPr id="2" name="Рисунок 2" descr="https://portalminvod.ru/attachments/f02e2ffa3c8f0ff9bc24c2233bf31c29cc896178/store/crop/0/202/1280/723/800/0/0/0/90951164744193b66a12a17e1cabd25aa7548fa141cf324b8b182916f9f2/90951164744193b66a12a17e1cabd25aa7548fa141cf324b8b182916f9f2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minvod.ru/attachments/f02e2ffa3c8f0ff9bc24c2233bf31c29cc896178/store/crop/0/202/1280/723/800/0/0/0/90951164744193b66a12a17e1cabd25aa7548fa141cf324b8b182916f9f2/90951164744193b66a12a17e1cabd25aa7548fa141cf324b8b182916f9f2.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041" cy="24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9B" w:rsidRPr="0078589B" w:rsidRDefault="0078589B" w:rsidP="00785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EB1" w:rsidRPr="00816EB1" w:rsidRDefault="00816EB1" w:rsidP="0081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5 по 10 ноября 2023 года в г. Ставрополе прошел фестиваль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PRO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ХЛЕБ». В рамках фестиваля состоялся </w:t>
      </w:r>
      <w:r w:rsidRPr="00816EB1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6EB1">
        <w:rPr>
          <w:rFonts w:ascii="Times New Roman" w:hAnsi="Times New Roman" w:cs="Times New Roman"/>
          <w:sz w:val="28"/>
          <w:szCs w:val="28"/>
        </w:rPr>
        <w:t xml:space="preserve"> конкурс на лучший муниципальный или городской округ Ставропольского края по производству и обеспечению населения хлебом и хлебобулочными изделиями «Хлебный мир Ставрополья»</w:t>
      </w:r>
      <w:r w:rsidRPr="00816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конкурс бизнес-идей/проектов для студентов образовательных учреждений Ставропольского края</w:t>
      </w:r>
      <w:r w:rsidRPr="00816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6E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«Хлебный Challenge-2023». </w:t>
      </w:r>
    </w:p>
    <w:p w:rsidR="007672BF" w:rsidRPr="0078589B" w:rsidRDefault="00AF5A47" w:rsidP="00767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47">
        <w:rPr>
          <w:rFonts w:ascii="Times New Roman" w:hAnsi="Times New Roman" w:cs="Times New Roman"/>
          <w:b/>
          <w:sz w:val="28"/>
          <w:szCs w:val="28"/>
        </w:rPr>
        <w:t>Минераловодский муниципальный округ занял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EB1">
        <w:rPr>
          <w:rFonts w:ascii="Times New Roman" w:hAnsi="Times New Roman" w:cs="Times New Roman"/>
          <w:b/>
          <w:sz w:val="28"/>
          <w:szCs w:val="28"/>
        </w:rPr>
        <w:t>первое место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16EB1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>участия в краевом</w:t>
      </w:r>
      <w:r w:rsidR="00816EB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6EB1">
        <w:rPr>
          <w:rFonts w:ascii="Times New Roman" w:hAnsi="Times New Roman" w:cs="Times New Roman"/>
          <w:sz w:val="28"/>
          <w:szCs w:val="28"/>
        </w:rPr>
        <w:t xml:space="preserve"> </w:t>
      </w:r>
      <w:r w:rsidR="00151F70" w:rsidRPr="0078589B">
        <w:rPr>
          <w:rFonts w:ascii="Times New Roman" w:hAnsi="Times New Roman" w:cs="Times New Roman"/>
          <w:sz w:val="28"/>
          <w:szCs w:val="28"/>
        </w:rPr>
        <w:t>«Хлебный мир Ставрополья»</w:t>
      </w:r>
      <w:r w:rsidR="00816EB1">
        <w:rPr>
          <w:rFonts w:ascii="Times New Roman" w:hAnsi="Times New Roman" w:cs="Times New Roman"/>
          <w:sz w:val="28"/>
          <w:szCs w:val="28"/>
        </w:rPr>
        <w:t>,</w:t>
      </w:r>
      <w:r w:rsidR="00151F70" w:rsidRPr="0078589B">
        <w:rPr>
          <w:rFonts w:ascii="Times New Roman" w:hAnsi="Times New Roman" w:cs="Times New Roman"/>
          <w:sz w:val="28"/>
          <w:szCs w:val="28"/>
        </w:rPr>
        <w:t xml:space="preserve"> </w:t>
      </w:r>
      <w:r w:rsidR="00816EB1">
        <w:rPr>
          <w:rFonts w:ascii="Times New Roman" w:hAnsi="Times New Roman" w:cs="Times New Roman"/>
          <w:sz w:val="28"/>
          <w:szCs w:val="28"/>
        </w:rPr>
        <w:t xml:space="preserve">в </w:t>
      </w:r>
      <w:r w:rsidR="00151F70" w:rsidRPr="0078589B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816EB1">
        <w:rPr>
          <w:rFonts w:ascii="Times New Roman" w:hAnsi="Times New Roman" w:cs="Times New Roman"/>
          <w:sz w:val="28"/>
          <w:szCs w:val="28"/>
        </w:rPr>
        <w:t xml:space="preserve">12 округов Ставропольского края </w:t>
      </w:r>
      <w:r w:rsidR="00151F70" w:rsidRPr="0078589B">
        <w:rPr>
          <w:rFonts w:ascii="Times New Roman" w:hAnsi="Times New Roman" w:cs="Times New Roman"/>
          <w:sz w:val="28"/>
          <w:szCs w:val="28"/>
        </w:rPr>
        <w:t>демонстрировали производство и обеспечение населения хл</w:t>
      </w:r>
      <w:r w:rsidR="00816EB1">
        <w:rPr>
          <w:rFonts w:ascii="Times New Roman" w:hAnsi="Times New Roman" w:cs="Times New Roman"/>
          <w:sz w:val="28"/>
          <w:szCs w:val="28"/>
        </w:rPr>
        <w:t>ебом и хлебобулочными изделиями</w:t>
      </w:r>
      <w:r w:rsidR="00151F70" w:rsidRPr="0078589B">
        <w:rPr>
          <w:rFonts w:ascii="Times New Roman" w:hAnsi="Times New Roman" w:cs="Times New Roman"/>
          <w:sz w:val="28"/>
          <w:szCs w:val="28"/>
        </w:rPr>
        <w:t>.</w:t>
      </w:r>
      <w:r w:rsidR="007672BF" w:rsidRPr="007672BF">
        <w:rPr>
          <w:rFonts w:ascii="Times New Roman" w:hAnsi="Times New Roman" w:cs="Times New Roman"/>
          <w:sz w:val="28"/>
          <w:szCs w:val="28"/>
        </w:rPr>
        <w:t xml:space="preserve"> </w:t>
      </w:r>
      <w:r w:rsidR="007672BF" w:rsidRPr="0078589B">
        <w:rPr>
          <w:rFonts w:ascii="Times New Roman" w:hAnsi="Times New Roman" w:cs="Times New Roman"/>
          <w:sz w:val="28"/>
          <w:szCs w:val="28"/>
        </w:rPr>
        <w:t>За победу в конкурсе Минераловодский округ получил кубок и диплом.</w:t>
      </w:r>
    </w:p>
    <w:p w:rsidR="007672BF" w:rsidRPr="007672BF" w:rsidRDefault="00AF5A47" w:rsidP="007672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конкурсе была представлена продукция следующих </w:t>
      </w:r>
      <w:r w:rsidRPr="007672BF">
        <w:rPr>
          <w:rFonts w:ascii="Times New Roman" w:hAnsi="Times New Roman" w:cs="Times New Roman"/>
          <w:sz w:val="28"/>
          <w:szCs w:val="28"/>
        </w:rPr>
        <w:t>производителей хлеба и хлебобулочных изделий округа:</w:t>
      </w:r>
      <w:r w:rsidR="007672BF" w:rsidRPr="007672BF">
        <w:rPr>
          <w:rFonts w:ascii="Times New Roman" w:hAnsi="Times New Roman" w:cs="Times New Roman"/>
          <w:sz w:val="28"/>
          <w:szCs w:val="28"/>
        </w:rPr>
        <w:t xml:space="preserve"> </w:t>
      </w:r>
      <w:r w:rsidR="007672BF" w:rsidRPr="007672BF">
        <w:rPr>
          <w:rFonts w:ascii="Times New Roman" w:eastAsia="Times New Roman" w:hAnsi="Times New Roman"/>
          <w:sz w:val="28"/>
          <w:szCs w:val="28"/>
        </w:rPr>
        <w:t>ПК «Минераловодский хлебокомбинат»</w:t>
      </w:r>
      <w:r w:rsidR="007672BF" w:rsidRPr="007672BF">
        <w:rPr>
          <w:rFonts w:ascii="Times New Roman" w:eastAsia="Times New Roman" w:hAnsi="Times New Roman"/>
          <w:sz w:val="28"/>
          <w:szCs w:val="28"/>
        </w:rPr>
        <w:t xml:space="preserve">, </w:t>
      </w:r>
      <w:r w:rsidR="007672BF" w:rsidRPr="007672BF">
        <w:rPr>
          <w:rFonts w:ascii="Times New Roman" w:hAnsi="Times New Roman"/>
          <w:sz w:val="28"/>
          <w:szCs w:val="28"/>
        </w:rPr>
        <w:t>ИП Камышев Е.Ю.</w:t>
      </w:r>
      <w:r w:rsidR="007672BF" w:rsidRPr="007672BF">
        <w:rPr>
          <w:rFonts w:ascii="Times New Roman" w:hAnsi="Times New Roman"/>
          <w:sz w:val="28"/>
          <w:szCs w:val="28"/>
        </w:rPr>
        <w:t xml:space="preserve"> </w:t>
      </w:r>
      <w:r w:rsidR="007672BF" w:rsidRPr="007672BF">
        <w:rPr>
          <w:rFonts w:ascii="Times New Roman" w:hAnsi="Times New Roman"/>
          <w:sz w:val="28"/>
          <w:szCs w:val="28"/>
        </w:rPr>
        <w:t>(пищевой торгово-производственный комплекс «Наш Ориентир»)</w:t>
      </w:r>
      <w:r w:rsidR="007672BF" w:rsidRPr="007672BF">
        <w:rPr>
          <w:rFonts w:ascii="Times New Roman" w:hAnsi="Times New Roman"/>
          <w:sz w:val="28"/>
          <w:szCs w:val="28"/>
        </w:rPr>
        <w:t xml:space="preserve">, </w:t>
      </w:r>
      <w:r w:rsidR="007672BF" w:rsidRPr="00767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ИП </w:t>
      </w:r>
      <w:proofErr w:type="spellStart"/>
      <w:r w:rsidR="007672BF" w:rsidRPr="00767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Ширинова</w:t>
      </w:r>
      <w:proofErr w:type="spellEnd"/>
      <w:r w:rsidR="007672BF" w:rsidRPr="00767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7672BF" w:rsidRPr="00767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672BF" w:rsidRPr="00767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672BF" w:rsidRPr="00767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ИП </w:t>
      </w:r>
      <w:proofErr w:type="spellStart"/>
      <w:r w:rsidR="007672BF" w:rsidRPr="00767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Иса</w:t>
      </w:r>
      <w:r w:rsidR="007672BF" w:rsidRPr="007672BF">
        <w:rPr>
          <w:rFonts w:ascii="Times New Roman" w:hAnsi="Times New Roman"/>
          <w:color w:val="000000"/>
          <w:sz w:val="28"/>
          <w:szCs w:val="28"/>
        </w:rPr>
        <w:t>акян</w:t>
      </w:r>
      <w:proofErr w:type="spellEnd"/>
      <w:r w:rsidR="007672BF" w:rsidRPr="007672BF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7672BF" w:rsidRPr="007672BF">
        <w:rPr>
          <w:rFonts w:ascii="Times New Roman" w:hAnsi="Times New Roman"/>
          <w:color w:val="000000"/>
          <w:sz w:val="28"/>
          <w:szCs w:val="28"/>
        </w:rPr>
        <w:t>.</w:t>
      </w:r>
      <w:r w:rsidR="007672BF" w:rsidRPr="007672BF">
        <w:rPr>
          <w:rFonts w:ascii="Times New Roman" w:hAnsi="Times New Roman"/>
          <w:color w:val="000000"/>
          <w:sz w:val="28"/>
          <w:szCs w:val="28"/>
        </w:rPr>
        <w:t>В</w:t>
      </w:r>
      <w:r w:rsidR="007672BF" w:rsidRPr="007672BF">
        <w:rPr>
          <w:rFonts w:ascii="Times New Roman" w:hAnsi="Times New Roman"/>
          <w:color w:val="000000"/>
          <w:sz w:val="28"/>
          <w:szCs w:val="28"/>
        </w:rPr>
        <w:t>.</w:t>
      </w:r>
    </w:p>
    <w:p w:rsidR="00AF5A47" w:rsidRDefault="00AF5A47" w:rsidP="00AF5A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092">
        <w:rPr>
          <w:rFonts w:ascii="Times New Roman" w:hAnsi="Times New Roman" w:cs="Times New Roman"/>
          <w:color w:val="000000"/>
          <w:sz w:val="28"/>
          <w:szCs w:val="28"/>
        </w:rPr>
        <w:t>На территории Минераловодского городского округа производство хлеба, хлебобулочных и кондитерских изделий осуществляют 16</w:t>
      </w:r>
      <w:r w:rsidRPr="00357092">
        <w:rPr>
          <w:rFonts w:ascii="Times New Roman" w:hAnsi="Times New Roman" w:cs="Times New Roman"/>
          <w:sz w:val="28"/>
          <w:szCs w:val="28"/>
        </w:rPr>
        <w:t xml:space="preserve"> </w:t>
      </w:r>
      <w:r w:rsidRPr="00357092">
        <w:rPr>
          <w:rFonts w:ascii="Times New Roman" w:hAnsi="Times New Roman" w:cs="Times New Roman"/>
          <w:color w:val="000000"/>
          <w:sz w:val="28"/>
          <w:szCs w:val="28"/>
        </w:rPr>
        <w:t>хозяйствующих субъектов частных форм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A47" w:rsidRDefault="00AF5A47" w:rsidP="007672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крупнейших хлебопекарных предприятий Юга России –                                </w:t>
      </w:r>
      <w:r w:rsidRPr="007672BF">
        <w:rPr>
          <w:rFonts w:ascii="Times New Roman" w:hAnsi="Times New Roman" w:cs="Times New Roman"/>
          <w:sz w:val="28"/>
          <w:szCs w:val="28"/>
        </w:rPr>
        <w:t>ПК «Минераловодский хлебокомбинат»,</w:t>
      </w:r>
      <w:r w:rsidR="007672BF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7672BF">
        <w:rPr>
          <w:rFonts w:ascii="Times New Roman" w:hAnsi="Times New Roman" w:cs="Times New Roman"/>
          <w:sz w:val="28"/>
          <w:szCs w:val="28"/>
        </w:rPr>
        <w:t xml:space="preserve"> осуществляет производство хлеба и хлебопекарных изделий 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04 октября</w:t>
      </w:r>
      <w:r w:rsidRPr="00767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1966 года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72BF"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Ассортимент </w:t>
      </w:r>
      <w:r w:rsidRPr="007672BF">
        <w:rPr>
          <w:rFonts w:ascii="Times New Roman" w:hAnsi="Times New Roman" w:cs="Times New Roman"/>
          <w:sz w:val="28"/>
          <w:szCs w:val="28"/>
        </w:rPr>
        <w:t>ПК «Минераловодский хлебокомбинат»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более </w:t>
      </w:r>
      <w:r w:rsidR="007672BF"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70 видами продукции.</w:t>
      </w:r>
    </w:p>
    <w:p w:rsidR="007672BF" w:rsidRDefault="007672BF" w:rsidP="007672B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Камышев Е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72BF">
        <w:rPr>
          <w:rFonts w:ascii="Times New Roman" w:hAnsi="Times New Roman" w:cs="Times New Roman"/>
          <w:color w:val="000000"/>
          <w:sz w:val="28"/>
          <w:szCs w:val="28"/>
        </w:rPr>
        <w:t xml:space="preserve">(пищевой торгово-производственный комплекс «НАШ Ориентир») </w:t>
      </w:r>
      <w:r w:rsidRPr="00767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 лет осуществляет свою деятельность</w:t>
      </w:r>
      <w:r w:rsidRPr="0076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Минераловодского </w:t>
      </w:r>
      <w:r w:rsidRPr="0076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округа. Продукция собственного производства </w:t>
      </w:r>
      <w:r w:rsidRPr="00767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(хлебобулочные и кондитерские изделия, полуфабрикаты, холодные закуски) пользуются большим спросом у населения. </w:t>
      </w:r>
      <w:r w:rsidRPr="007672BF">
        <w:rPr>
          <w:rFonts w:ascii="Times New Roman" w:hAnsi="Times New Roman" w:cs="Times New Roman"/>
          <w:color w:val="000000"/>
          <w:sz w:val="28"/>
          <w:szCs w:val="28"/>
        </w:rPr>
        <w:t xml:space="preserve">Ассортимент ИП Камышев Е.Ю. 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чем 55 видами продукции.</w:t>
      </w:r>
    </w:p>
    <w:p w:rsidR="007672BF" w:rsidRPr="007672BF" w:rsidRDefault="007672BF" w:rsidP="007672BF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72BF">
        <w:rPr>
          <w:rFonts w:ascii="Times New Roman" w:hAnsi="Times New Roman" w:cs="Times New Roman"/>
          <w:color w:val="000000"/>
          <w:sz w:val="28"/>
          <w:szCs w:val="28"/>
        </w:rPr>
        <w:t>Ширинова</w:t>
      </w:r>
      <w:proofErr w:type="spellEnd"/>
      <w:r w:rsidRPr="007672BF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7672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72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72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выпускает широкий ассортимент хлеба и хлебобулочных изделий, который постоянно расширяется. Предприятие стабильно и успешно развивается за счет внедрения новых передовых технологий. </w:t>
      </w:r>
      <w:r w:rsidRPr="007672BF">
        <w:rPr>
          <w:rFonts w:ascii="Times New Roman" w:hAnsi="Times New Roman" w:cs="Times New Roman"/>
          <w:color w:val="000000"/>
          <w:sz w:val="28"/>
          <w:szCs w:val="28"/>
        </w:rPr>
        <w:t xml:space="preserve"> Ассортимент ИП </w:t>
      </w:r>
      <w:proofErr w:type="spellStart"/>
      <w:r w:rsidRPr="007672BF">
        <w:rPr>
          <w:rFonts w:ascii="Times New Roman" w:hAnsi="Times New Roman" w:cs="Times New Roman"/>
          <w:color w:val="000000"/>
          <w:sz w:val="28"/>
          <w:szCs w:val="28"/>
        </w:rPr>
        <w:t>Шириновой</w:t>
      </w:r>
      <w:proofErr w:type="spellEnd"/>
      <w:r w:rsidRPr="007672BF">
        <w:rPr>
          <w:rFonts w:ascii="Times New Roman" w:hAnsi="Times New Roman" w:cs="Times New Roman"/>
          <w:color w:val="000000"/>
          <w:sz w:val="28"/>
          <w:szCs w:val="28"/>
        </w:rPr>
        <w:t xml:space="preserve"> Д.Р. 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 более чем 30 видами продукции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0917" w:rsidRPr="007672BF" w:rsidRDefault="00E80917" w:rsidP="00E80917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Динамично развивается пекарня </w:t>
      </w:r>
      <w:r w:rsidRPr="00767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ИП </w:t>
      </w:r>
      <w:proofErr w:type="spellStart"/>
      <w:r w:rsidRPr="00767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Иса</w:t>
      </w:r>
      <w:r w:rsidRPr="007672BF">
        <w:rPr>
          <w:rFonts w:ascii="Times New Roman" w:hAnsi="Times New Roman"/>
          <w:color w:val="000000"/>
          <w:sz w:val="28"/>
          <w:szCs w:val="28"/>
        </w:rPr>
        <w:t>акян</w:t>
      </w:r>
      <w:proofErr w:type="spellEnd"/>
      <w:r w:rsidRPr="007672BF">
        <w:rPr>
          <w:rFonts w:ascii="Times New Roman" w:hAnsi="Times New Roman"/>
          <w:color w:val="000000"/>
          <w:sz w:val="28"/>
          <w:szCs w:val="28"/>
        </w:rPr>
        <w:t xml:space="preserve"> Э.В.</w:t>
      </w:r>
      <w:r>
        <w:rPr>
          <w:rFonts w:ascii="Times New Roman" w:hAnsi="Times New Roman"/>
          <w:color w:val="000000"/>
          <w:sz w:val="28"/>
          <w:szCs w:val="28"/>
        </w:rPr>
        <w:t xml:space="preserve"> (производство хлеба и лавашей), а</w:t>
      </w:r>
      <w:r w:rsidRPr="007672BF">
        <w:rPr>
          <w:rFonts w:ascii="Times New Roman" w:hAnsi="Times New Roman" w:cs="Times New Roman"/>
          <w:color w:val="000000"/>
          <w:sz w:val="28"/>
          <w:szCs w:val="28"/>
        </w:rPr>
        <w:t xml:space="preserve">ссортимент 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 более чем </w:t>
      </w:r>
      <w:r w:rsidR="0032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76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видами продукции</w:t>
      </w:r>
      <w:r w:rsidRPr="0076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A47" w:rsidRDefault="00AF5A47" w:rsidP="00AF5A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F5A47" w:rsidRDefault="00AF5A47" w:rsidP="0078589B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sectPr w:rsidR="00AF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9F" w:rsidRDefault="00D9709F" w:rsidP="00151F70">
      <w:pPr>
        <w:spacing w:after="0" w:line="240" w:lineRule="auto"/>
      </w:pPr>
      <w:r>
        <w:separator/>
      </w:r>
    </w:p>
  </w:endnote>
  <w:endnote w:type="continuationSeparator" w:id="0">
    <w:p w:rsidR="00D9709F" w:rsidRDefault="00D9709F" w:rsidP="0015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9F" w:rsidRDefault="00D9709F" w:rsidP="00151F70">
      <w:pPr>
        <w:spacing w:after="0" w:line="240" w:lineRule="auto"/>
      </w:pPr>
      <w:r>
        <w:separator/>
      </w:r>
    </w:p>
  </w:footnote>
  <w:footnote w:type="continuationSeparator" w:id="0">
    <w:p w:rsidR="00D9709F" w:rsidRDefault="00D9709F" w:rsidP="00151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70"/>
    <w:rsid w:val="00151F70"/>
    <w:rsid w:val="00322B6A"/>
    <w:rsid w:val="007079AB"/>
    <w:rsid w:val="007607B1"/>
    <w:rsid w:val="007672BF"/>
    <w:rsid w:val="0078589B"/>
    <w:rsid w:val="00816EB1"/>
    <w:rsid w:val="00AF5A47"/>
    <w:rsid w:val="00D9709F"/>
    <w:rsid w:val="00E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9BC9"/>
  <w15:chartTrackingRefBased/>
  <w15:docId w15:val="{716D2B3D-4426-4612-BB07-90DF2BF3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1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51F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F70"/>
  </w:style>
  <w:style w:type="paragraph" w:styleId="a6">
    <w:name w:val="footer"/>
    <w:basedOn w:val="a"/>
    <w:link w:val="a7"/>
    <w:uiPriority w:val="99"/>
    <w:unhideWhenUsed/>
    <w:rsid w:val="00151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F70"/>
  </w:style>
  <w:style w:type="paragraph" w:styleId="a8">
    <w:name w:val="Normal (Web)"/>
    <w:basedOn w:val="a"/>
    <w:uiPriority w:val="99"/>
    <w:semiHidden/>
    <w:unhideWhenUsed/>
    <w:rsid w:val="0081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6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0361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97881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274819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29812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7398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7996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06211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82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2023-11-15T12:03:00Z</cp:lastPrinted>
  <dcterms:created xsi:type="dcterms:W3CDTF">2023-11-15T09:52:00Z</dcterms:created>
  <dcterms:modified xsi:type="dcterms:W3CDTF">2023-11-15T12:11:00Z</dcterms:modified>
</cp:coreProperties>
</file>