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26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9F62B3">
        <w:rPr>
          <w:rFonts w:eastAsia="Lucida Sans Unicode"/>
          <w:kern w:val="1"/>
          <w:sz w:val="28"/>
          <w:szCs w:val="28"/>
          <w:lang w:eastAsia="ar-SA"/>
        </w:rPr>
        <w:t>Перечень нормативных правовых актов Российской Федерации и нормативных правовых актов Ставропольского края, регулирующих предоста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в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ление государственной услуги, с указанием их реквизитов и источников офиц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и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ального опубликования.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Предоставление государственной услуги осуществляется в соответствии </w:t>
      </w:r>
      <w:proofErr w:type="gramStart"/>
      <w:r w:rsidRPr="009F62B3">
        <w:rPr>
          <w:rFonts w:eastAsia="Lucida Sans Unicode"/>
          <w:kern w:val="1"/>
          <w:sz w:val="28"/>
          <w:szCs w:val="28"/>
          <w:lang w:eastAsia="ar-SA"/>
        </w:rPr>
        <w:t>с</w:t>
      </w:r>
      <w:proofErr w:type="gramEnd"/>
      <w:r w:rsidRPr="009F62B3">
        <w:rPr>
          <w:rFonts w:eastAsia="Lucida Sans Unicode"/>
          <w:kern w:val="1"/>
          <w:sz w:val="28"/>
          <w:szCs w:val="28"/>
          <w:lang w:eastAsia="ar-SA"/>
        </w:rPr>
        <w:t>: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6" w:anchor="/document/10103000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Конституцией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 Российской Федерации </w:t>
      </w:r>
      <w:r w:rsidRPr="009F62B3">
        <w:rPr>
          <w:rStyle w:val="a5"/>
        </w:rPr>
        <w:footnoteReference w:id="1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7" w:anchor="/document/10105807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Семейным кодексом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 Российской Федерации </w:t>
      </w:r>
      <w:r w:rsidRPr="009F62B3">
        <w:rPr>
          <w:rStyle w:val="a5"/>
        </w:rPr>
        <w:footnoteReference w:id="2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8" w:anchor="/document/10105390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Законом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 Российской Федерации от 18 октября 1991 года №1761-1 «О ре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а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билитации жертв политических репрессий» </w:t>
      </w:r>
      <w:r w:rsidRPr="009F62B3">
        <w:rPr>
          <w:rStyle w:val="a5"/>
        </w:rPr>
        <w:footnoteReference w:id="3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9" w:anchor="/document/10102748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Законом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 Российской Федерации от 25 июня 1993 года №5242-1 «Оправе граждан Российской Федерации на свободу передвижения, выбор места преб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ы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вания и жительства в пределах Российской Федерации» </w:t>
      </w:r>
      <w:r w:rsidRPr="009F62B3">
        <w:rPr>
          <w:rStyle w:val="a5"/>
        </w:rPr>
        <w:footnoteReference w:id="4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0" w:anchor="/document/10164504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Федеральным законом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 от 24 ноября 1995 года №181-ФЗ «О социальной защите инвалидов в Российской Федерации» </w:t>
      </w:r>
      <w:r w:rsidRPr="009F62B3">
        <w:rPr>
          <w:rStyle w:val="a5"/>
        </w:rPr>
        <w:footnoteReference w:id="5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1" w:anchor="/document/12148567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Федеральным законом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 от 27 июля 2006 года №152-ФЗ «О персональных данных» </w:t>
      </w:r>
      <w:r w:rsidRPr="009F62B3">
        <w:rPr>
          <w:rStyle w:val="a5"/>
        </w:rPr>
        <w:footnoteReference w:id="6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2" w:anchor="/document/12177515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Федеральным законом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 от 27 июля 2010 года №210-ФЗ «Об организации предо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с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тавления государственных и муниципальных услуг» </w:t>
      </w:r>
      <w:r w:rsidRPr="009F62B3">
        <w:rPr>
          <w:rStyle w:val="a5"/>
        </w:rPr>
        <w:footnoteReference w:id="7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3" w:anchor="/document/12184522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Федеральным законом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 от 06 апреля 2011 года №63-ФЗ «Об электронной подп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и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си» </w:t>
      </w:r>
      <w:r w:rsidRPr="009F62B3">
        <w:rPr>
          <w:rStyle w:val="a5"/>
        </w:rPr>
        <w:footnoteReference w:id="8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4" w:anchor="/document/10103761/entry/0" w:history="1">
        <w:proofErr w:type="gramStart"/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постановлением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 Правительства Российской Федерации от 17 июля </w:t>
      </w:r>
      <w:smartTag w:uri="urn:schemas-microsoft-com:office:smarttags" w:element="metricconverter">
        <w:smartTagPr>
          <w:attr w:name="ProductID" w:val="1995 г"/>
        </w:smartTagPr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1995 г</w:t>
        </w:r>
      </w:smartTag>
      <w:r w:rsidRPr="009F62B3">
        <w:rPr>
          <w:rFonts w:eastAsia="Lucida Sans Unicode"/>
          <w:kern w:val="1"/>
          <w:sz w:val="28"/>
          <w:szCs w:val="28"/>
          <w:lang w:eastAsia="ar-SA"/>
        </w:rPr>
        <w:t>. №713 «Об утверждении Правил регистрации и снятия граждан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Российской 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Федерации с регистрационного учета по месту пребывания и по месту жител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ь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бывания и</w:t>
      </w:r>
      <w:proofErr w:type="gramEnd"/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 по месту жительства в пределах Российской Ф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дерации» </w:t>
      </w:r>
      <w:r w:rsidRPr="009F62B3">
        <w:rPr>
          <w:rStyle w:val="a5"/>
        </w:rPr>
        <w:footnoteReference w:id="9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proofErr w:type="gramStart"/>
      <w:r w:rsidRPr="009F62B3">
        <w:rPr>
          <w:rFonts w:eastAsia="Lucida Sans Unicode"/>
          <w:kern w:val="1"/>
          <w:sz w:val="28"/>
          <w:szCs w:val="28"/>
          <w:lang w:eastAsia="ar-SA"/>
        </w:rPr>
        <w:lastRenderedPageBreak/>
        <w:t>постановлением Правительства РФ от  16 августа 2012 г. №840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br/>
        <w:t>«О порядке подачи и рассмотрения жалоб на решения и действия (бездействие) федеральных органов исполнительной власти и их должностных лиц, фед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ральных государственных служащих, должностных лиц государственных вн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бюджетных фондов Российской Федерации, государственных корпораций, н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а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деленных в соответствии с федеральными законами полномочиями по предо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с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тавлению государственных услуг в установленной сфере деятельности, и их должностных лиц, организаций</w:t>
      </w:r>
      <w:proofErr w:type="gramEnd"/>
      <w:r w:rsidRPr="009F62B3">
        <w:rPr>
          <w:rFonts w:eastAsia="Lucida Sans Unicode"/>
          <w:kern w:val="1"/>
          <w:sz w:val="28"/>
          <w:szCs w:val="28"/>
          <w:lang w:eastAsia="ar-SA"/>
        </w:rPr>
        <w:t>, предусмотренных частью 1.1 статьи 16 Фед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рального закона «Об организации предоставления государственных и муниц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и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пальных услуг», и их работников, а также многофункциональных центров пр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доставления государственных и муниципал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ь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ных услуг и их работников» </w:t>
      </w:r>
      <w:r w:rsidRPr="009F62B3">
        <w:rPr>
          <w:rStyle w:val="a5"/>
        </w:rPr>
        <w:footnoteReference w:id="10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5" w:anchor="/document/70220262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постановлением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 Правительства Российской Федерации от 25 августа </w:t>
      </w:r>
      <w:smartTag w:uri="urn:schemas-microsoft-com:office:smarttags" w:element="metricconverter">
        <w:smartTagPr>
          <w:attr w:name="ProductID" w:val="2012 г"/>
        </w:smartTagPr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2012 г</w:t>
        </w:r>
      </w:smartTag>
      <w:r w:rsidRPr="009F62B3">
        <w:rPr>
          <w:rFonts w:eastAsia="Lucida Sans Unicode"/>
          <w:kern w:val="1"/>
          <w:sz w:val="28"/>
          <w:szCs w:val="28"/>
          <w:lang w:eastAsia="ar-SA"/>
        </w:rPr>
        <w:t>. №852 «Об утверждении Правил использования усиленной квалифиц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и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рованной электронной подписи при обращении за получением государс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т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венных и муниципальных услуг и о внесении изменения в Правила разработки и у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т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верждения административных регламентов предоставления государственных у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с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луг» </w:t>
      </w:r>
      <w:r w:rsidRPr="009F62B3">
        <w:rPr>
          <w:rStyle w:val="a5"/>
        </w:rPr>
        <w:footnoteReference w:id="11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6" w:anchor="/document/70262414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постановлением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 Правительства Российской Федерации от 20 ноября </w:t>
      </w:r>
      <w:smartTag w:uri="urn:schemas-microsoft-com:office:smarttags" w:element="metricconverter">
        <w:smartTagPr>
          <w:attr w:name="ProductID" w:val="2012 г"/>
        </w:smartTagPr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2012 г</w:t>
        </w:r>
      </w:smartTag>
      <w:r w:rsidRPr="009F62B3">
        <w:rPr>
          <w:rFonts w:eastAsia="Lucida Sans Unicode"/>
          <w:kern w:val="1"/>
          <w:sz w:val="28"/>
          <w:szCs w:val="28"/>
          <w:lang w:eastAsia="ar-SA"/>
        </w:rPr>
        <w:t>.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н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ных и муниципальных услуг» </w:t>
      </w:r>
      <w:r w:rsidRPr="009F62B3">
        <w:rPr>
          <w:rStyle w:val="a5"/>
        </w:rPr>
        <w:footnoteReference w:id="12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7" w:anchor="/document/71362988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постановлением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 Правительства Российской Федерации от 26 марта </w:t>
      </w:r>
      <w:smartTag w:uri="urn:schemas-microsoft-com:office:smarttags" w:element="metricconverter">
        <w:smartTagPr>
          <w:attr w:name="ProductID" w:val="2016 г"/>
        </w:smartTagPr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2016 г</w:t>
        </w:r>
      </w:smartTag>
      <w:r w:rsidRPr="009F62B3">
        <w:rPr>
          <w:rFonts w:eastAsia="Lucida Sans Unicode"/>
          <w:kern w:val="1"/>
          <w:sz w:val="28"/>
          <w:szCs w:val="28"/>
          <w:lang w:eastAsia="ar-SA"/>
        </w:rPr>
        <w:t>. №236 «О требованиях к предоставлению в электронной форме государстве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н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ных и муниципальных услуг» </w:t>
      </w:r>
      <w:r w:rsidRPr="009F62B3">
        <w:rPr>
          <w:rStyle w:val="a5"/>
        </w:rPr>
        <w:footnoteReference w:id="13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8" w:anchor="/document/71192496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приказом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 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2015 г</w:t>
        </w:r>
      </w:smartTag>
      <w:r w:rsidRPr="009F62B3">
        <w:rPr>
          <w:rFonts w:eastAsia="Lucida Sans Unicode"/>
          <w:kern w:val="1"/>
          <w:sz w:val="28"/>
          <w:szCs w:val="28"/>
          <w:lang w:eastAsia="ar-SA"/>
        </w:rPr>
        <w:t>. №527н «Об утверждении Порядка обеспечения у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с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б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ходимой помощи» </w:t>
      </w:r>
      <w:r w:rsidRPr="009F62B3">
        <w:rPr>
          <w:rStyle w:val="a5"/>
        </w:rPr>
        <w:footnoteReference w:id="14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19" w:anchor="/document/27109027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Законом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 Ставропольского края от 7 декабря </w:t>
      </w:r>
      <w:smartTag w:uri="urn:schemas-microsoft-com:office:smarttags" w:element="metricconverter">
        <w:smartTagPr>
          <w:attr w:name="ProductID" w:val="2004 г"/>
        </w:smartTagPr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2004 г</w:t>
        </w:r>
      </w:smartTag>
      <w:r w:rsidRPr="009F62B3">
        <w:rPr>
          <w:rFonts w:eastAsia="Lucida Sans Unicode"/>
          <w:kern w:val="1"/>
          <w:sz w:val="28"/>
          <w:szCs w:val="28"/>
          <w:lang w:eastAsia="ar-SA"/>
        </w:rPr>
        <w:t>. №100-кз «О мерах с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о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циальной поддержки жертв политических репрессий» </w:t>
      </w:r>
      <w:r w:rsidRPr="009F62B3">
        <w:rPr>
          <w:rStyle w:val="a5"/>
        </w:rPr>
        <w:footnoteReference w:id="15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20" w:anchor="/document/27114814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Законом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 Ставропольского края от 27 февраля </w:t>
      </w:r>
      <w:smartTag w:uri="urn:schemas-microsoft-com:office:smarttags" w:element="metricconverter">
        <w:smartTagPr>
          <w:attr w:name="ProductID" w:val="2008 г"/>
        </w:smartTagPr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2008 г</w:t>
        </w:r>
      </w:smartTag>
      <w:r w:rsidRPr="009F62B3">
        <w:rPr>
          <w:rFonts w:eastAsia="Lucida Sans Unicode"/>
          <w:kern w:val="1"/>
          <w:sz w:val="28"/>
          <w:szCs w:val="28"/>
          <w:lang w:eastAsia="ar-SA"/>
        </w:rPr>
        <w:t>. №7-кз «Об обеспеч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нии беспрепятственного доступа инвалидов и других </w:t>
      </w:r>
      <w:proofErr w:type="spellStart"/>
      <w:r w:rsidRPr="009F62B3">
        <w:rPr>
          <w:rFonts w:eastAsia="Lucida Sans Unicode"/>
          <w:kern w:val="1"/>
          <w:sz w:val="28"/>
          <w:szCs w:val="28"/>
          <w:lang w:eastAsia="ar-SA"/>
        </w:rPr>
        <w:lastRenderedPageBreak/>
        <w:t>маломобильных</w:t>
      </w:r>
      <w:proofErr w:type="spellEnd"/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 групп н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а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селения к информации, объектам социальной, инженерной и транспортной и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н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фраструктур» </w:t>
      </w:r>
      <w:hyperlink r:id="rId21" w:anchor="/document/27133958/entry/10014" w:history="1">
        <w:r w:rsidRPr="009F62B3">
          <w:rPr>
            <w:rStyle w:val="a5"/>
          </w:rPr>
          <w:footnoteReference w:id="16"/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22" w:anchor="/document/27119029/entry/0" w:history="1">
        <w:proofErr w:type="gramStart"/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Законом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> Ставропольского края от 11 декабря 2009 года №92-кз «О над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е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лении органов местного само</w:t>
      </w:r>
      <w:r>
        <w:rPr>
          <w:rFonts w:eastAsia="Lucida Sans Unicode"/>
          <w:kern w:val="1"/>
          <w:sz w:val="28"/>
          <w:szCs w:val="28"/>
          <w:lang w:eastAsia="ar-SA"/>
        </w:rPr>
        <w:t>у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правления труда и социальной защиты населения муниципальных районов и городских округов в Ставропольском крае отдельными государственными полн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о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мочиями Российской Федерации, переданными для осуществления органам государственной власти субъекта Российской Федерации и отдельными государственн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ы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ми полномочиями Ставропольского края в области труда и социальной з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а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щиты отдельных категорий граждан» </w:t>
      </w:r>
      <w:r w:rsidRPr="009F62B3">
        <w:rPr>
          <w:rStyle w:val="a5"/>
        </w:rPr>
        <w:footnoteReference w:id="17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  <w:proofErr w:type="gramEnd"/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23" w:anchor="/document/27116932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постановлением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 Правительства Ставропольского края от 21 января </w:t>
      </w:r>
      <w:smartTag w:uri="urn:schemas-microsoft-com:office:smarttags" w:element="metricconverter">
        <w:smartTagPr>
          <w:attr w:name="ProductID" w:val="2009 г"/>
        </w:smartTagPr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2009 г</w:t>
        </w:r>
      </w:smartTag>
      <w:r w:rsidRPr="009F62B3">
        <w:rPr>
          <w:rFonts w:eastAsia="Lucida Sans Unicode"/>
          <w:kern w:val="1"/>
          <w:sz w:val="28"/>
          <w:szCs w:val="28"/>
          <w:lang w:eastAsia="ar-SA"/>
        </w:rPr>
        <w:t>. №4-п «О мерах по реализации законов Ставропольского края «О мерах соц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и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альной поддержки жертв политических репрессий», «О мерах социальной поддержки ветеранов» и «О ветеранах труда Ставропол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ь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ского края» </w:t>
      </w:r>
      <w:r w:rsidRPr="009F62B3">
        <w:rPr>
          <w:rStyle w:val="a5"/>
        </w:rPr>
        <w:footnoteReference w:id="18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hyperlink r:id="rId24" w:anchor="/document/27133945/entry/0" w:history="1"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постановлением</w:t>
        </w:r>
      </w:hyperlink>
      <w:r w:rsidRPr="009F62B3">
        <w:rPr>
          <w:rFonts w:eastAsia="Lucida Sans Unicode"/>
          <w:kern w:val="1"/>
          <w:sz w:val="28"/>
          <w:szCs w:val="28"/>
          <w:lang w:eastAsia="ar-SA"/>
        </w:rPr>
        <w:t xml:space="preserve"> Правительства Ставропольского края от 22 ноября </w:t>
      </w:r>
      <w:smartTag w:uri="urn:schemas-microsoft-com:office:smarttags" w:element="metricconverter">
        <w:smartTagPr>
          <w:attr w:name="ProductID" w:val="2013 г"/>
        </w:smartTagPr>
        <w:r w:rsidRPr="009F62B3">
          <w:rPr>
            <w:rFonts w:eastAsia="Lucida Sans Unicode"/>
            <w:kern w:val="1"/>
            <w:sz w:val="28"/>
            <w:szCs w:val="28"/>
            <w:lang w:eastAsia="ar-SA"/>
          </w:rPr>
          <w:t>2013 г</w:t>
        </w:r>
      </w:smartTag>
      <w:r w:rsidRPr="009F62B3">
        <w:rPr>
          <w:rFonts w:eastAsia="Lucida Sans Unicode"/>
          <w:kern w:val="1"/>
          <w:sz w:val="28"/>
          <w:szCs w:val="28"/>
          <w:lang w:eastAsia="ar-SA"/>
        </w:rPr>
        <w:t>. №428-п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ж</w:t>
      </w:r>
      <w:r w:rsidRPr="009F62B3">
        <w:rPr>
          <w:rFonts w:eastAsia="Lucida Sans Unicode"/>
          <w:kern w:val="1"/>
          <w:sz w:val="28"/>
          <w:szCs w:val="28"/>
          <w:lang w:eastAsia="ar-SA"/>
        </w:rPr>
        <w:t>ностных лиц, государственных гражданских служащих Ставропольского края» </w:t>
      </w:r>
      <w:r w:rsidRPr="009F62B3">
        <w:rPr>
          <w:rStyle w:val="a5"/>
        </w:rPr>
        <w:footnoteReference w:id="19"/>
      </w:r>
      <w:r w:rsidRPr="009F62B3">
        <w:rPr>
          <w:rFonts w:eastAsia="Lucida Sans Unicode"/>
          <w:kern w:val="1"/>
          <w:sz w:val="28"/>
          <w:szCs w:val="28"/>
          <w:lang w:eastAsia="ar-SA"/>
        </w:rPr>
        <w:t>;</w:t>
      </w:r>
    </w:p>
    <w:p w:rsidR="008E5926" w:rsidRPr="009F62B3" w:rsidRDefault="008E5926" w:rsidP="008E59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F62B3">
        <w:rPr>
          <w:rFonts w:eastAsia="Lucida Sans Unicode"/>
          <w:kern w:val="1"/>
          <w:sz w:val="28"/>
          <w:szCs w:val="28"/>
          <w:lang w:eastAsia="ar-SA"/>
        </w:rPr>
        <w:t>и последующими редакциями указанных</w:t>
      </w:r>
      <w:r w:rsidRPr="009F62B3">
        <w:rPr>
          <w:sz w:val="30"/>
          <w:szCs w:val="30"/>
        </w:rPr>
        <w:t xml:space="preserve"> нормативных правовых а</w:t>
      </w:r>
      <w:r w:rsidRPr="009F62B3">
        <w:rPr>
          <w:sz w:val="30"/>
          <w:szCs w:val="30"/>
        </w:rPr>
        <w:t>к</w:t>
      </w:r>
      <w:r w:rsidRPr="009F62B3">
        <w:rPr>
          <w:sz w:val="30"/>
          <w:szCs w:val="30"/>
        </w:rPr>
        <w:t>тов.</w:t>
      </w:r>
    </w:p>
    <w:p w:rsidR="0064364A" w:rsidRPr="00165558" w:rsidRDefault="0064364A" w:rsidP="00165558">
      <w:pPr>
        <w:jc w:val="both"/>
        <w:rPr>
          <w:sz w:val="28"/>
          <w:szCs w:val="28"/>
        </w:rPr>
      </w:pPr>
    </w:p>
    <w:sectPr w:rsidR="0064364A" w:rsidRPr="00165558" w:rsidSect="0064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41" w:rsidRDefault="000C2541" w:rsidP="000C2541">
      <w:r>
        <w:separator/>
      </w:r>
    </w:p>
  </w:endnote>
  <w:endnote w:type="continuationSeparator" w:id="0">
    <w:p w:rsidR="000C2541" w:rsidRDefault="000C2541" w:rsidP="000C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41" w:rsidRDefault="000C2541" w:rsidP="000C2541">
      <w:r>
        <w:separator/>
      </w:r>
    </w:p>
  </w:footnote>
  <w:footnote w:type="continuationSeparator" w:id="0">
    <w:p w:rsidR="000C2541" w:rsidRDefault="000C2541" w:rsidP="000C2541">
      <w:r>
        <w:continuationSeparator/>
      </w:r>
    </w:p>
  </w:footnote>
  <w:footnote w:id="1">
    <w:p w:rsidR="008E5926" w:rsidRPr="00F11EE2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footnoteRef/>
      </w:r>
      <w:r w:rsidRPr="00F11EE2">
        <w:rPr>
          <w:rStyle w:val="a5"/>
        </w:rPr>
        <w:t xml:space="preserve"> принята всенародным голосованием 12.12.1993, опубликована </w:t>
      </w:r>
      <w:r>
        <w:rPr>
          <w:rStyle w:val="a5"/>
        </w:rPr>
        <w:t>«</w:t>
      </w:r>
      <w:r w:rsidRPr="00F11EE2">
        <w:rPr>
          <w:rStyle w:val="a5"/>
        </w:rPr>
        <w:t>Российская газета</w:t>
      </w:r>
      <w:r>
        <w:rPr>
          <w:rStyle w:val="a5"/>
        </w:rPr>
        <w:t>»</w:t>
      </w:r>
      <w:r w:rsidRPr="00F11EE2">
        <w:rPr>
          <w:rStyle w:val="a5"/>
        </w:rPr>
        <w:t xml:space="preserve"> № 237 от 25 декабря 1993 года;</w:t>
      </w:r>
    </w:p>
  </w:footnote>
  <w:footnote w:id="2">
    <w:p w:rsidR="008E5926" w:rsidRPr="00F11EE2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footnoteRef/>
      </w:r>
      <w:r w:rsidRPr="00F11EE2">
        <w:rPr>
          <w:rStyle w:val="a5"/>
        </w:rPr>
        <w:t xml:space="preserve"> Собрание законодательства Российской Федерации № 1, ст. 16 от 01 января 1996 года;</w:t>
      </w:r>
    </w:p>
    <w:p w:rsidR="008E5926" w:rsidRPr="00F11EE2" w:rsidRDefault="008E5926" w:rsidP="008E5926">
      <w:pPr>
        <w:autoSpaceDE w:val="0"/>
        <w:autoSpaceDN w:val="0"/>
        <w:adjustRightInd w:val="0"/>
        <w:jc w:val="both"/>
        <w:rPr>
          <w:rStyle w:val="a5"/>
          <w:color w:val="000000"/>
          <w:sz w:val="20"/>
          <w:szCs w:val="20"/>
        </w:rPr>
      </w:pPr>
      <w:r w:rsidRPr="00F11EE2">
        <w:rPr>
          <w:rStyle w:val="a5"/>
          <w:color w:val="000000"/>
          <w:sz w:val="20"/>
          <w:szCs w:val="20"/>
        </w:rPr>
        <w:t xml:space="preserve">3 Первоначальный текст документа опубликован в издании </w:t>
      </w:r>
      <w:r>
        <w:rPr>
          <w:rStyle w:val="a5"/>
          <w:color w:val="000000"/>
          <w:sz w:val="20"/>
          <w:szCs w:val="20"/>
        </w:rPr>
        <w:t>«</w:t>
      </w:r>
      <w:r w:rsidRPr="00F11EE2">
        <w:rPr>
          <w:rStyle w:val="a5"/>
          <w:color w:val="000000"/>
          <w:sz w:val="20"/>
          <w:szCs w:val="20"/>
        </w:rPr>
        <w:t>Ведомостях СНД и ВС РСФСР</w:t>
      </w:r>
      <w:r>
        <w:rPr>
          <w:rStyle w:val="a5"/>
          <w:color w:val="000000"/>
          <w:sz w:val="20"/>
          <w:szCs w:val="20"/>
        </w:rPr>
        <w:t>»</w:t>
      </w:r>
      <w:r w:rsidRPr="00F11EE2">
        <w:rPr>
          <w:rStyle w:val="a5"/>
          <w:color w:val="000000"/>
          <w:sz w:val="20"/>
          <w:szCs w:val="20"/>
        </w:rPr>
        <w:t xml:space="preserve">, 31.10.1991, </w:t>
      </w:r>
      <w:r>
        <w:rPr>
          <w:rStyle w:val="a5"/>
          <w:color w:val="000000"/>
          <w:sz w:val="20"/>
          <w:szCs w:val="20"/>
        </w:rPr>
        <w:t>№</w:t>
      </w:r>
      <w:r w:rsidRPr="00F11EE2">
        <w:rPr>
          <w:rStyle w:val="a5"/>
          <w:color w:val="000000"/>
          <w:sz w:val="20"/>
          <w:szCs w:val="20"/>
        </w:rPr>
        <w:t>44, ст. 1428;</w:t>
      </w:r>
    </w:p>
    <w:p w:rsidR="008E5926" w:rsidRPr="00F11EE2" w:rsidRDefault="008E5926" w:rsidP="008E5926">
      <w:pPr>
        <w:pStyle w:val="a6"/>
        <w:rPr>
          <w:rStyle w:val="a5"/>
        </w:rPr>
      </w:pPr>
      <w:r w:rsidRPr="00F11EE2">
        <w:rPr>
          <w:rStyle w:val="a5"/>
        </w:rPr>
        <w:t>4 Российская газета № 152 от 10 августа 1993 года;</w:t>
      </w:r>
    </w:p>
    <w:p w:rsidR="008E5926" w:rsidRPr="00F11EE2" w:rsidRDefault="008E5926" w:rsidP="008E5926">
      <w:pPr>
        <w:pStyle w:val="a6"/>
        <w:rPr>
          <w:rStyle w:val="a5"/>
        </w:rPr>
      </w:pPr>
      <w:r w:rsidRPr="00F11EE2">
        <w:rPr>
          <w:rStyle w:val="a5"/>
        </w:rPr>
        <w:t>5</w:t>
      </w:r>
      <w:r>
        <w:rPr>
          <w:rStyle w:val="a5"/>
        </w:rPr>
        <w:t>»</w:t>
      </w:r>
      <w:r w:rsidRPr="00F11EE2">
        <w:rPr>
          <w:rStyle w:val="a5"/>
        </w:rPr>
        <w:t>Собрание законодательства РФ</w:t>
      </w:r>
      <w:r>
        <w:rPr>
          <w:rStyle w:val="a5"/>
        </w:rPr>
        <w:t>»</w:t>
      </w:r>
      <w:r w:rsidRPr="00F11EE2">
        <w:rPr>
          <w:rStyle w:val="a5"/>
        </w:rPr>
        <w:t xml:space="preserve">, 27.11.1995, </w:t>
      </w:r>
      <w:r>
        <w:rPr>
          <w:rStyle w:val="a5"/>
        </w:rPr>
        <w:t>№</w:t>
      </w:r>
      <w:r w:rsidRPr="00F11EE2">
        <w:rPr>
          <w:rStyle w:val="a5"/>
        </w:rPr>
        <w:t xml:space="preserve">48, ст. 4563, </w:t>
      </w:r>
      <w:r>
        <w:rPr>
          <w:rStyle w:val="a5"/>
        </w:rPr>
        <w:t>«</w:t>
      </w:r>
      <w:r w:rsidRPr="00F11EE2">
        <w:rPr>
          <w:rStyle w:val="a5"/>
        </w:rPr>
        <w:t>Российская газета</w:t>
      </w:r>
      <w:r>
        <w:rPr>
          <w:rStyle w:val="a5"/>
        </w:rPr>
        <w:t>»</w:t>
      </w:r>
      <w:r w:rsidRPr="00F11EE2">
        <w:rPr>
          <w:rStyle w:val="a5"/>
        </w:rPr>
        <w:t xml:space="preserve">, </w:t>
      </w:r>
      <w:r>
        <w:rPr>
          <w:rStyle w:val="a5"/>
        </w:rPr>
        <w:t>№</w:t>
      </w:r>
      <w:r w:rsidRPr="00F11EE2">
        <w:rPr>
          <w:rStyle w:val="a5"/>
        </w:rPr>
        <w:t xml:space="preserve">234, 02.12.1995. </w:t>
      </w:r>
    </w:p>
    <w:p w:rsidR="008E5926" w:rsidRPr="00F11EE2" w:rsidRDefault="008E5926" w:rsidP="008E5926">
      <w:pPr>
        <w:pStyle w:val="s1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0"/>
          <w:szCs w:val="20"/>
        </w:rPr>
      </w:pPr>
      <w:r w:rsidRPr="00F11EE2">
        <w:rPr>
          <w:rStyle w:val="a5"/>
          <w:color w:val="000000"/>
          <w:sz w:val="20"/>
          <w:szCs w:val="20"/>
        </w:rPr>
        <w:t xml:space="preserve">6 </w:t>
      </w:r>
      <w:r>
        <w:rPr>
          <w:rStyle w:val="a5"/>
          <w:color w:val="000000"/>
          <w:sz w:val="20"/>
          <w:szCs w:val="20"/>
        </w:rPr>
        <w:t>«</w:t>
      </w:r>
      <w:r w:rsidRPr="00F11EE2">
        <w:rPr>
          <w:rStyle w:val="a5"/>
          <w:color w:val="000000"/>
          <w:sz w:val="20"/>
          <w:szCs w:val="20"/>
        </w:rPr>
        <w:t>Российская газета</w:t>
      </w:r>
      <w:r>
        <w:rPr>
          <w:rStyle w:val="a5"/>
          <w:color w:val="000000"/>
          <w:sz w:val="20"/>
          <w:szCs w:val="20"/>
        </w:rPr>
        <w:t>»</w:t>
      </w:r>
      <w:r w:rsidRPr="00F11EE2">
        <w:rPr>
          <w:rStyle w:val="a5"/>
          <w:color w:val="000000"/>
          <w:sz w:val="20"/>
          <w:szCs w:val="20"/>
        </w:rPr>
        <w:t xml:space="preserve"> </w:t>
      </w:r>
      <w:r>
        <w:rPr>
          <w:rStyle w:val="a5"/>
          <w:color w:val="000000"/>
          <w:sz w:val="20"/>
          <w:szCs w:val="20"/>
        </w:rPr>
        <w:t>№</w:t>
      </w:r>
      <w:r w:rsidRPr="00F11EE2">
        <w:rPr>
          <w:rStyle w:val="a5"/>
          <w:color w:val="000000"/>
          <w:sz w:val="20"/>
          <w:szCs w:val="20"/>
        </w:rPr>
        <w:t>165 от 29 июля 2006 года.</w:t>
      </w:r>
    </w:p>
    <w:p w:rsidR="008E5926" w:rsidRPr="00F11EE2" w:rsidRDefault="008E5926" w:rsidP="008E5926">
      <w:pPr>
        <w:pStyle w:val="s1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0"/>
          <w:szCs w:val="20"/>
        </w:rPr>
      </w:pPr>
      <w:r w:rsidRPr="00F11EE2">
        <w:rPr>
          <w:rStyle w:val="a5"/>
          <w:color w:val="000000"/>
          <w:sz w:val="20"/>
          <w:szCs w:val="20"/>
        </w:rPr>
        <w:t>7 </w:t>
      </w:r>
      <w:r>
        <w:rPr>
          <w:rStyle w:val="a5"/>
          <w:color w:val="000000"/>
          <w:sz w:val="20"/>
          <w:szCs w:val="20"/>
        </w:rPr>
        <w:t>»</w:t>
      </w:r>
      <w:r w:rsidRPr="00F11EE2">
        <w:rPr>
          <w:rStyle w:val="a5"/>
          <w:color w:val="000000"/>
          <w:sz w:val="20"/>
          <w:szCs w:val="20"/>
        </w:rPr>
        <w:t>Российская газета</w:t>
      </w:r>
      <w:r>
        <w:rPr>
          <w:rStyle w:val="a5"/>
          <w:color w:val="000000"/>
          <w:sz w:val="20"/>
          <w:szCs w:val="20"/>
        </w:rPr>
        <w:t>»</w:t>
      </w:r>
      <w:r w:rsidRPr="00F11EE2">
        <w:rPr>
          <w:rStyle w:val="a5"/>
          <w:color w:val="000000"/>
          <w:sz w:val="20"/>
          <w:szCs w:val="20"/>
        </w:rPr>
        <w:t xml:space="preserve"> </w:t>
      </w:r>
      <w:r>
        <w:rPr>
          <w:rStyle w:val="a5"/>
          <w:color w:val="000000"/>
          <w:sz w:val="20"/>
          <w:szCs w:val="20"/>
        </w:rPr>
        <w:t>№</w:t>
      </w:r>
      <w:r w:rsidRPr="00F11EE2">
        <w:rPr>
          <w:rStyle w:val="a5"/>
          <w:color w:val="000000"/>
          <w:sz w:val="20"/>
          <w:szCs w:val="20"/>
        </w:rPr>
        <w:t>168 от 30 июля 2010 года.</w:t>
      </w:r>
    </w:p>
    <w:p w:rsidR="008E5926" w:rsidRPr="002D448B" w:rsidRDefault="008E5926" w:rsidP="008E5926">
      <w:pPr>
        <w:pStyle w:val="s1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0"/>
          <w:szCs w:val="20"/>
        </w:rPr>
      </w:pPr>
      <w:r w:rsidRPr="00F11EE2">
        <w:rPr>
          <w:rStyle w:val="a5"/>
          <w:color w:val="000000"/>
          <w:sz w:val="20"/>
          <w:szCs w:val="20"/>
        </w:rPr>
        <w:t>8 </w:t>
      </w:r>
      <w:r>
        <w:rPr>
          <w:rStyle w:val="a5"/>
          <w:color w:val="000000"/>
          <w:sz w:val="20"/>
          <w:szCs w:val="20"/>
        </w:rPr>
        <w:t>»</w:t>
      </w:r>
      <w:r w:rsidRPr="00F11EE2">
        <w:rPr>
          <w:rStyle w:val="a5"/>
          <w:color w:val="000000"/>
          <w:sz w:val="20"/>
          <w:szCs w:val="20"/>
        </w:rPr>
        <w:t>Парламентская газета</w:t>
      </w:r>
      <w:r>
        <w:rPr>
          <w:rStyle w:val="a5"/>
          <w:color w:val="000000"/>
          <w:sz w:val="20"/>
          <w:szCs w:val="20"/>
        </w:rPr>
        <w:t>»</w:t>
      </w:r>
      <w:r w:rsidRPr="00F11EE2">
        <w:rPr>
          <w:rStyle w:val="a5"/>
          <w:color w:val="000000"/>
          <w:sz w:val="20"/>
          <w:szCs w:val="20"/>
        </w:rPr>
        <w:t xml:space="preserve"> </w:t>
      </w:r>
      <w:r>
        <w:rPr>
          <w:rStyle w:val="a5"/>
          <w:color w:val="000000"/>
          <w:sz w:val="20"/>
          <w:szCs w:val="20"/>
        </w:rPr>
        <w:t>№</w:t>
      </w:r>
      <w:r w:rsidRPr="00F11EE2">
        <w:rPr>
          <w:rStyle w:val="a5"/>
          <w:color w:val="000000"/>
          <w:sz w:val="20"/>
          <w:szCs w:val="20"/>
        </w:rPr>
        <w:t xml:space="preserve">17 от 08-14 апреля 2011 года; </w:t>
      </w:r>
      <w:r>
        <w:rPr>
          <w:rStyle w:val="a5"/>
          <w:color w:val="000000"/>
          <w:sz w:val="20"/>
          <w:szCs w:val="20"/>
        </w:rPr>
        <w:t>«</w:t>
      </w:r>
      <w:r w:rsidRPr="00F11EE2">
        <w:rPr>
          <w:rStyle w:val="a5"/>
          <w:color w:val="000000"/>
          <w:sz w:val="20"/>
          <w:szCs w:val="20"/>
        </w:rPr>
        <w:t>Российская газета</w:t>
      </w:r>
      <w:r>
        <w:rPr>
          <w:rStyle w:val="a5"/>
          <w:color w:val="000000"/>
          <w:sz w:val="20"/>
          <w:szCs w:val="20"/>
        </w:rPr>
        <w:t>»</w:t>
      </w:r>
      <w:r w:rsidRPr="00F11EE2">
        <w:rPr>
          <w:rStyle w:val="a5"/>
          <w:color w:val="000000"/>
          <w:sz w:val="20"/>
          <w:szCs w:val="20"/>
        </w:rPr>
        <w:t xml:space="preserve"> </w:t>
      </w:r>
      <w:r>
        <w:rPr>
          <w:rStyle w:val="a5"/>
          <w:color w:val="000000"/>
          <w:sz w:val="20"/>
          <w:szCs w:val="20"/>
        </w:rPr>
        <w:t>№</w:t>
      </w:r>
      <w:r w:rsidRPr="00F11EE2">
        <w:rPr>
          <w:rStyle w:val="a5"/>
          <w:color w:val="000000"/>
          <w:sz w:val="20"/>
          <w:szCs w:val="20"/>
        </w:rPr>
        <w:t>75 от 08 апреля 2011 года.</w:t>
      </w:r>
    </w:p>
  </w:footnote>
  <w:footnote w:id="3">
    <w:p w:rsidR="008E5926" w:rsidRPr="004302F9" w:rsidRDefault="008E5926" w:rsidP="008E5926">
      <w:pPr>
        <w:pStyle w:val="a6"/>
        <w:rPr>
          <w:rStyle w:val="a5"/>
        </w:rPr>
      </w:pPr>
    </w:p>
  </w:footnote>
  <w:footnote w:id="4">
    <w:p w:rsidR="008E5926" w:rsidRPr="004302F9" w:rsidRDefault="008E5926" w:rsidP="008E5926">
      <w:pPr>
        <w:pStyle w:val="a6"/>
        <w:rPr>
          <w:rStyle w:val="a5"/>
        </w:rPr>
      </w:pPr>
    </w:p>
  </w:footnote>
  <w:footnote w:id="5">
    <w:p w:rsidR="008E5926" w:rsidRPr="004302F9" w:rsidRDefault="008E5926" w:rsidP="008E5926">
      <w:pPr>
        <w:pStyle w:val="a6"/>
        <w:rPr>
          <w:rStyle w:val="a5"/>
        </w:rPr>
      </w:pPr>
    </w:p>
  </w:footnote>
  <w:footnote w:id="6">
    <w:p w:rsidR="008E5926" w:rsidRPr="004302F9" w:rsidRDefault="008E5926" w:rsidP="008E5926">
      <w:pPr>
        <w:pStyle w:val="a6"/>
        <w:rPr>
          <w:rStyle w:val="a5"/>
        </w:rPr>
      </w:pPr>
    </w:p>
  </w:footnote>
  <w:footnote w:id="7">
    <w:p w:rsidR="008E5926" w:rsidRPr="004302F9" w:rsidRDefault="008E5926" w:rsidP="008E5926">
      <w:pPr>
        <w:pStyle w:val="a6"/>
        <w:rPr>
          <w:rStyle w:val="a5"/>
        </w:rPr>
      </w:pPr>
    </w:p>
  </w:footnote>
  <w:footnote w:id="8">
    <w:p w:rsidR="008E5926" w:rsidRPr="004302F9" w:rsidRDefault="008E5926" w:rsidP="008E5926">
      <w:pPr>
        <w:pStyle w:val="a6"/>
        <w:rPr>
          <w:rStyle w:val="a5"/>
        </w:rPr>
      </w:pPr>
    </w:p>
  </w:footnote>
  <w:footnote w:id="9">
    <w:p w:rsidR="008E5926" w:rsidRPr="004302F9" w:rsidRDefault="008E5926" w:rsidP="008E5926">
      <w:pPr>
        <w:pStyle w:val="a6"/>
        <w:rPr>
          <w:rStyle w:val="a5"/>
        </w:rPr>
      </w:pPr>
    </w:p>
  </w:footnote>
  <w:footnote w:id="10">
    <w:p w:rsidR="008E5926" w:rsidRPr="002F2192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2F2192">
        <w:rPr>
          <w:rStyle w:val="a5"/>
        </w:rPr>
        <w:t xml:space="preserve">0 </w:t>
      </w:r>
      <w:r>
        <w:rPr>
          <w:rStyle w:val="a5"/>
        </w:rPr>
        <w:t>«</w:t>
      </w:r>
      <w:r w:rsidRPr="002F2192">
        <w:rPr>
          <w:rStyle w:val="a5"/>
        </w:rPr>
        <w:t>Российская газета</w:t>
      </w:r>
      <w:r>
        <w:rPr>
          <w:rStyle w:val="a5"/>
        </w:rPr>
        <w:t>»</w:t>
      </w:r>
      <w:r w:rsidRPr="002F2192">
        <w:rPr>
          <w:rStyle w:val="a5"/>
        </w:rPr>
        <w:t xml:space="preserve">, 22.08.2012, </w:t>
      </w:r>
      <w:r>
        <w:rPr>
          <w:rStyle w:val="a5"/>
        </w:rPr>
        <w:t>№</w:t>
      </w:r>
      <w:r w:rsidRPr="002F2192">
        <w:rPr>
          <w:rStyle w:val="a5"/>
        </w:rPr>
        <w:t xml:space="preserve">192, </w:t>
      </w:r>
      <w:r>
        <w:rPr>
          <w:rStyle w:val="a5"/>
        </w:rPr>
        <w:t>«</w:t>
      </w:r>
      <w:r w:rsidRPr="002F2192">
        <w:rPr>
          <w:rStyle w:val="a5"/>
        </w:rPr>
        <w:t>Собрание законодательства РФ</w:t>
      </w:r>
      <w:r>
        <w:rPr>
          <w:rStyle w:val="a5"/>
        </w:rPr>
        <w:t>»</w:t>
      </w:r>
      <w:r w:rsidRPr="002F2192">
        <w:rPr>
          <w:rStyle w:val="a5"/>
        </w:rPr>
        <w:t xml:space="preserve">, 27.08.2012, </w:t>
      </w:r>
      <w:r>
        <w:rPr>
          <w:rStyle w:val="a5"/>
        </w:rPr>
        <w:t>№</w:t>
      </w:r>
      <w:r w:rsidRPr="002F2192">
        <w:rPr>
          <w:rStyle w:val="a5"/>
        </w:rPr>
        <w:t>35, ст. 4829.</w:t>
      </w:r>
    </w:p>
  </w:footnote>
  <w:footnote w:id="11">
    <w:p w:rsidR="008E5926" w:rsidRPr="002F2192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2F2192">
        <w:rPr>
          <w:rStyle w:val="a5"/>
        </w:rPr>
        <w:t xml:space="preserve">1  </w:t>
      </w:r>
      <w:r>
        <w:rPr>
          <w:rStyle w:val="a5"/>
        </w:rPr>
        <w:t>«</w:t>
      </w:r>
      <w:r w:rsidRPr="002F2192">
        <w:rPr>
          <w:rStyle w:val="a5"/>
        </w:rPr>
        <w:t>Российская газета</w:t>
      </w:r>
      <w:r>
        <w:rPr>
          <w:rStyle w:val="a5"/>
        </w:rPr>
        <w:t>»</w:t>
      </w:r>
      <w:r w:rsidRPr="002F2192">
        <w:rPr>
          <w:rStyle w:val="a5"/>
        </w:rPr>
        <w:t xml:space="preserve">, </w:t>
      </w:r>
      <w:r>
        <w:rPr>
          <w:rStyle w:val="a5"/>
        </w:rPr>
        <w:t>№</w:t>
      </w:r>
      <w:r w:rsidRPr="002F2192">
        <w:rPr>
          <w:rStyle w:val="a5"/>
        </w:rPr>
        <w:t xml:space="preserve">200, 31 августа 2012 года, </w:t>
      </w:r>
      <w:r>
        <w:rPr>
          <w:rStyle w:val="a5"/>
        </w:rPr>
        <w:t>«</w:t>
      </w:r>
      <w:r w:rsidRPr="002F2192">
        <w:rPr>
          <w:rStyle w:val="a5"/>
        </w:rPr>
        <w:t>Собрание законодательства РФ</w:t>
      </w:r>
      <w:r>
        <w:rPr>
          <w:rStyle w:val="a5"/>
        </w:rPr>
        <w:t>»</w:t>
      </w:r>
      <w:r w:rsidRPr="002F2192">
        <w:rPr>
          <w:rStyle w:val="a5"/>
        </w:rPr>
        <w:t xml:space="preserve">, 03 сентября 2012 года, </w:t>
      </w:r>
      <w:r>
        <w:rPr>
          <w:rStyle w:val="a5"/>
        </w:rPr>
        <w:t>№</w:t>
      </w:r>
      <w:r w:rsidRPr="002F2192">
        <w:rPr>
          <w:rStyle w:val="a5"/>
        </w:rPr>
        <w:t>36, ст. 4903.</w:t>
      </w:r>
    </w:p>
  </w:footnote>
  <w:footnote w:id="12">
    <w:p w:rsidR="008E5926" w:rsidRPr="002F2192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2F2192">
        <w:rPr>
          <w:rStyle w:val="a5"/>
        </w:rPr>
        <w:t>2 Официальный интернет-портал правовой информации </w:t>
      </w:r>
      <w:hyperlink r:id="rId1" w:tgtFrame="_blank" w:history="1">
        <w:r w:rsidRPr="002F2192">
          <w:rPr>
            <w:rStyle w:val="a5"/>
          </w:rPr>
          <w:t>http://www.pravo.gov.ru</w:t>
        </w:r>
      </w:hyperlink>
      <w:r w:rsidRPr="002F2192">
        <w:rPr>
          <w:rStyle w:val="a5"/>
        </w:rPr>
        <w:t>, 18.09.2015.</w:t>
      </w:r>
    </w:p>
  </w:footnote>
  <w:footnote w:id="13">
    <w:p w:rsidR="008E5926" w:rsidRPr="002F2192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2F2192">
        <w:rPr>
          <w:rStyle w:val="a5"/>
        </w:rPr>
        <w:t xml:space="preserve">3 </w:t>
      </w:r>
      <w:r>
        <w:rPr>
          <w:rStyle w:val="a5"/>
        </w:rPr>
        <w:t>«</w:t>
      </w:r>
      <w:r w:rsidRPr="002F2192">
        <w:rPr>
          <w:rStyle w:val="a5"/>
        </w:rPr>
        <w:t>Российская газета</w:t>
      </w:r>
      <w:r>
        <w:rPr>
          <w:rStyle w:val="a5"/>
        </w:rPr>
        <w:t>»</w:t>
      </w:r>
      <w:r w:rsidRPr="002F2192">
        <w:rPr>
          <w:rStyle w:val="a5"/>
        </w:rPr>
        <w:t xml:space="preserve">, </w:t>
      </w:r>
      <w:r>
        <w:rPr>
          <w:rStyle w:val="a5"/>
        </w:rPr>
        <w:t>№</w:t>
      </w:r>
      <w:r w:rsidRPr="002F2192">
        <w:rPr>
          <w:rStyle w:val="a5"/>
        </w:rPr>
        <w:t xml:space="preserve">271, 23.11.2012, </w:t>
      </w:r>
      <w:r>
        <w:rPr>
          <w:rStyle w:val="a5"/>
        </w:rPr>
        <w:t>«</w:t>
      </w:r>
      <w:r w:rsidRPr="002F2192">
        <w:rPr>
          <w:rStyle w:val="a5"/>
        </w:rPr>
        <w:t>Собрание законодательства РФ</w:t>
      </w:r>
      <w:r>
        <w:rPr>
          <w:rStyle w:val="a5"/>
        </w:rPr>
        <w:t>»</w:t>
      </w:r>
      <w:r w:rsidRPr="002F2192">
        <w:rPr>
          <w:rStyle w:val="a5"/>
        </w:rPr>
        <w:t xml:space="preserve">, 26.11.2012, </w:t>
      </w:r>
      <w:r>
        <w:rPr>
          <w:rStyle w:val="a5"/>
        </w:rPr>
        <w:t>№</w:t>
      </w:r>
      <w:r w:rsidRPr="002F2192">
        <w:rPr>
          <w:rStyle w:val="a5"/>
        </w:rPr>
        <w:t>48, ст. 6706;</w:t>
      </w:r>
    </w:p>
  </w:footnote>
  <w:footnote w:id="14">
    <w:p w:rsidR="008E5926" w:rsidRPr="002F2192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2F2192">
        <w:rPr>
          <w:rStyle w:val="a5"/>
        </w:rPr>
        <w:t>4 Официальный интернет-портал правовой информации </w:t>
      </w:r>
      <w:hyperlink r:id="rId2" w:tgtFrame="_blank" w:history="1">
        <w:r w:rsidRPr="002F2192">
          <w:rPr>
            <w:rStyle w:val="a5"/>
          </w:rPr>
          <w:t>http://www.pravo.gov.ru</w:t>
        </w:r>
      </w:hyperlink>
      <w:r w:rsidRPr="002F2192">
        <w:rPr>
          <w:rStyle w:val="a5"/>
        </w:rPr>
        <w:t xml:space="preserve">, 05.04.2016, </w:t>
      </w:r>
      <w:r>
        <w:rPr>
          <w:rStyle w:val="a5"/>
        </w:rPr>
        <w:t>«</w:t>
      </w:r>
      <w:r w:rsidRPr="002F2192">
        <w:rPr>
          <w:rStyle w:val="a5"/>
        </w:rPr>
        <w:t>Российская газета</w:t>
      </w:r>
      <w:r>
        <w:rPr>
          <w:rStyle w:val="a5"/>
        </w:rPr>
        <w:t>»</w:t>
      </w:r>
      <w:r w:rsidRPr="002F2192">
        <w:rPr>
          <w:rStyle w:val="a5"/>
        </w:rPr>
        <w:t xml:space="preserve">, </w:t>
      </w:r>
      <w:r>
        <w:rPr>
          <w:rStyle w:val="a5"/>
        </w:rPr>
        <w:t>№</w:t>
      </w:r>
      <w:r w:rsidRPr="002F2192">
        <w:rPr>
          <w:rStyle w:val="a5"/>
        </w:rPr>
        <w:t xml:space="preserve">75, 08.04.2016, </w:t>
      </w:r>
      <w:r>
        <w:rPr>
          <w:rStyle w:val="a5"/>
        </w:rPr>
        <w:t>«</w:t>
      </w:r>
      <w:r w:rsidRPr="002F2192">
        <w:rPr>
          <w:rStyle w:val="a5"/>
        </w:rPr>
        <w:t>Собрание законодательства РФ</w:t>
      </w:r>
      <w:r>
        <w:rPr>
          <w:rStyle w:val="a5"/>
        </w:rPr>
        <w:t>»</w:t>
      </w:r>
      <w:r w:rsidRPr="002F2192">
        <w:rPr>
          <w:rStyle w:val="a5"/>
        </w:rPr>
        <w:t xml:space="preserve">, 11.04.2016, </w:t>
      </w:r>
      <w:r>
        <w:rPr>
          <w:rStyle w:val="a5"/>
        </w:rPr>
        <w:t>№</w:t>
      </w:r>
      <w:r w:rsidRPr="002F2192">
        <w:rPr>
          <w:rStyle w:val="a5"/>
        </w:rPr>
        <w:t>15, ст. 2084;</w:t>
      </w:r>
    </w:p>
  </w:footnote>
  <w:footnote w:id="15">
    <w:p w:rsidR="008E5926" w:rsidRPr="002F2192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2F2192">
        <w:rPr>
          <w:rStyle w:val="a5"/>
        </w:rPr>
        <w:t xml:space="preserve">5 Первоначальный текст документа опубликован в изданиях </w:t>
      </w:r>
      <w:r>
        <w:rPr>
          <w:rStyle w:val="a5"/>
        </w:rPr>
        <w:t>«</w:t>
      </w:r>
      <w:r w:rsidRPr="002F2192">
        <w:rPr>
          <w:rStyle w:val="a5"/>
        </w:rPr>
        <w:t>Ставропольская правда</w:t>
      </w:r>
      <w:r>
        <w:rPr>
          <w:rStyle w:val="a5"/>
        </w:rPr>
        <w:t>»</w:t>
      </w:r>
      <w:r w:rsidRPr="002F2192">
        <w:rPr>
          <w:rStyle w:val="a5"/>
        </w:rPr>
        <w:t xml:space="preserve">, </w:t>
      </w:r>
      <w:r>
        <w:rPr>
          <w:rStyle w:val="a5"/>
        </w:rPr>
        <w:t>№</w:t>
      </w:r>
      <w:r w:rsidRPr="002F2192">
        <w:rPr>
          <w:rStyle w:val="a5"/>
        </w:rPr>
        <w:t xml:space="preserve">268-269, 10 декабря 2004 года </w:t>
      </w:r>
      <w:r>
        <w:rPr>
          <w:rStyle w:val="a5"/>
        </w:rPr>
        <w:t>«</w:t>
      </w:r>
      <w:r w:rsidRPr="002F2192">
        <w:rPr>
          <w:rStyle w:val="a5"/>
        </w:rPr>
        <w:t>Сборник законов и других правовых актов Ста</w:t>
      </w:r>
      <w:r w:rsidRPr="002F2192">
        <w:rPr>
          <w:rStyle w:val="a5"/>
        </w:rPr>
        <w:t>в</w:t>
      </w:r>
      <w:r w:rsidRPr="002F2192">
        <w:rPr>
          <w:rStyle w:val="a5"/>
        </w:rPr>
        <w:t>ропольского края</w:t>
      </w:r>
      <w:r>
        <w:rPr>
          <w:rStyle w:val="a5"/>
        </w:rPr>
        <w:t>»</w:t>
      </w:r>
      <w:r w:rsidRPr="002F2192">
        <w:rPr>
          <w:rStyle w:val="a5"/>
        </w:rPr>
        <w:t xml:space="preserve">, 30 декабря 2004 года </w:t>
      </w:r>
      <w:r>
        <w:rPr>
          <w:rStyle w:val="a5"/>
        </w:rPr>
        <w:t>№</w:t>
      </w:r>
      <w:r w:rsidRPr="002F2192">
        <w:rPr>
          <w:rStyle w:val="a5"/>
        </w:rPr>
        <w:t>24, ст. 4178.</w:t>
      </w:r>
    </w:p>
  </w:footnote>
  <w:footnote w:id="16">
    <w:p w:rsidR="008E5926" w:rsidRPr="002F2192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2F2192">
        <w:rPr>
          <w:rStyle w:val="a5"/>
        </w:rPr>
        <w:t xml:space="preserve">6 </w:t>
      </w:r>
      <w:r>
        <w:rPr>
          <w:rStyle w:val="a5"/>
        </w:rPr>
        <w:t>«</w:t>
      </w:r>
      <w:r w:rsidRPr="002F2192">
        <w:rPr>
          <w:rStyle w:val="a5"/>
        </w:rPr>
        <w:t>Ставропольская правда</w:t>
      </w:r>
      <w:r>
        <w:rPr>
          <w:rStyle w:val="a5"/>
        </w:rPr>
        <w:t>»</w:t>
      </w:r>
      <w:r w:rsidRPr="002F2192">
        <w:rPr>
          <w:rStyle w:val="a5"/>
        </w:rPr>
        <w:t xml:space="preserve">, </w:t>
      </w:r>
      <w:r>
        <w:rPr>
          <w:rStyle w:val="a5"/>
        </w:rPr>
        <w:t>№</w:t>
      </w:r>
      <w:r w:rsidRPr="002F2192">
        <w:rPr>
          <w:rStyle w:val="a5"/>
        </w:rPr>
        <w:t xml:space="preserve">43, 01.03.2008, </w:t>
      </w:r>
      <w:r>
        <w:rPr>
          <w:rStyle w:val="a5"/>
        </w:rPr>
        <w:t>«</w:t>
      </w:r>
      <w:r w:rsidRPr="002F2192">
        <w:rPr>
          <w:rStyle w:val="a5"/>
        </w:rPr>
        <w:t>Сборник законов и других правовых актов Ставропольского края</w:t>
      </w:r>
      <w:r>
        <w:rPr>
          <w:rStyle w:val="a5"/>
        </w:rPr>
        <w:t>»</w:t>
      </w:r>
      <w:r w:rsidRPr="002F2192">
        <w:rPr>
          <w:rStyle w:val="a5"/>
        </w:rPr>
        <w:t xml:space="preserve">, 31.03.2008, </w:t>
      </w:r>
      <w:r>
        <w:rPr>
          <w:rStyle w:val="a5"/>
        </w:rPr>
        <w:t>№</w:t>
      </w:r>
      <w:r w:rsidRPr="002F2192">
        <w:rPr>
          <w:rStyle w:val="a5"/>
        </w:rPr>
        <w:t>9, ст. 7067.</w:t>
      </w:r>
    </w:p>
  </w:footnote>
  <w:footnote w:id="17">
    <w:p w:rsidR="008E5926" w:rsidRPr="00A54C14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2F2192">
        <w:rPr>
          <w:rStyle w:val="a5"/>
        </w:rPr>
        <w:t xml:space="preserve">7 </w:t>
      </w:r>
      <w:r>
        <w:rPr>
          <w:rStyle w:val="a5"/>
        </w:rPr>
        <w:t>«</w:t>
      </w:r>
      <w:r w:rsidRPr="002F2192">
        <w:rPr>
          <w:rStyle w:val="a5"/>
        </w:rPr>
        <w:t>Ставропольская правда</w:t>
      </w:r>
      <w:r>
        <w:rPr>
          <w:rStyle w:val="a5"/>
        </w:rPr>
        <w:t>»</w:t>
      </w:r>
      <w:r w:rsidRPr="002F2192">
        <w:rPr>
          <w:rStyle w:val="a5"/>
        </w:rPr>
        <w:t xml:space="preserve"> </w:t>
      </w:r>
      <w:r>
        <w:rPr>
          <w:rStyle w:val="a5"/>
        </w:rPr>
        <w:t>№</w:t>
      </w:r>
      <w:r w:rsidRPr="002F2192">
        <w:rPr>
          <w:rStyle w:val="a5"/>
        </w:rPr>
        <w:t>268 от 16 декабря 2009 года;</w:t>
      </w:r>
    </w:p>
  </w:footnote>
  <w:footnote w:id="18">
    <w:p w:rsidR="008E5926" w:rsidRPr="00A54C14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345364">
        <w:rPr>
          <w:rStyle w:val="a5"/>
        </w:rPr>
        <w:t xml:space="preserve">8 Первоначальный текст документа опубликован в изданиях </w:t>
      </w:r>
      <w:r>
        <w:rPr>
          <w:rStyle w:val="a5"/>
        </w:rPr>
        <w:t>«</w:t>
      </w:r>
      <w:r w:rsidRPr="00345364">
        <w:rPr>
          <w:rStyle w:val="a5"/>
        </w:rPr>
        <w:t>Ставропольская правда</w:t>
      </w:r>
      <w:r>
        <w:rPr>
          <w:rStyle w:val="a5"/>
        </w:rPr>
        <w:t>»</w:t>
      </w:r>
      <w:r w:rsidRPr="00345364">
        <w:rPr>
          <w:rStyle w:val="a5"/>
        </w:rPr>
        <w:t xml:space="preserve">, </w:t>
      </w:r>
      <w:r>
        <w:rPr>
          <w:rStyle w:val="a5"/>
        </w:rPr>
        <w:t>№</w:t>
      </w:r>
      <w:r w:rsidRPr="00345364">
        <w:rPr>
          <w:rStyle w:val="a5"/>
        </w:rPr>
        <w:t xml:space="preserve">18-19, 30 января 2009 года, </w:t>
      </w:r>
      <w:r>
        <w:rPr>
          <w:rStyle w:val="a5"/>
        </w:rPr>
        <w:t>«</w:t>
      </w:r>
      <w:r w:rsidRPr="00345364">
        <w:rPr>
          <w:rStyle w:val="a5"/>
        </w:rPr>
        <w:t>Сборник законов и других правовых актов Ставр</w:t>
      </w:r>
      <w:r w:rsidRPr="00345364">
        <w:rPr>
          <w:rStyle w:val="a5"/>
        </w:rPr>
        <w:t>о</w:t>
      </w:r>
      <w:r w:rsidRPr="00345364">
        <w:rPr>
          <w:rStyle w:val="a5"/>
        </w:rPr>
        <w:t>польского края</w:t>
      </w:r>
      <w:r>
        <w:rPr>
          <w:rStyle w:val="a5"/>
        </w:rPr>
        <w:t>»</w:t>
      </w:r>
      <w:r w:rsidRPr="00345364">
        <w:rPr>
          <w:rStyle w:val="a5"/>
        </w:rPr>
        <w:t xml:space="preserve">, 15 апреля 2009 года, </w:t>
      </w:r>
      <w:r>
        <w:rPr>
          <w:rStyle w:val="a5"/>
        </w:rPr>
        <w:t>№</w:t>
      </w:r>
      <w:r w:rsidRPr="00345364">
        <w:rPr>
          <w:rStyle w:val="a5"/>
        </w:rPr>
        <w:t>9, ст. 8152;</w:t>
      </w:r>
    </w:p>
  </w:footnote>
  <w:footnote w:id="19">
    <w:p w:rsidR="008E5926" w:rsidRPr="00A54C14" w:rsidRDefault="008E5926" w:rsidP="008E5926">
      <w:pPr>
        <w:pStyle w:val="a6"/>
        <w:rPr>
          <w:rStyle w:val="a5"/>
        </w:rPr>
      </w:pPr>
      <w:r w:rsidRPr="004302F9">
        <w:rPr>
          <w:rStyle w:val="a5"/>
        </w:rPr>
        <w:t>1</w:t>
      </w:r>
      <w:r w:rsidRPr="00345364">
        <w:rPr>
          <w:rStyle w:val="a5"/>
        </w:rPr>
        <w:t xml:space="preserve">9 </w:t>
      </w:r>
      <w:r>
        <w:rPr>
          <w:rStyle w:val="a5"/>
        </w:rPr>
        <w:t>«</w:t>
      </w:r>
      <w:r w:rsidRPr="00345364">
        <w:rPr>
          <w:rStyle w:val="a5"/>
        </w:rPr>
        <w:t>Ставропольская правда</w:t>
      </w:r>
      <w:r>
        <w:rPr>
          <w:rStyle w:val="a5"/>
        </w:rPr>
        <w:t>»</w:t>
      </w:r>
      <w:r w:rsidRPr="00345364">
        <w:rPr>
          <w:rStyle w:val="a5"/>
        </w:rPr>
        <w:t xml:space="preserve">, </w:t>
      </w:r>
      <w:r>
        <w:rPr>
          <w:rStyle w:val="a5"/>
        </w:rPr>
        <w:t>№</w:t>
      </w:r>
      <w:r w:rsidRPr="00345364">
        <w:rPr>
          <w:rStyle w:val="a5"/>
        </w:rPr>
        <w:t>330-331,07.12.2013.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541"/>
    <w:rsid w:val="000C2541"/>
    <w:rsid w:val="00165558"/>
    <w:rsid w:val="00186AE3"/>
    <w:rsid w:val="0064364A"/>
    <w:rsid w:val="00717639"/>
    <w:rsid w:val="008E5926"/>
    <w:rsid w:val="00C2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541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C2541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rsid w:val="000C2541"/>
    <w:rPr>
      <w:sz w:val="28"/>
      <w:vertAlign w:val="superscript"/>
    </w:rPr>
  </w:style>
  <w:style w:type="paragraph" w:styleId="a6">
    <w:name w:val="footnote text"/>
    <w:basedOn w:val="a"/>
    <w:link w:val="a7"/>
    <w:rsid w:val="000C2541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C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0C254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0C2541"/>
    <w:pPr>
      <w:spacing w:before="100" w:beforeAutospacing="1" w:after="100" w:afterAutospacing="1"/>
    </w:pPr>
  </w:style>
  <w:style w:type="paragraph" w:customStyle="1" w:styleId="2">
    <w:name w:val="заг2"/>
    <w:basedOn w:val="a"/>
    <w:link w:val="20"/>
    <w:autoRedefine/>
    <w:rsid w:val="00165558"/>
    <w:pPr>
      <w:ind w:firstLine="709"/>
      <w:jc w:val="center"/>
    </w:pPr>
    <w:rPr>
      <w:sz w:val="28"/>
      <w:szCs w:val="28"/>
    </w:rPr>
  </w:style>
  <w:style w:type="paragraph" w:customStyle="1" w:styleId="ConsPlusNormal">
    <w:name w:val="ConsPlusNormal"/>
    <w:rsid w:val="001655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2 Знак"/>
    <w:basedOn w:val="a0"/>
    <w:link w:val="2"/>
    <w:rsid w:val="0016555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/" TargetMode="External"/><Relationship Id="rId1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Vet_6</dc:creator>
  <cp:lastModifiedBy>Vet_14</cp:lastModifiedBy>
  <cp:revision>2</cp:revision>
  <dcterms:created xsi:type="dcterms:W3CDTF">2020-07-22T07:29:00Z</dcterms:created>
  <dcterms:modified xsi:type="dcterms:W3CDTF">2020-07-22T07:29:00Z</dcterms:modified>
</cp:coreProperties>
</file>