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A9" w:rsidRDefault="00A376BD" w:rsidP="00D8338B">
      <w:pPr>
        <w:pStyle w:val="40"/>
        <w:framePr w:w="9600" w:h="745" w:hRule="exact" w:wrap="none" w:vAnchor="page" w:hAnchor="page" w:x="1789" w:y="2161"/>
        <w:shd w:val="clear" w:color="auto" w:fill="auto"/>
        <w:spacing w:before="0"/>
        <w:ind w:left="1800" w:right="1760"/>
      </w:pPr>
      <w:r>
        <w:t>АДМИНИСТРАЦИЯ МИНЕРАЛОВОДСКОГО ОРОДСКОГО ОКРУГА СТАВРОПОЛЬСКОГО КРАЯ</w:t>
      </w:r>
    </w:p>
    <w:p w:rsidR="008C49A9" w:rsidRDefault="008C49A9">
      <w:pPr>
        <w:pStyle w:val="50"/>
        <w:framePr w:wrap="none" w:vAnchor="page" w:hAnchor="page" w:x="1864" w:y="4346"/>
        <w:shd w:val="clear" w:color="auto" w:fill="auto"/>
        <w:spacing w:line="360" w:lineRule="exact"/>
      </w:pPr>
    </w:p>
    <w:p w:rsidR="008C49A9" w:rsidRDefault="00A376BD" w:rsidP="00D8338B">
      <w:pPr>
        <w:pStyle w:val="20"/>
        <w:framePr w:w="9457" w:h="880" w:hRule="exact" w:wrap="none" w:vAnchor="page" w:hAnchor="page" w:x="1777" w:y="3325"/>
        <w:shd w:val="clear" w:color="auto" w:fill="auto"/>
        <w:spacing w:after="232" w:line="300" w:lineRule="exact"/>
        <w:jc w:val="center"/>
      </w:pPr>
      <w:bookmarkStart w:id="0" w:name="bookmark1"/>
      <w:r>
        <w:t>ПОСТАНОВЛЕНИЕ</w:t>
      </w:r>
      <w:bookmarkEnd w:id="0"/>
    </w:p>
    <w:p w:rsidR="008C49A9" w:rsidRDefault="00CA552D" w:rsidP="00D8338B">
      <w:pPr>
        <w:pStyle w:val="60"/>
        <w:framePr w:w="9457" w:h="880" w:hRule="exact" w:wrap="none" w:vAnchor="page" w:hAnchor="page" w:x="1777" w:y="3325"/>
        <w:shd w:val="clear" w:color="auto" w:fill="auto"/>
        <w:spacing w:before="0" w:line="220" w:lineRule="exact"/>
      </w:pPr>
      <w:r>
        <w:t>21.</w:t>
      </w:r>
      <w:r w:rsidR="00C856CF">
        <w:t>11.</w:t>
      </w:r>
      <w:r>
        <w:t xml:space="preserve">.2019                                               </w:t>
      </w:r>
      <w:r w:rsidR="00A376BD">
        <w:t>г. Минеральные Воды</w:t>
      </w:r>
      <w:r>
        <w:t xml:space="preserve">                                                         № 2589</w:t>
      </w:r>
    </w:p>
    <w:p w:rsidR="008C49A9" w:rsidRDefault="008C49A9">
      <w:pPr>
        <w:pStyle w:val="70"/>
        <w:framePr w:wrap="none" w:vAnchor="page" w:hAnchor="page" w:x="9314" w:y="4605"/>
        <w:shd w:val="clear" w:color="auto" w:fill="auto"/>
        <w:spacing w:line="240" w:lineRule="exact"/>
      </w:pPr>
    </w:p>
    <w:p w:rsidR="008C49A9" w:rsidRDefault="008C49A9">
      <w:pPr>
        <w:framePr w:wrap="none" w:vAnchor="page" w:hAnchor="page" w:x="9765" w:y="4258"/>
      </w:pPr>
    </w:p>
    <w:p w:rsidR="008C49A9" w:rsidRDefault="00A376BD" w:rsidP="00D8338B">
      <w:pPr>
        <w:pStyle w:val="22"/>
        <w:framePr w:w="9600" w:h="7172" w:hRule="exact" w:wrap="none" w:vAnchor="page" w:hAnchor="page" w:x="1717" w:y="4789"/>
        <w:shd w:val="clear" w:color="auto" w:fill="auto"/>
        <w:ind w:firstLine="0"/>
      </w:pPr>
      <w:r>
        <w:t>О внесении изменений в Административный регламент предоставления</w:t>
      </w:r>
      <w:r>
        <w:br/>
        <w:t>архивным отделом администрации Минераловодского городского округа</w:t>
      </w:r>
      <w:r>
        <w:br/>
        <w:t>Ставропольского края муниципальной услуги «Информационное обеспечение</w:t>
      </w:r>
      <w:r>
        <w:br/>
        <w:t>граждан, организаций и общественных объединений по документам</w:t>
      </w:r>
      <w:r>
        <w:br/>
        <w:t>муниципальной собственности, находящимся хранении в архивных отделах</w:t>
      </w:r>
      <w:r>
        <w:br/>
        <w:t>администраций муниципальных районов и городских округов</w:t>
      </w:r>
      <w:r>
        <w:br/>
        <w:t>Ставропольского края», утвержденный постановлением администрации</w:t>
      </w:r>
      <w:r>
        <w:br/>
        <w:t>Минераловодского городского округа Ставропольского края от 31 августа</w:t>
      </w:r>
    </w:p>
    <w:p w:rsidR="008C49A9" w:rsidRDefault="00A376BD" w:rsidP="00D8338B">
      <w:pPr>
        <w:pStyle w:val="22"/>
        <w:framePr w:w="9600" w:h="7172" w:hRule="exact" w:wrap="none" w:vAnchor="page" w:hAnchor="page" w:x="1717" w:y="4789"/>
        <w:shd w:val="clear" w:color="auto" w:fill="auto"/>
        <w:spacing w:after="300"/>
        <w:ind w:firstLine="0"/>
      </w:pPr>
      <w:r>
        <w:t>2018 г.</w:t>
      </w:r>
      <w:r w:rsidR="00D8338B">
        <w:t xml:space="preserve"> </w:t>
      </w:r>
      <w:r>
        <w:t>№ 2118</w:t>
      </w:r>
    </w:p>
    <w:p w:rsidR="008C49A9" w:rsidRDefault="00A376BD" w:rsidP="00D8338B">
      <w:pPr>
        <w:pStyle w:val="22"/>
        <w:framePr w:w="9600" w:h="7172" w:hRule="exact" w:wrap="none" w:vAnchor="page" w:hAnchor="page" w:x="1717" w:y="4789"/>
        <w:shd w:val="clear" w:color="auto" w:fill="auto"/>
        <w:spacing w:after="349"/>
        <w:ind w:firstLine="800"/>
        <w:jc w:val="both"/>
      </w:pPr>
      <w:r>
        <w:t>В соответствии с рекомендуемым перечнем муниципальных услуг, утвержденным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 экономического развития Ставропольского края от 19.03.2019 № 2, постановлением администрации Минераловодского городского округа от 27.06.2019 № 1355 «Об утверждении перечней муниципальных услуг Минераловодского городского округа», администрация Минераловодского городского округа</w:t>
      </w:r>
    </w:p>
    <w:p w:rsidR="008C49A9" w:rsidRDefault="00A376BD" w:rsidP="00D8338B">
      <w:pPr>
        <w:pStyle w:val="22"/>
        <w:framePr w:w="9600" w:h="7172" w:hRule="exact" w:wrap="none" w:vAnchor="page" w:hAnchor="page" w:x="1717" w:y="4789"/>
        <w:shd w:val="clear" w:color="auto" w:fill="auto"/>
        <w:spacing w:line="260" w:lineRule="exact"/>
        <w:ind w:firstLine="0"/>
        <w:jc w:val="left"/>
      </w:pPr>
      <w:r>
        <w:t>ПОСТАНОВЛЯЕТ:</w:t>
      </w:r>
    </w:p>
    <w:p w:rsidR="008C49A9" w:rsidRDefault="00A376BD" w:rsidP="00D8338B">
      <w:pPr>
        <w:pStyle w:val="22"/>
        <w:framePr w:w="9600" w:h="2615" w:hRule="exact" w:wrap="none" w:vAnchor="page" w:hAnchor="page" w:x="1657" w:y="12217"/>
        <w:shd w:val="clear" w:color="auto" w:fill="auto"/>
        <w:spacing w:line="317" w:lineRule="exact"/>
        <w:ind w:firstLine="800"/>
        <w:jc w:val="both"/>
      </w:pPr>
      <w:r>
        <w:t>1. Внести в Административный регламент предоставления архивным отделом администрации Минераловодского городского округа Ставропольского края муниципальной услуги «Информационное обеспечение граждан, организаций и общественных объединений по документам муниципальной собственности, находящимся хранении в архивных отделах администраций муниципальных районов и городских округов Ставропольского края», утвержденный постановлением администрации Минераловодского городского округа Ставропольского края от 31 августа</w:t>
      </w:r>
      <w:r w:rsidR="00D8338B">
        <w:t xml:space="preserve">  2018 г. № 2118, (с изменениями, внесенными постановлением администрации</w:t>
      </w:r>
    </w:p>
    <w:p w:rsidR="008C49A9" w:rsidRDefault="00CA552D">
      <w:pPr>
        <w:rPr>
          <w:sz w:val="2"/>
          <w:szCs w:val="2"/>
        </w:rPr>
        <w:sectPr w:rsidR="008C49A9" w:rsidSect="00CA552D">
          <w:pgSz w:w="11900" w:h="16840"/>
          <w:pgMar w:top="426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8C49A9" w:rsidRDefault="00A376BD" w:rsidP="00CA552D">
      <w:pPr>
        <w:pStyle w:val="22"/>
        <w:framePr w:w="9865" w:h="14576" w:hRule="exact" w:wrap="none" w:vAnchor="page" w:hAnchor="page" w:x="1538" w:y="1257"/>
        <w:shd w:val="clear" w:color="auto" w:fill="auto"/>
        <w:ind w:left="320" w:firstLine="0"/>
        <w:jc w:val="both"/>
      </w:pPr>
      <w:r>
        <w:lastRenderedPageBreak/>
        <w:t>Минераловодского городского округа от 18 марта 2019 г. № 523), следующие изменения:</w:t>
      </w:r>
    </w:p>
    <w:p w:rsidR="008C49A9" w:rsidRDefault="00A376BD" w:rsidP="00CA552D">
      <w:pPr>
        <w:pStyle w:val="22"/>
        <w:framePr w:w="9865" w:h="14576" w:hRule="exact" w:wrap="none" w:vAnchor="page" w:hAnchor="page" w:x="1538" w:y="1257"/>
        <w:numPr>
          <w:ilvl w:val="0"/>
          <w:numId w:val="1"/>
        </w:numPr>
        <w:shd w:val="clear" w:color="auto" w:fill="auto"/>
        <w:tabs>
          <w:tab w:val="left" w:pos="1790"/>
        </w:tabs>
        <w:spacing w:line="346" w:lineRule="exact"/>
        <w:ind w:left="320" w:firstLine="800"/>
        <w:jc w:val="both"/>
      </w:pPr>
      <w:r>
        <w:t>Наименование Административного регламента изложить в следующей редакции;</w:t>
      </w:r>
    </w:p>
    <w:p w:rsidR="008C49A9" w:rsidRDefault="00A376BD" w:rsidP="00CA552D">
      <w:pPr>
        <w:pStyle w:val="22"/>
        <w:framePr w:w="9865" w:h="14576" w:hRule="exact" w:wrap="none" w:vAnchor="page" w:hAnchor="page" w:x="1538" w:y="1257"/>
        <w:shd w:val="clear" w:color="auto" w:fill="auto"/>
        <w:ind w:left="320" w:firstLine="800"/>
        <w:jc w:val="both"/>
      </w:pPr>
      <w:r>
        <w:t>«Информационное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архиве».</w:t>
      </w:r>
    </w:p>
    <w:p w:rsidR="008C49A9" w:rsidRDefault="00A376BD" w:rsidP="00CA552D">
      <w:pPr>
        <w:pStyle w:val="22"/>
        <w:framePr w:w="9865" w:h="14576" w:hRule="exact" w:wrap="none" w:vAnchor="page" w:hAnchor="page" w:x="1538" w:y="1257"/>
        <w:numPr>
          <w:ilvl w:val="0"/>
          <w:numId w:val="2"/>
        </w:numPr>
        <w:shd w:val="clear" w:color="auto" w:fill="auto"/>
        <w:tabs>
          <w:tab w:val="left" w:pos="1822"/>
        </w:tabs>
        <w:ind w:left="320" w:firstLine="800"/>
        <w:jc w:val="both"/>
      </w:pPr>
      <w:r>
        <w:t>Подпункт 1.3.10 изложить в следующей редакции:</w:t>
      </w:r>
    </w:p>
    <w:p w:rsidR="008C49A9" w:rsidRDefault="00A376BD" w:rsidP="00CA552D">
      <w:pPr>
        <w:pStyle w:val="22"/>
        <w:framePr w:w="9865" w:h="14576" w:hRule="exact" w:wrap="none" w:vAnchor="page" w:hAnchor="page" w:x="1538" w:y="1257"/>
        <w:shd w:val="clear" w:color="auto" w:fill="auto"/>
        <w:ind w:left="320" w:firstLine="800"/>
        <w:jc w:val="both"/>
      </w:pPr>
      <w:r>
        <w:t>«1.</w:t>
      </w:r>
      <w:r w:rsidR="00D8338B">
        <w:t>3.10. На Едином портале и регион</w:t>
      </w:r>
      <w:r>
        <w:t>альном портале размещаются следующие информационные материалы:</w:t>
      </w:r>
    </w:p>
    <w:p w:rsidR="008C49A9" w:rsidRDefault="00A376BD" w:rsidP="00CA552D">
      <w:pPr>
        <w:pStyle w:val="22"/>
        <w:framePr w:w="9865" w:h="14576" w:hRule="exact" w:wrap="none" w:vAnchor="page" w:hAnchor="page" w:x="1538" w:y="1257"/>
        <w:shd w:val="clear" w:color="auto" w:fill="auto"/>
        <w:ind w:left="320" w:firstLine="800"/>
        <w:jc w:val="both"/>
      </w:pPr>
      <w:r>
        <w:t>полное наименование, полный почтовый адрес и график работы архивного отдела администрации Минераловодского городского округа;</w:t>
      </w:r>
    </w:p>
    <w:p w:rsidR="008C49A9" w:rsidRDefault="00A376BD" w:rsidP="00CA552D">
      <w:pPr>
        <w:pStyle w:val="22"/>
        <w:framePr w:w="9865" w:h="14576" w:hRule="exact" w:wrap="none" w:vAnchor="page" w:hAnchor="page" w:x="1538" w:y="1257"/>
        <w:shd w:val="clear" w:color="auto" w:fill="auto"/>
        <w:ind w:left="320" w:firstLine="800"/>
        <w:jc w:val="both"/>
      </w:pPr>
      <w:r>
        <w:t>справочные телефоны, по которым можно получить информацию по порядку предоставления муниципальной услуги;</w:t>
      </w:r>
    </w:p>
    <w:p w:rsidR="008C49A9" w:rsidRDefault="00A376BD" w:rsidP="00CA552D">
      <w:pPr>
        <w:pStyle w:val="22"/>
        <w:framePr w:w="9865" w:h="14576" w:hRule="exact" w:wrap="none" w:vAnchor="page" w:hAnchor="page" w:x="1538" w:y="1257"/>
        <w:shd w:val="clear" w:color="auto" w:fill="auto"/>
        <w:ind w:left="320" w:firstLine="800"/>
        <w:jc w:val="both"/>
      </w:pPr>
      <w:r>
        <w:t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услуги;</w:t>
      </w:r>
    </w:p>
    <w:p w:rsidR="008C49A9" w:rsidRDefault="00A376BD" w:rsidP="00CA552D">
      <w:pPr>
        <w:pStyle w:val="22"/>
        <w:framePr w:w="9865" w:h="14576" w:hRule="exact" w:wrap="none" w:vAnchor="page" w:hAnchor="page" w:x="1538" w:y="1257"/>
        <w:shd w:val="clear" w:color="auto" w:fill="auto"/>
        <w:ind w:left="320" w:firstLine="800"/>
        <w:jc w:val="both"/>
      </w:pPr>
      <w:r>
        <w:t>порядок подачи и рассмотрения жалобы на решения и действия (бездействия) архивного отдела, должностных лиц архивного отдела, многофункционального центра, должностных лиц многофункционального центра;</w:t>
      </w:r>
    </w:p>
    <w:p w:rsidR="008C49A9" w:rsidRDefault="00A376BD" w:rsidP="00CA552D">
      <w:pPr>
        <w:pStyle w:val="22"/>
        <w:framePr w:w="9865" w:h="14576" w:hRule="exact" w:wrap="none" w:vAnchor="page" w:hAnchor="page" w:x="1538" w:y="1257"/>
        <w:shd w:val="clear" w:color="auto" w:fill="auto"/>
        <w:ind w:left="320" w:firstLine="800"/>
        <w:jc w:val="both"/>
      </w:pPr>
      <w:r>
        <w:t>о порядке и сроках предоставления муниципальной услуги.».</w:t>
      </w:r>
    </w:p>
    <w:p w:rsidR="008C49A9" w:rsidRDefault="00A376BD" w:rsidP="00CA552D">
      <w:pPr>
        <w:pStyle w:val="22"/>
        <w:framePr w:w="9865" w:h="14576" w:hRule="exact" w:wrap="none" w:vAnchor="page" w:hAnchor="page" w:x="1538" w:y="1257"/>
        <w:numPr>
          <w:ilvl w:val="0"/>
          <w:numId w:val="2"/>
        </w:numPr>
        <w:shd w:val="clear" w:color="auto" w:fill="auto"/>
        <w:tabs>
          <w:tab w:val="left" w:pos="1822"/>
        </w:tabs>
        <w:ind w:left="320" w:firstLine="800"/>
        <w:jc w:val="both"/>
      </w:pPr>
      <w:r>
        <w:t>Дополнить подпунктом 1.3.11 следующего содержания;</w:t>
      </w:r>
    </w:p>
    <w:p w:rsidR="008C49A9" w:rsidRDefault="00A376BD" w:rsidP="00CA552D">
      <w:pPr>
        <w:pStyle w:val="22"/>
        <w:framePr w:w="9865" w:h="14576" w:hRule="exact" w:wrap="none" w:vAnchor="page" w:hAnchor="page" w:x="1538" w:y="1257"/>
        <w:shd w:val="clear" w:color="auto" w:fill="auto"/>
        <w:ind w:left="320" w:firstLine="800"/>
        <w:jc w:val="both"/>
      </w:pPr>
      <w:r>
        <w:t>«1.3.11. Информация о порядке и сроках предоставления муниципальной услуги, основанная на сведениях об услугах, содержащихся в информационной системе Ставропольского края «Региональный рее</w:t>
      </w:r>
      <w:r w:rsidR="00D8338B">
        <w:t>стр государственных и муниципал</w:t>
      </w:r>
      <w:r>
        <w:t>ьных услуг (функций)» (далее - региональный реестр), размещенная на Едином портале, региональном портале и официальном сайте, предоставляется заявителю бесплатно.</w:t>
      </w:r>
    </w:p>
    <w:p w:rsidR="008C49A9" w:rsidRDefault="00A376BD" w:rsidP="00CA552D">
      <w:pPr>
        <w:pStyle w:val="22"/>
        <w:framePr w:w="9865" w:h="14576" w:hRule="exact" w:wrap="none" w:vAnchor="page" w:hAnchor="page" w:x="1538" w:y="1257"/>
        <w:shd w:val="clear" w:color="auto" w:fill="auto"/>
        <w:ind w:left="320" w:firstLine="800"/>
        <w:jc w:val="both"/>
      </w:pPr>
      <w:r>
        <w:t>Доступ к информации о сроках и порядке предоставления муниципальной услуги, размещенной на Едином портале, региональном портале и официальном сайте,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данных.».</w:t>
      </w:r>
    </w:p>
    <w:p w:rsidR="008C49A9" w:rsidRDefault="00A376BD" w:rsidP="00CA552D">
      <w:pPr>
        <w:pStyle w:val="22"/>
        <w:framePr w:w="9865" w:h="14576" w:hRule="exact" w:wrap="none" w:vAnchor="page" w:hAnchor="page" w:x="1538" w:y="1257"/>
        <w:numPr>
          <w:ilvl w:val="0"/>
          <w:numId w:val="1"/>
        </w:numPr>
        <w:shd w:val="clear" w:color="auto" w:fill="auto"/>
        <w:tabs>
          <w:tab w:val="left" w:pos="1822"/>
        </w:tabs>
        <w:ind w:left="320" w:firstLine="800"/>
        <w:jc w:val="both"/>
      </w:pPr>
      <w:r>
        <w:t>В разделе II «Стандарт предоставления муниципальной услуги»:</w:t>
      </w:r>
    </w:p>
    <w:p w:rsidR="008C49A9" w:rsidRDefault="00A376BD" w:rsidP="00CA552D">
      <w:pPr>
        <w:pStyle w:val="22"/>
        <w:framePr w:w="9865" w:h="14576" w:hRule="exact" w:wrap="none" w:vAnchor="page" w:hAnchor="page" w:x="1538" w:y="1257"/>
        <w:numPr>
          <w:ilvl w:val="0"/>
          <w:numId w:val="3"/>
        </w:numPr>
        <w:shd w:val="clear" w:color="auto" w:fill="auto"/>
        <w:tabs>
          <w:tab w:val="left" w:pos="1817"/>
        </w:tabs>
        <w:ind w:left="320" w:firstLine="800"/>
        <w:jc w:val="both"/>
      </w:pPr>
      <w:r>
        <w:t>В пункте 2.1 «Наименование муниципальной услуги» подпункт</w:t>
      </w:r>
    </w:p>
    <w:p w:rsidR="008C49A9" w:rsidRDefault="00A376BD" w:rsidP="00CA552D">
      <w:pPr>
        <w:pStyle w:val="22"/>
        <w:framePr w:w="9865" w:h="14576" w:hRule="exact" w:wrap="none" w:vAnchor="page" w:hAnchor="page" w:x="1538" w:y="1257"/>
        <w:shd w:val="clear" w:color="auto" w:fill="auto"/>
        <w:ind w:left="320" w:firstLine="0"/>
        <w:jc w:val="both"/>
      </w:pPr>
      <w:r>
        <w:t>2.1.1 изложить в следующей редакции:</w:t>
      </w:r>
    </w:p>
    <w:p w:rsidR="008C49A9" w:rsidRDefault="00A376BD" w:rsidP="00CA552D">
      <w:pPr>
        <w:pStyle w:val="22"/>
        <w:framePr w:w="9865" w:h="14576" w:hRule="exact" w:wrap="none" w:vAnchor="page" w:hAnchor="page" w:x="1538" w:y="1257"/>
        <w:shd w:val="clear" w:color="auto" w:fill="auto"/>
        <w:spacing w:line="317" w:lineRule="exact"/>
        <w:ind w:left="320" w:firstLine="800"/>
        <w:jc w:val="both"/>
      </w:pPr>
      <w:r>
        <w:t>«2.1.1. Муниципальная услуга «Информационное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</w:t>
      </w:r>
    </w:p>
    <w:p w:rsidR="008C49A9" w:rsidRDefault="008C49A9">
      <w:pPr>
        <w:rPr>
          <w:sz w:val="2"/>
          <w:szCs w:val="2"/>
        </w:rPr>
        <w:sectPr w:rsidR="008C49A9" w:rsidSect="00CA552D">
          <w:pgSz w:w="11900" w:h="16840"/>
          <w:pgMar w:top="360" w:right="560" w:bottom="360" w:left="360" w:header="0" w:footer="3" w:gutter="0"/>
          <w:cols w:space="720"/>
          <w:noEndnote/>
          <w:docGrid w:linePitch="360"/>
        </w:sectPr>
      </w:pPr>
    </w:p>
    <w:p w:rsidR="008C49A9" w:rsidRDefault="00A376BD" w:rsidP="00CA552D">
      <w:pPr>
        <w:pStyle w:val="22"/>
        <w:framePr w:w="9733" w:h="12745" w:hRule="exact" w:wrap="none" w:vAnchor="page" w:hAnchor="page" w:x="1645" w:y="985"/>
        <w:shd w:val="clear" w:color="auto" w:fill="auto"/>
        <w:spacing w:after="259" w:line="346" w:lineRule="exact"/>
        <w:ind w:left="280" w:firstLine="0"/>
        <w:jc w:val="both"/>
      </w:pPr>
      <w:r>
        <w:lastRenderedPageBreak/>
        <w:t>муниципальной собственности и находящимся на хранении в муниципальном архиве»</w:t>
      </w:r>
    </w:p>
    <w:p w:rsidR="008C49A9" w:rsidRDefault="00A376BD" w:rsidP="00CA552D">
      <w:pPr>
        <w:pStyle w:val="22"/>
        <w:framePr w:w="9733" w:h="12745" w:hRule="exact" w:wrap="none" w:vAnchor="page" w:hAnchor="page" w:x="1645" w:y="985"/>
        <w:numPr>
          <w:ilvl w:val="0"/>
          <w:numId w:val="3"/>
        </w:numPr>
        <w:shd w:val="clear" w:color="auto" w:fill="auto"/>
        <w:tabs>
          <w:tab w:val="left" w:pos="2406"/>
          <w:tab w:val="left" w:pos="5101"/>
          <w:tab w:val="right" w:pos="9972"/>
        </w:tabs>
        <w:ind w:left="280" w:firstLine="840"/>
        <w:jc w:val="both"/>
      </w:pPr>
      <w:r>
        <w:t>В пункте 2.4 «Срок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</w:t>
      </w:r>
      <w:r>
        <w:tab/>
        <w:t>услуги в случае,</w:t>
      </w:r>
      <w:r>
        <w:tab/>
        <w:t>если</w:t>
      </w:r>
      <w:r>
        <w:tab/>
        <w:t>возможность приостановления</w:t>
      </w:r>
    </w:p>
    <w:p w:rsidR="008C49A9" w:rsidRDefault="00A376BD" w:rsidP="00CA552D">
      <w:pPr>
        <w:pStyle w:val="22"/>
        <w:framePr w:w="9733" w:h="12745" w:hRule="exact" w:wrap="none" w:vAnchor="page" w:hAnchor="page" w:x="1645" w:y="985"/>
        <w:shd w:val="clear" w:color="auto" w:fill="auto"/>
        <w:tabs>
          <w:tab w:val="left" w:pos="2406"/>
          <w:tab w:val="right" w:pos="4962"/>
          <w:tab w:val="right" w:pos="9972"/>
        </w:tabs>
        <w:ind w:left="280" w:firstLine="0"/>
        <w:jc w:val="both"/>
      </w:pPr>
      <w:r>
        <w:t>предусмотрена нормативными правовыми актами Российской Федерации, нормативными правовыми актами Ставропольского края, сроки выдачи (направления)</w:t>
      </w:r>
      <w:r>
        <w:tab/>
        <w:t>документов,</w:t>
      </w:r>
      <w:r>
        <w:tab/>
        <w:t>являющихся</w:t>
      </w:r>
      <w:r>
        <w:tab/>
        <w:t>результатом предоставления</w:t>
      </w:r>
    </w:p>
    <w:p w:rsidR="008C49A9" w:rsidRDefault="00A376BD" w:rsidP="00CA552D">
      <w:pPr>
        <w:pStyle w:val="22"/>
        <w:framePr w:w="9733" w:h="12745" w:hRule="exact" w:wrap="none" w:vAnchor="page" w:hAnchor="page" w:x="1645" w:y="985"/>
        <w:shd w:val="clear" w:color="auto" w:fill="auto"/>
        <w:ind w:left="280" w:firstLine="0"/>
        <w:jc w:val="both"/>
      </w:pPr>
      <w:r>
        <w:t>муниципальной услуги»;</w:t>
      </w:r>
    </w:p>
    <w:p w:rsidR="008C49A9" w:rsidRDefault="00A376BD" w:rsidP="00CA552D">
      <w:pPr>
        <w:pStyle w:val="22"/>
        <w:framePr w:w="9733" w:h="12745" w:hRule="exact" w:wrap="none" w:vAnchor="page" w:hAnchor="page" w:x="1645" w:y="985"/>
        <w:numPr>
          <w:ilvl w:val="0"/>
          <w:numId w:val="4"/>
        </w:numPr>
        <w:shd w:val="clear" w:color="auto" w:fill="auto"/>
        <w:tabs>
          <w:tab w:val="left" w:pos="2406"/>
          <w:tab w:val="right" w:pos="4962"/>
          <w:tab w:val="left" w:pos="5157"/>
          <w:tab w:val="right" w:pos="9972"/>
        </w:tabs>
        <w:ind w:left="280" w:firstLine="840"/>
        <w:jc w:val="both"/>
      </w:pPr>
      <w:r>
        <w:t>В подпункте</w:t>
      </w:r>
      <w:r>
        <w:tab/>
        <w:t>2.4.1</w:t>
      </w:r>
      <w:r>
        <w:tab/>
        <w:t>слова</w:t>
      </w:r>
      <w:r>
        <w:tab/>
        <w:t>«25 дней» заменить словами</w:t>
      </w:r>
    </w:p>
    <w:p w:rsidR="008C49A9" w:rsidRDefault="00A376BD" w:rsidP="00CA552D">
      <w:pPr>
        <w:pStyle w:val="22"/>
        <w:framePr w:w="9733" w:h="12745" w:hRule="exact" w:wrap="none" w:vAnchor="page" w:hAnchor="page" w:x="1645" w:y="985"/>
        <w:shd w:val="clear" w:color="auto" w:fill="auto"/>
        <w:ind w:left="280" w:firstLine="0"/>
        <w:jc w:val="both"/>
      </w:pPr>
      <w:r>
        <w:t>«25 календарных дней».</w:t>
      </w:r>
    </w:p>
    <w:p w:rsidR="008C49A9" w:rsidRDefault="00A376BD" w:rsidP="00CA552D">
      <w:pPr>
        <w:pStyle w:val="22"/>
        <w:framePr w:w="9733" w:h="12745" w:hRule="exact" w:wrap="none" w:vAnchor="page" w:hAnchor="page" w:x="1645" w:y="985"/>
        <w:numPr>
          <w:ilvl w:val="0"/>
          <w:numId w:val="4"/>
        </w:numPr>
        <w:shd w:val="clear" w:color="auto" w:fill="auto"/>
        <w:tabs>
          <w:tab w:val="left" w:pos="2406"/>
          <w:tab w:val="right" w:pos="4962"/>
          <w:tab w:val="left" w:pos="5157"/>
          <w:tab w:val="right" w:pos="9972"/>
        </w:tabs>
        <w:ind w:left="280" w:firstLine="840"/>
        <w:jc w:val="both"/>
      </w:pPr>
      <w:r>
        <w:t>В подпункте</w:t>
      </w:r>
      <w:r>
        <w:tab/>
        <w:t>2.4.2</w:t>
      </w:r>
      <w:r>
        <w:tab/>
        <w:t>слова</w:t>
      </w:r>
      <w:r>
        <w:tab/>
        <w:t>«30 дней» заменить словами</w:t>
      </w:r>
    </w:p>
    <w:p w:rsidR="008C49A9" w:rsidRDefault="00A376BD" w:rsidP="00CA552D">
      <w:pPr>
        <w:pStyle w:val="22"/>
        <w:framePr w:w="9733" w:h="12745" w:hRule="exact" w:wrap="none" w:vAnchor="page" w:hAnchor="page" w:x="1645" w:y="985"/>
        <w:shd w:val="clear" w:color="auto" w:fill="auto"/>
        <w:ind w:left="280" w:firstLine="0"/>
        <w:jc w:val="both"/>
      </w:pPr>
      <w:r>
        <w:t>«30 календарных дней».</w:t>
      </w:r>
    </w:p>
    <w:p w:rsidR="008C49A9" w:rsidRDefault="00A376BD" w:rsidP="00CA552D">
      <w:pPr>
        <w:pStyle w:val="22"/>
        <w:framePr w:w="9733" w:h="12745" w:hRule="exact" w:wrap="none" w:vAnchor="page" w:hAnchor="page" w:x="1645" w:y="985"/>
        <w:numPr>
          <w:ilvl w:val="0"/>
          <w:numId w:val="4"/>
        </w:numPr>
        <w:shd w:val="clear" w:color="auto" w:fill="auto"/>
        <w:tabs>
          <w:tab w:val="left" w:pos="2100"/>
        </w:tabs>
        <w:ind w:left="280" w:firstLine="840"/>
        <w:jc w:val="both"/>
      </w:pPr>
      <w:r>
        <w:t>В подпункте 2.4.3 слова «пятидневный срок» заменить словами «течение 5 рабочих дней».</w:t>
      </w:r>
    </w:p>
    <w:p w:rsidR="008C49A9" w:rsidRDefault="00A376BD" w:rsidP="00CA552D">
      <w:pPr>
        <w:pStyle w:val="22"/>
        <w:framePr w:w="9733" w:h="12745" w:hRule="exact" w:wrap="none" w:vAnchor="page" w:hAnchor="page" w:x="1645" w:y="985"/>
        <w:numPr>
          <w:ilvl w:val="0"/>
          <w:numId w:val="4"/>
        </w:numPr>
        <w:shd w:val="clear" w:color="auto" w:fill="auto"/>
        <w:tabs>
          <w:tab w:val="left" w:pos="2095"/>
        </w:tabs>
        <w:ind w:left="280" w:firstLine="840"/>
        <w:jc w:val="both"/>
      </w:pPr>
      <w:r>
        <w:t>В подпункте 2.4.4 слова «5 дней» заменить словами «5 рабочих</w:t>
      </w:r>
    </w:p>
    <w:p w:rsidR="008C49A9" w:rsidRDefault="00A376BD" w:rsidP="00CA552D">
      <w:pPr>
        <w:pStyle w:val="22"/>
        <w:framePr w:w="9733" w:h="12745" w:hRule="exact" w:wrap="none" w:vAnchor="page" w:hAnchor="page" w:x="1645" w:y="985"/>
        <w:shd w:val="clear" w:color="auto" w:fill="auto"/>
        <w:ind w:left="280" w:firstLine="0"/>
        <w:jc w:val="both"/>
      </w:pPr>
      <w:r>
        <w:t>дней».</w:t>
      </w:r>
    </w:p>
    <w:p w:rsidR="008C49A9" w:rsidRDefault="00A376BD" w:rsidP="00CA552D">
      <w:pPr>
        <w:pStyle w:val="22"/>
        <w:framePr w:w="9733" w:h="12745" w:hRule="exact" w:wrap="none" w:vAnchor="page" w:hAnchor="page" w:x="1645" w:y="985"/>
        <w:shd w:val="clear" w:color="auto" w:fill="auto"/>
        <w:ind w:left="280" w:firstLine="840"/>
        <w:jc w:val="both"/>
      </w:pPr>
      <w:r>
        <w:t>1.3. Раздел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.электронной форме, а также особенности выполнения процедур (действий) в многофункциональных центрах»:</w:t>
      </w:r>
    </w:p>
    <w:p w:rsidR="008C49A9" w:rsidRDefault="00A376BD" w:rsidP="00CA552D">
      <w:pPr>
        <w:pStyle w:val="22"/>
        <w:framePr w:w="9733" w:h="12745" w:hRule="exact" w:wrap="none" w:vAnchor="page" w:hAnchor="page" w:x="1645" w:y="985"/>
        <w:numPr>
          <w:ilvl w:val="0"/>
          <w:numId w:val="5"/>
        </w:numPr>
        <w:shd w:val="clear" w:color="auto" w:fill="auto"/>
        <w:tabs>
          <w:tab w:val="left" w:pos="1874"/>
        </w:tabs>
        <w:ind w:left="280" w:firstLine="840"/>
        <w:jc w:val="both"/>
      </w:pPr>
      <w:r>
        <w:t>Дополнить пунктом 3.8 следующего содержания:</w:t>
      </w:r>
    </w:p>
    <w:p w:rsidR="008C49A9" w:rsidRDefault="00A376BD" w:rsidP="00CA552D">
      <w:pPr>
        <w:pStyle w:val="22"/>
        <w:framePr w:w="9733" w:h="12745" w:hRule="exact" w:wrap="none" w:vAnchor="page" w:hAnchor="page" w:x="1645" w:y="985"/>
        <w:shd w:val="clear" w:color="auto" w:fill="auto"/>
        <w:ind w:left="2240" w:firstLine="0"/>
        <w:jc w:val="left"/>
      </w:pPr>
      <w:r>
        <w:t>«3.8. Порядок осуществления административных процедур в</w:t>
      </w:r>
    </w:p>
    <w:p w:rsidR="008C49A9" w:rsidRPr="00CA552D" w:rsidRDefault="00A376BD" w:rsidP="00CA552D">
      <w:pPr>
        <w:pStyle w:val="10"/>
        <w:framePr w:w="9733" w:h="12745" w:hRule="exact" w:wrap="none" w:vAnchor="page" w:hAnchor="page" w:x="1645" w:y="985"/>
        <w:shd w:val="clear" w:color="auto" w:fill="auto"/>
        <w:spacing w:after="246" w:line="360" w:lineRule="exact"/>
        <w:ind w:right="180"/>
        <w:rPr>
          <w:sz w:val="28"/>
          <w:szCs w:val="28"/>
        </w:rPr>
      </w:pPr>
      <w:bookmarkStart w:id="1" w:name="bookmark2"/>
      <w:r w:rsidRPr="00CA552D">
        <w:rPr>
          <w:sz w:val="28"/>
          <w:szCs w:val="28"/>
        </w:rPr>
        <w:t>электронной форме</w:t>
      </w:r>
      <w:bookmarkEnd w:id="1"/>
    </w:p>
    <w:p w:rsidR="008C49A9" w:rsidRDefault="00A376BD" w:rsidP="00CA552D">
      <w:pPr>
        <w:pStyle w:val="22"/>
        <w:framePr w:w="9733" w:h="12745" w:hRule="exact" w:wrap="none" w:vAnchor="page" w:hAnchor="page" w:x="1645" w:y="985"/>
        <w:numPr>
          <w:ilvl w:val="0"/>
          <w:numId w:val="6"/>
        </w:numPr>
        <w:shd w:val="clear" w:color="auto" w:fill="auto"/>
        <w:tabs>
          <w:tab w:val="left" w:pos="1898"/>
        </w:tabs>
        <w:spacing w:line="317" w:lineRule="exact"/>
        <w:ind w:left="280" w:firstLine="840"/>
        <w:jc w:val="both"/>
      </w:pPr>
      <w:r>
        <w:t>предоставление муниципальной услуги в электронной форме с использованием Единого портала, регионального портала включает в себя следующие административные процедуры:</w:t>
      </w:r>
    </w:p>
    <w:p w:rsidR="008C49A9" w:rsidRDefault="00A376BD" w:rsidP="00CA552D">
      <w:pPr>
        <w:pStyle w:val="22"/>
        <w:framePr w:w="9733" w:h="12745" w:hRule="exact" w:wrap="none" w:vAnchor="page" w:hAnchor="page" w:x="1645" w:y="985"/>
        <w:shd w:val="clear" w:color="auto" w:fill="auto"/>
        <w:spacing w:line="317" w:lineRule="exact"/>
        <w:ind w:left="280" w:firstLine="840"/>
        <w:jc w:val="both"/>
      </w:pPr>
      <w:r>
        <w:t>предоставление информаций и обеспечение доступа заявителю к сведениям о муниципальной услуге;</w:t>
      </w:r>
    </w:p>
    <w:p w:rsidR="008C49A9" w:rsidRDefault="00A376BD" w:rsidP="00CA552D">
      <w:pPr>
        <w:pStyle w:val="22"/>
        <w:framePr w:w="9733" w:h="12745" w:hRule="exact" w:wrap="none" w:vAnchor="page" w:hAnchor="page" w:x="1645" w:y="985"/>
        <w:shd w:val="clear" w:color="auto" w:fill="auto"/>
        <w:spacing w:line="317" w:lineRule="exact"/>
        <w:ind w:left="280" w:firstLine="840"/>
        <w:jc w:val="both"/>
      </w:pPr>
      <w:r>
        <w:t>формирование и прием заявления о предоставлении муниципальной услуги;</w:t>
      </w:r>
    </w:p>
    <w:p w:rsidR="008C49A9" w:rsidRDefault="00A376BD" w:rsidP="00CA552D">
      <w:pPr>
        <w:pStyle w:val="22"/>
        <w:framePr w:w="9733" w:h="12745" w:hRule="exact" w:wrap="none" w:vAnchor="page" w:hAnchor="page" w:x="1645" w:y="985"/>
        <w:shd w:val="clear" w:color="auto" w:fill="auto"/>
        <w:spacing w:line="317" w:lineRule="exact"/>
        <w:ind w:left="280" w:firstLine="840"/>
        <w:jc w:val="both"/>
      </w:pPr>
      <w:r>
        <w:t>получение заявителем сведений о ходе предоставления муниципальной услуги;</w:t>
      </w:r>
    </w:p>
    <w:p w:rsidR="008C49A9" w:rsidRDefault="00A376BD" w:rsidP="00CA552D">
      <w:pPr>
        <w:pStyle w:val="22"/>
        <w:framePr w:w="9733" w:h="12745" w:hRule="exact" w:wrap="none" w:vAnchor="page" w:hAnchor="page" w:x="1645" w:y="985"/>
        <w:shd w:val="clear" w:color="auto" w:fill="auto"/>
        <w:spacing w:line="317" w:lineRule="exact"/>
        <w:ind w:left="280" w:firstLine="840"/>
        <w:jc w:val="both"/>
      </w:pPr>
      <w:r>
        <w:t>осуществление оценки качества предоставления муниципальной услуги;</w:t>
      </w:r>
    </w:p>
    <w:p w:rsidR="008C49A9" w:rsidRDefault="00A376BD" w:rsidP="00CA552D">
      <w:pPr>
        <w:pStyle w:val="22"/>
        <w:framePr w:w="9733" w:h="12745" w:hRule="exact" w:wrap="none" w:vAnchor="page" w:hAnchor="page" w:x="1645" w:y="985"/>
        <w:shd w:val="clear" w:color="auto" w:fill="auto"/>
        <w:spacing w:line="317" w:lineRule="exact"/>
        <w:ind w:left="280" w:firstLine="840"/>
        <w:jc w:val="both"/>
      </w:pPr>
      <w:r>
        <w:t>досудебное (внесудебное) обжалование решений и действий (бездействия) архивного отдела, его должностных лиц при предоставлении муниципальной услуги.</w:t>
      </w:r>
    </w:p>
    <w:p w:rsidR="008C49A9" w:rsidRDefault="00A376BD" w:rsidP="00CA552D">
      <w:pPr>
        <w:pStyle w:val="22"/>
        <w:framePr w:w="9733" w:h="12745" w:hRule="exact" w:wrap="none" w:vAnchor="page" w:hAnchor="page" w:x="1645" w:y="985"/>
        <w:numPr>
          <w:ilvl w:val="0"/>
          <w:numId w:val="6"/>
        </w:numPr>
        <w:shd w:val="clear" w:color="auto" w:fill="auto"/>
        <w:tabs>
          <w:tab w:val="left" w:pos="1898"/>
        </w:tabs>
        <w:spacing w:line="317" w:lineRule="exact"/>
        <w:ind w:left="280" w:firstLine="840"/>
        <w:jc w:val="both"/>
      </w:pPr>
      <w:r>
        <w:t>Информирование заявителя по вопросам предоставления муниципальной услуги осуществляется способами, указанными в пункте 1.3.1 настоящего Административного регламента.</w:t>
      </w:r>
    </w:p>
    <w:p w:rsidR="008C49A9" w:rsidRDefault="008C49A9">
      <w:pPr>
        <w:rPr>
          <w:sz w:val="2"/>
          <w:szCs w:val="2"/>
        </w:rPr>
        <w:sectPr w:rsidR="008C49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49A9" w:rsidRDefault="00A376BD" w:rsidP="00CA552D">
      <w:pPr>
        <w:pStyle w:val="22"/>
        <w:framePr w:w="9859" w:h="14594" w:hRule="exact" w:wrap="none" w:vAnchor="page" w:hAnchor="page" w:x="1489" w:y="1165"/>
        <w:numPr>
          <w:ilvl w:val="0"/>
          <w:numId w:val="6"/>
        </w:numPr>
        <w:shd w:val="clear" w:color="auto" w:fill="auto"/>
        <w:tabs>
          <w:tab w:val="left" w:pos="1655"/>
        </w:tabs>
        <w:spacing w:line="326" w:lineRule="exact"/>
        <w:ind w:left="200" w:firstLine="700"/>
        <w:jc w:val="both"/>
      </w:pPr>
      <w:r>
        <w:lastRenderedPageBreak/>
        <w:t>Формирование обращения заявителя осуществляется посредством заполнения электронной формы обращения на Едином портале, региональном портале без необходимости дополнительной подачи заявления в какой-либо иной форме.</w:t>
      </w:r>
    </w:p>
    <w:p w:rsidR="008C49A9" w:rsidRDefault="00A376BD" w:rsidP="00CA552D">
      <w:pPr>
        <w:pStyle w:val="22"/>
        <w:framePr w:w="9859" w:h="14594" w:hRule="exact" w:wrap="none" w:vAnchor="page" w:hAnchor="page" w:x="1489" w:y="1165"/>
        <w:numPr>
          <w:ilvl w:val="0"/>
          <w:numId w:val="6"/>
        </w:numPr>
        <w:shd w:val="clear" w:color="auto" w:fill="auto"/>
        <w:tabs>
          <w:tab w:val="left" w:pos="1630"/>
        </w:tabs>
        <w:spacing w:line="326" w:lineRule="exact"/>
        <w:ind w:left="200" w:firstLine="700"/>
        <w:jc w:val="both"/>
      </w:pPr>
      <w:r>
        <w:t>При формировании обращения заявителю обеспечивается:</w:t>
      </w:r>
    </w:p>
    <w:p w:rsidR="008C49A9" w:rsidRDefault="00A376BD" w:rsidP="00CA552D">
      <w:pPr>
        <w:pStyle w:val="22"/>
        <w:framePr w:w="9859" w:h="14594" w:hRule="exact" w:wrap="none" w:vAnchor="page" w:hAnchor="page" w:x="1489" w:y="1165"/>
        <w:shd w:val="clear" w:color="auto" w:fill="auto"/>
        <w:ind w:left="200" w:firstLine="700"/>
        <w:jc w:val="both"/>
      </w:pPr>
      <w:r>
        <w:t>возможность печати на бумажном носителе копии электронной формы</w:t>
      </w:r>
    </w:p>
    <w:p w:rsidR="008C49A9" w:rsidRDefault="00A376BD" w:rsidP="00CA552D">
      <w:pPr>
        <w:pStyle w:val="22"/>
        <w:framePr w:w="9859" w:h="14594" w:hRule="exact" w:wrap="none" w:vAnchor="page" w:hAnchor="page" w:x="1489" w:y="1165"/>
        <w:shd w:val="clear" w:color="auto" w:fill="auto"/>
        <w:ind w:left="200" w:firstLine="0"/>
        <w:jc w:val="left"/>
      </w:pPr>
      <w:r>
        <w:t>обращения;</w:t>
      </w:r>
    </w:p>
    <w:p w:rsidR="008C49A9" w:rsidRDefault="00A376BD" w:rsidP="00CA552D">
      <w:pPr>
        <w:pStyle w:val="22"/>
        <w:framePr w:w="9859" w:h="14594" w:hRule="exact" w:wrap="none" w:vAnchor="page" w:hAnchor="page" w:x="1489" w:y="1165"/>
        <w:shd w:val="clear" w:color="auto" w:fill="auto"/>
        <w:ind w:left="200" w:firstLine="700"/>
        <w:jc w:val="both"/>
      </w:pPr>
      <w: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обращения;</w:t>
      </w:r>
    </w:p>
    <w:p w:rsidR="008C49A9" w:rsidRDefault="00A376BD" w:rsidP="00CA552D">
      <w:pPr>
        <w:pStyle w:val="22"/>
        <w:framePr w:w="9859" w:h="14594" w:hRule="exact" w:wrap="none" w:vAnchor="page" w:hAnchor="page" w:x="1489" w:y="1165"/>
        <w:shd w:val="clear" w:color="auto" w:fill="auto"/>
        <w:ind w:left="200" w:firstLine="700"/>
        <w:jc w:val="both"/>
      </w:pPr>
      <w:r>
        <w:t>заполнение Полей электронной формы обращения до начала ввода сведений заявителем с использованием сведений, размещенных в федеральной муниципальной информационной системе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аутентификаций), и сведений, размещенных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8C49A9" w:rsidRDefault="00A376BD" w:rsidP="00CA552D">
      <w:pPr>
        <w:pStyle w:val="22"/>
        <w:framePr w:w="9859" w:h="14594" w:hRule="exact" w:wrap="none" w:vAnchor="page" w:hAnchor="page" w:x="1489" w:y="1165"/>
        <w:shd w:val="clear" w:color="auto" w:fill="auto"/>
        <w:ind w:left="200" w:firstLine="700"/>
        <w:jc w:val="both"/>
      </w:pPr>
      <w:r>
        <w:t>возможность вернуться на любой из этапов заполнения электронной формы обращения без потери ранее введенной информации;</w:t>
      </w:r>
    </w:p>
    <w:p w:rsidR="008C49A9" w:rsidRDefault="00A376BD" w:rsidP="00CA552D">
      <w:pPr>
        <w:pStyle w:val="22"/>
        <w:framePr w:w="9859" w:h="14594" w:hRule="exact" w:wrap="none" w:vAnchor="page" w:hAnchor="page" w:x="1489" w:y="1165"/>
        <w:shd w:val="clear" w:color="auto" w:fill="auto"/>
        <w:ind w:left="200" w:firstLine="700"/>
        <w:jc w:val="both"/>
      </w:pPr>
      <w: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запросам - в течение не менее трех месяцев.</w:t>
      </w:r>
    </w:p>
    <w:p w:rsidR="008C49A9" w:rsidRDefault="00A376BD" w:rsidP="00CA552D">
      <w:pPr>
        <w:pStyle w:val="22"/>
        <w:framePr w:w="9859" w:h="14594" w:hRule="exact" w:wrap="none" w:vAnchor="page" w:hAnchor="page" w:x="1489" w:y="1165"/>
        <w:shd w:val="clear" w:color="auto" w:fill="auto"/>
        <w:ind w:left="200" w:firstLine="700"/>
        <w:jc w:val="both"/>
      </w:pPr>
      <w:r>
        <w:t>3.8.5 Сформированное заявление направляется в архивный отдел посредством Единого Портала, регионального портала.</w:t>
      </w:r>
    </w:p>
    <w:p w:rsidR="008C49A9" w:rsidRDefault="00A376BD" w:rsidP="00CA552D">
      <w:pPr>
        <w:pStyle w:val="22"/>
        <w:framePr w:w="9859" w:h="14594" w:hRule="exact" w:wrap="none" w:vAnchor="page" w:hAnchor="page" w:x="1489" w:y="1165"/>
        <w:shd w:val="clear" w:color="auto" w:fill="auto"/>
        <w:ind w:left="200" w:firstLine="700"/>
        <w:jc w:val="both"/>
      </w:pPr>
      <w:r>
        <w:t>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документа.</w:t>
      </w:r>
    </w:p>
    <w:p w:rsidR="008C49A9" w:rsidRDefault="00A376BD" w:rsidP="00CA552D">
      <w:pPr>
        <w:pStyle w:val="22"/>
        <w:framePr w:w="9859" w:h="14594" w:hRule="exact" w:wrap="none" w:vAnchor="page" w:hAnchor="page" w:x="1489" w:y="1165"/>
        <w:shd w:val="clear" w:color="auto" w:fill="auto"/>
        <w:ind w:left="200" w:firstLine="700"/>
        <w:jc w:val="both"/>
      </w:pPr>
      <w:r>
        <w:t>Архивный отдел обеспечивает прием заявления и его регистрацию в порядке, предусмотренном пунктом 3.3 настоящего Административного регламента, без необходимости повторного представления на бумажном носителе.</w:t>
      </w:r>
    </w:p>
    <w:p w:rsidR="008C49A9" w:rsidRDefault="00A376BD" w:rsidP="00CA552D">
      <w:pPr>
        <w:pStyle w:val="22"/>
        <w:framePr w:w="9859" w:h="14594" w:hRule="exact" w:wrap="none" w:vAnchor="page" w:hAnchor="page" w:x="1489" w:y="1165"/>
        <w:shd w:val="clear" w:color="auto" w:fill="auto"/>
        <w:ind w:left="200" w:firstLine="700"/>
        <w:jc w:val="both"/>
      </w:pPr>
      <w:r>
        <w:t>После принятия заявления статус обращения заявителя в личном кабинете на Едином портале, региональном Портале обновляется до статуса «принято».</w:t>
      </w:r>
    </w:p>
    <w:p w:rsidR="008C49A9" w:rsidRDefault="00A376BD" w:rsidP="00CA552D">
      <w:pPr>
        <w:pStyle w:val="22"/>
        <w:framePr w:w="9859" w:h="14594" w:hRule="exact" w:wrap="none" w:vAnchor="page" w:hAnchor="page" w:x="1489" w:y="1165"/>
        <w:numPr>
          <w:ilvl w:val="0"/>
          <w:numId w:val="7"/>
        </w:numPr>
        <w:shd w:val="clear" w:color="auto" w:fill="auto"/>
        <w:tabs>
          <w:tab w:val="left" w:pos="1774"/>
        </w:tabs>
        <w:ind w:left="200" w:firstLine="700"/>
        <w:jc w:val="both"/>
      </w:pPr>
      <w:r>
        <w:t>Информация о ходе предоставления муниципальной услуги направляется заявителю архивным отделом в срок, не превышающий одного рабочего дня после завершения выполнения соответствующей административной процедуры, на адрес электронной почты или с использованием средств Единого портала, регионального портала по выбору заявителя.</w:t>
      </w:r>
    </w:p>
    <w:p w:rsidR="008C49A9" w:rsidRDefault="00A376BD" w:rsidP="00CA552D">
      <w:pPr>
        <w:pStyle w:val="22"/>
        <w:framePr w:w="9859" w:h="14594" w:hRule="exact" w:wrap="none" w:vAnchor="page" w:hAnchor="page" w:x="1489" w:y="1165"/>
        <w:shd w:val="clear" w:color="auto" w:fill="auto"/>
        <w:ind w:left="200" w:firstLine="700"/>
        <w:jc w:val="both"/>
      </w:pPr>
      <w:r>
        <w:t>При предоставлении муниципальной услуги в электронной форме гражданину направляется:</w:t>
      </w:r>
    </w:p>
    <w:p w:rsidR="008C49A9" w:rsidRDefault="008C49A9">
      <w:pPr>
        <w:rPr>
          <w:sz w:val="2"/>
          <w:szCs w:val="2"/>
        </w:rPr>
        <w:sectPr w:rsidR="008C49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49A9" w:rsidRDefault="00A376BD">
      <w:pPr>
        <w:pStyle w:val="a7"/>
        <w:framePr w:w="9744" w:h="314" w:hRule="exact" w:wrap="none" w:vAnchor="page" w:hAnchor="page" w:x="1706" w:y="800"/>
        <w:shd w:val="clear" w:color="auto" w:fill="auto"/>
        <w:spacing w:line="280" w:lineRule="exact"/>
        <w:ind w:left="20"/>
      </w:pPr>
      <w:r>
        <w:lastRenderedPageBreak/>
        <w:t>5</w:t>
      </w:r>
    </w:p>
    <w:p w:rsidR="008C49A9" w:rsidRDefault="00A376BD">
      <w:pPr>
        <w:pStyle w:val="22"/>
        <w:framePr w:w="9744" w:h="10373" w:hRule="exact" w:wrap="none" w:vAnchor="page" w:hAnchor="page" w:x="1706" w:y="1237"/>
        <w:shd w:val="clear" w:color="auto" w:fill="auto"/>
        <w:ind w:firstLine="800"/>
        <w:jc w:val="both"/>
      </w:pPr>
      <w:r>
        <w:t>уведомление о приеме и регистрации заявления;</w:t>
      </w:r>
    </w:p>
    <w:p w:rsidR="008C49A9" w:rsidRDefault="00A376BD">
      <w:pPr>
        <w:pStyle w:val="22"/>
        <w:framePr w:w="9744" w:h="10373" w:hRule="exact" w:wrap="none" w:vAnchor="page" w:hAnchor="page" w:x="1706" w:y="1237"/>
        <w:shd w:val="clear" w:color="auto" w:fill="auto"/>
        <w:ind w:firstLine="800"/>
        <w:jc w:val="both"/>
      </w:pPr>
      <w:r>
        <w:t>уведомление о начале процедуры предоставления муниципальной услуги;</w:t>
      </w:r>
    </w:p>
    <w:p w:rsidR="008C49A9" w:rsidRDefault="00A376BD">
      <w:pPr>
        <w:pStyle w:val="22"/>
        <w:framePr w:w="9744" w:h="10373" w:hRule="exact" w:wrap="none" w:vAnchor="page" w:hAnchor="page" w:x="1706" w:y="1237"/>
        <w:shd w:val="clear" w:color="auto" w:fill="auto"/>
        <w:ind w:firstLine="800"/>
        <w:jc w:val="both"/>
      </w:pPr>
      <w:r>
        <w:t>уведомление о результате предоставления муниципальной услуги.</w:t>
      </w:r>
    </w:p>
    <w:p w:rsidR="008C49A9" w:rsidRDefault="00A376BD">
      <w:pPr>
        <w:pStyle w:val="22"/>
        <w:framePr w:w="9744" w:h="10373" w:hRule="exact" w:wrap="none" w:vAnchor="page" w:hAnchor="page" w:x="1706" w:y="1237"/>
        <w:numPr>
          <w:ilvl w:val="0"/>
          <w:numId w:val="7"/>
        </w:numPr>
        <w:shd w:val="clear" w:color="auto" w:fill="auto"/>
        <w:tabs>
          <w:tab w:val="left" w:pos="1503"/>
        </w:tabs>
        <w:ind w:firstLine="800"/>
        <w:jc w:val="both"/>
      </w:pPr>
      <w:r>
        <w:t>Результат предоставления муниципальной услуги, при подаче обращения в электронной форме с использованием Единого портала, регионального портала, может быть получен заявителем в архивном отделе или в многофункциональном центре по выбору заявителя.</w:t>
      </w:r>
    </w:p>
    <w:p w:rsidR="008C49A9" w:rsidRDefault="00A376BD">
      <w:pPr>
        <w:pStyle w:val="22"/>
        <w:framePr w:w="9744" w:h="10373" w:hRule="exact" w:wrap="none" w:vAnchor="page" w:hAnchor="page" w:x="1706" w:y="1237"/>
        <w:numPr>
          <w:ilvl w:val="0"/>
          <w:numId w:val="7"/>
        </w:numPr>
        <w:shd w:val="clear" w:color="auto" w:fill="auto"/>
        <w:tabs>
          <w:tab w:val="left" w:pos="1670"/>
        </w:tabs>
        <w:ind w:firstLine="800"/>
        <w:jc w:val="both"/>
      </w:pPr>
      <w:r>
        <w:t>Оценка качества предоставления муниципальной услуги осуществляется заявителем посредством заполнения соответствующей формы в личном кабинете на Едином портале, региональном портале.</w:t>
      </w:r>
    </w:p>
    <w:p w:rsidR="008C49A9" w:rsidRDefault="00A376BD">
      <w:pPr>
        <w:pStyle w:val="22"/>
        <w:framePr w:w="9744" w:h="10373" w:hRule="exact" w:wrap="none" w:vAnchor="page" w:hAnchor="page" w:x="1706" w:y="1237"/>
        <w:numPr>
          <w:ilvl w:val="0"/>
          <w:numId w:val="7"/>
        </w:numPr>
        <w:shd w:val="clear" w:color="auto" w:fill="auto"/>
        <w:tabs>
          <w:tab w:val="left" w:pos="1503"/>
        </w:tabs>
        <w:ind w:firstLine="800"/>
        <w:jc w:val="both"/>
      </w:pPr>
      <w:r>
        <w:t>Досудебное (внесудебное) обжалование решений и Действий (бездействия) архивного отдела, его должностных лиц посредством Единого портала, регионального портала осуществляется в порядке, предусмотренном разделом V «Досудебный (внесудебный) порядок обжалования решений и действий (бездействия) архивного отдела, должностных лиц архивного отдела, многофункционального центра, должностных лиц многофункционального центра» настоящего Админист</w:t>
      </w:r>
      <w:r w:rsidR="00CA552D">
        <w:t>р</w:t>
      </w:r>
      <w:r>
        <w:t>ативного регламента».».</w:t>
      </w:r>
    </w:p>
    <w:p w:rsidR="008C49A9" w:rsidRDefault="00A376BD">
      <w:pPr>
        <w:pStyle w:val="22"/>
        <w:framePr w:w="9744" w:h="10373" w:hRule="exact" w:wrap="none" w:vAnchor="page" w:hAnchor="page" w:x="1706" w:y="1237"/>
        <w:numPr>
          <w:ilvl w:val="0"/>
          <w:numId w:val="5"/>
        </w:numPr>
        <w:shd w:val="clear" w:color="auto" w:fill="auto"/>
        <w:tabs>
          <w:tab w:val="left" w:pos="1507"/>
        </w:tabs>
        <w:ind w:firstLine="800"/>
        <w:jc w:val="both"/>
      </w:pPr>
      <w:r>
        <w:t>Дополнить пунктом 3.9 следующего содержания:</w:t>
      </w:r>
    </w:p>
    <w:p w:rsidR="008C49A9" w:rsidRDefault="00A376BD">
      <w:pPr>
        <w:pStyle w:val="22"/>
        <w:framePr w:w="9744" w:h="10373" w:hRule="exact" w:wrap="none" w:vAnchor="page" w:hAnchor="page" w:x="1706" w:y="1237"/>
        <w:shd w:val="clear" w:color="auto" w:fill="auto"/>
        <w:spacing w:after="304"/>
        <w:ind w:left="1120" w:hanging="320"/>
        <w:jc w:val="left"/>
      </w:pPr>
      <w:r>
        <w:t>«3.9. Порядок исправления допущенных опечаток и ошибок в выданных в результате предоставления муниципальной услуги документах</w:t>
      </w:r>
    </w:p>
    <w:p w:rsidR="008C49A9" w:rsidRDefault="00A376BD">
      <w:pPr>
        <w:pStyle w:val="22"/>
        <w:framePr w:w="9744" w:h="10373" w:hRule="exact" w:wrap="none" w:vAnchor="page" w:hAnchor="page" w:x="1706" w:y="1237"/>
        <w:numPr>
          <w:ilvl w:val="0"/>
          <w:numId w:val="8"/>
        </w:numPr>
        <w:shd w:val="clear" w:color="auto" w:fill="auto"/>
        <w:tabs>
          <w:tab w:val="left" w:pos="1503"/>
        </w:tabs>
        <w:spacing w:line="317" w:lineRule="exact"/>
        <w:ind w:firstLine="800"/>
        <w:jc w:val="both"/>
      </w:pPr>
      <w:r>
        <w:t>Архивный отдел, участвующий в предоставлении муниципальной услуги, его должностное лицо исправляет допущенные опечатки и ошибки в выданных в результате предоставления муниципальной услуги документах, указанных в подпункте «а» пункта 2.3.1, подпункте «а» пункта 2.3.2 настоящего Административного регламента, путем выдачи новых документов в течение пяти рабочих дней со дня поступления обращения заявителя об исправлении допущенных опечаток и ошибок.».</w:t>
      </w:r>
    </w:p>
    <w:p w:rsidR="008C49A9" w:rsidRDefault="00A376BD">
      <w:pPr>
        <w:pStyle w:val="22"/>
        <w:framePr w:w="9744" w:h="10373" w:hRule="exact" w:wrap="none" w:vAnchor="page" w:hAnchor="page" w:x="1706" w:y="1237"/>
        <w:shd w:val="clear" w:color="auto" w:fill="auto"/>
        <w:ind w:firstLine="800"/>
        <w:jc w:val="both"/>
      </w:pPr>
      <w:r>
        <w:t>1.3.8. Дополнить пунктом 3.10 следующего содержания:</w:t>
      </w:r>
    </w:p>
    <w:p w:rsidR="008C49A9" w:rsidRDefault="00A376BD">
      <w:pPr>
        <w:pStyle w:val="22"/>
        <w:framePr w:w="9744" w:h="10373" w:hRule="exact" w:wrap="none" w:vAnchor="page" w:hAnchor="page" w:x="1706" w:y="1237"/>
        <w:shd w:val="clear" w:color="auto" w:fill="auto"/>
        <w:ind w:firstLine="800"/>
        <w:jc w:val="both"/>
      </w:pPr>
      <w:r>
        <w:t>«3.10. Особенности выполнения административных процедур (действий)</w:t>
      </w:r>
    </w:p>
    <w:p w:rsidR="008C49A9" w:rsidRDefault="00A376BD">
      <w:pPr>
        <w:pStyle w:val="22"/>
        <w:framePr w:w="9744" w:h="10373" w:hRule="exact" w:wrap="none" w:vAnchor="page" w:hAnchor="page" w:x="1706" w:y="1237"/>
        <w:shd w:val="clear" w:color="auto" w:fill="auto"/>
        <w:ind w:firstLine="800"/>
        <w:jc w:val="both"/>
      </w:pPr>
      <w:r>
        <w:t>в многофункциональных центрах предоставления государственных и</w:t>
      </w:r>
    </w:p>
    <w:p w:rsidR="008C49A9" w:rsidRDefault="00A376BD">
      <w:pPr>
        <w:pStyle w:val="22"/>
        <w:framePr w:w="9744" w:h="10373" w:hRule="exact" w:wrap="none" w:vAnchor="page" w:hAnchor="page" w:x="1706" w:y="1237"/>
        <w:shd w:val="clear" w:color="auto" w:fill="auto"/>
        <w:ind w:firstLine="0"/>
      </w:pPr>
      <w:r>
        <w:t>муниципальных услуг</w:t>
      </w:r>
    </w:p>
    <w:p w:rsidR="008C49A9" w:rsidRDefault="00A376BD">
      <w:pPr>
        <w:pStyle w:val="22"/>
        <w:framePr w:w="9744" w:h="3565" w:hRule="exact" w:wrap="none" w:vAnchor="page" w:hAnchor="page" w:x="1706" w:y="11869"/>
        <w:numPr>
          <w:ilvl w:val="0"/>
          <w:numId w:val="9"/>
        </w:numPr>
        <w:shd w:val="clear" w:color="auto" w:fill="auto"/>
        <w:tabs>
          <w:tab w:val="left" w:pos="1670"/>
        </w:tabs>
        <w:spacing w:line="317" w:lineRule="exact"/>
        <w:ind w:firstLine="800"/>
        <w:jc w:val="both"/>
      </w:pPr>
      <w:r>
        <w:t>Предостав.г</w:t>
      </w:r>
      <w:r>
        <w:rPr>
          <w:rStyle w:val="2Candara9pt"/>
        </w:rPr>
        <w:t>1</w:t>
      </w:r>
      <w:r>
        <w:t>ение муниципальной услуги многофункциональным центром вкл</w:t>
      </w:r>
      <w:r w:rsidR="00D8338B">
        <w:t>ючает в себя следующие админист</w:t>
      </w:r>
      <w:r w:rsidR="00AD757B">
        <w:t xml:space="preserve"> </w:t>
      </w:r>
      <w:r>
        <w:t>ративные процедуры: информирование заявителя о порядке предоставления муниципальной услуги в многофункциональном центре, о ходе предоставления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8C49A9" w:rsidRDefault="00A376BD">
      <w:pPr>
        <w:pStyle w:val="22"/>
        <w:framePr w:w="9744" w:h="3565" w:hRule="exact" w:wrap="none" w:vAnchor="page" w:hAnchor="page" w:x="1706" w:y="11869"/>
        <w:shd w:val="clear" w:color="auto" w:fill="auto"/>
        <w:spacing w:line="317" w:lineRule="exact"/>
        <w:ind w:firstLine="800"/>
        <w:jc w:val="both"/>
      </w:pPr>
      <w:r>
        <w:t>прием обращения заявителя о предоставлении муниципальной услуги и иных документов, необходимых для предоставления муниципальной услуги;</w:t>
      </w:r>
    </w:p>
    <w:p w:rsidR="008C49A9" w:rsidRDefault="00A376BD">
      <w:pPr>
        <w:pStyle w:val="22"/>
        <w:framePr w:w="9744" w:h="3565" w:hRule="exact" w:wrap="none" w:vAnchor="page" w:hAnchor="page" w:x="1706" w:y="11869"/>
        <w:shd w:val="clear" w:color="auto" w:fill="auto"/>
        <w:spacing w:line="317" w:lineRule="exact"/>
        <w:ind w:firstLine="800"/>
        <w:jc w:val="both"/>
      </w:pPr>
      <w:r>
        <w:t>формирование и направление Многофункциональным центром межведомственного запроса в архивный отдел;</w:t>
      </w:r>
    </w:p>
    <w:p w:rsidR="008C49A9" w:rsidRDefault="008C49A9">
      <w:pPr>
        <w:rPr>
          <w:sz w:val="2"/>
          <w:szCs w:val="2"/>
        </w:rPr>
        <w:sectPr w:rsidR="008C49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49A9" w:rsidRDefault="00A376BD">
      <w:pPr>
        <w:pStyle w:val="22"/>
        <w:framePr w:w="9754" w:h="14231" w:hRule="exact" w:wrap="none" w:vAnchor="page" w:hAnchor="page" w:x="1701" w:y="1190"/>
        <w:shd w:val="clear" w:color="auto" w:fill="auto"/>
        <w:ind w:firstLine="800"/>
        <w:jc w:val="both"/>
      </w:pPr>
      <w:r>
        <w:lastRenderedPageBreak/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архивным отделом.</w:t>
      </w:r>
    </w:p>
    <w:p w:rsidR="008C49A9" w:rsidRDefault="00A376BD">
      <w:pPr>
        <w:pStyle w:val="22"/>
        <w:framePr w:w="9754" w:h="14231" w:hRule="exact" w:wrap="none" w:vAnchor="page" w:hAnchor="page" w:x="1701" w:y="1190"/>
        <w:numPr>
          <w:ilvl w:val="0"/>
          <w:numId w:val="9"/>
        </w:numPr>
        <w:shd w:val="clear" w:color="auto" w:fill="auto"/>
        <w:tabs>
          <w:tab w:val="left" w:pos="1853"/>
        </w:tabs>
        <w:ind w:firstLine="800"/>
        <w:jc w:val="both"/>
      </w:pPr>
      <w:r>
        <w:t xml:space="preserve">Информирование заявителя о порядке предоставления муниципальной услуги в многофункциональном центре, о ходе предоставления муниципальной услуги, </w:t>
      </w:r>
      <w:r w:rsidR="0068561D">
        <w:t>указанной</w:t>
      </w:r>
      <w:r>
        <w:t xml:space="preserve"> в том числе в комплексном запросе, или о готовности документов, являющихся результатом предоставления муниципальной услуги, указанной в комплексном запросе, осуществляется;</w:t>
      </w:r>
    </w:p>
    <w:p w:rsidR="008C49A9" w:rsidRDefault="00A376BD">
      <w:pPr>
        <w:pStyle w:val="22"/>
        <w:framePr w:w="9754" w:h="14231" w:hRule="exact" w:wrap="none" w:vAnchor="page" w:hAnchor="page" w:x="1701" w:y="1190"/>
        <w:shd w:val="clear" w:color="auto" w:fill="auto"/>
        <w:ind w:firstLine="800"/>
        <w:jc w:val="both"/>
      </w:pPr>
      <w:r>
        <w:t>в ходе личного приема заявителя;</w:t>
      </w:r>
    </w:p>
    <w:p w:rsidR="008C49A9" w:rsidRDefault="00A376BD">
      <w:pPr>
        <w:pStyle w:val="22"/>
        <w:framePr w:w="9754" w:h="14231" w:hRule="exact" w:wrap="none" w:vAnchor="page" w:hAnchor="page" w:x="1701" w:y="1190"/>
        <w:shd w:val="clear" w:color="auto" w:fill="auto"/>
        <w:ind w:firstLine="800"/>
        <w:jc w:val="both"/>
      </w:pPr>
      <w:r>
        <w:t>по телефону;</w:t>
      </w:r>
    </w:p>
    <w:p w:rsidR="008C49A9" w:rsidRDefault="00A376BD">
      <w:pPr>
        <w:pStyle w:val="22"/>
        <w:framePr w:w="9754" w:h="14231" w:hRule="exact" w:wrap="none" w:vAnchor="page" w:hAnchor="page" w:x="1701" w:y="1190"/>
        <w:shd w:val="clear" w:color="auto" w:fill="auto"/>
        <w:ind w:firstLine="800"/>
        <w:jc w:val="both"/>
      </w:pPr>
      <w:r>
        <w:t>по электронной почте.</w:t>
      </w:r>
    </w:p>
    <w:p w:rsidR="008C49A9" w:rsidRDefault="00A376BD">
      <w:pPr>
        <w:pStyle w:val="22"/>
        <w:framePr w:w="9754" w:h="14231" w:hRule="exact" w:wrap="none" w:vAnchor="page" w:hAnchor="page" w:x="1701" w:y="1190"/>
        <w:numPr>
          <w:ilvl w:val="0"/>
          <w:numId w:val="9"/>
        </w:numPr>
        <w:shd w:val="clear" w:color="auto" w:fill="auto"/>
        <w:tabs>
          <w:tab w:val="left" w:pos="1613"/>
        </w:tabs>
        <w:ind w:firstLine="800"/>
        <w:jc w:val="both"/>
      </w:pPr>
      <w:r>
        <w:t>Основанием для начала административной процедуры является личное обращение заявителя в многофункциональный центр, находящийся в пределах территории муниципального образования Ставропольского края на котором располагается архивный отдел, участвующий в предоставлении муниципальной услуги и с кото</w:t>
      </w:r>
      <w:r w:rsidR="00D8338B">
        <w:t>рым заключено соглаш</w:t>
      </w:r>
      <w:r>
        <w:t>ение о взаимодействии, а также подача обращения заявителя предус</w:t>
      </w:r>
      <w:r>
        <w:rPr>
          <w:rStyle w:val="2Candara9pt"/>
        </w:rPr>
        <w:t>1</w:t>
      </w:r>
      <w:r>
        <w:t>МОтрена перечнем государственных и муниципальных услуг, предоставляемых в многофункциональном центре, предусмотренным соглашением.</w:t>
      </w:r>
    </w:p>
    <w:p w:rsidR="008C49A9" w:rsidRDefault="00A376BD">
      <w:pPr>
        <w:pStyle w:val="22"/>
        <w:framePr w:w="9754" w:h="14231" w:hRule="exact" w:wrap="none" w:vAnchor="page" w:hAnchor="page" w:x="1701" w:y="1190"/>
        <w:shd w:val="clear" w:color="auto" w:fill="auto"/>
        <w:ind w:firstLine="800"/>
        <w:jc w:val="both"/>
      </w:pPr>
      <w:r>
        <w:t>В случае подачи обращения и документов, необходимых для предоставления муниципальной услуги, обязанность по представлению которых возложена на заявителя, через многофункциональный центр днем обращения за предоставлением муниципальной услуги считается дата приема обращения многофункциональным центром.</w:t>
      </w:r>
    </w:p>
    <w:p w:rsidR="008C49A9" w:rsidRDefault="00A376BD">
      <w:pPr>
        <w:pStyle w:val="22"/>
        <w:framePr w:w="9754" w:h="14231" w:hRule="exact" w:wrap="none" w:vAnchor="page" w:hAnchor="page" w:x="1701" w:y="1190"/>
        <w:numPr>
          <w:ilvl w:val="0"/>
          <w:numId w:val="9"/>
        </w:numPr>
        <w:shd w:val="clear" w:color="auto" w:fill="auto"/>
        <w:tabs>
          <w:tab w:val="left" w:pos="1613"/>
        </w:tabs>
        <w:ind w:firstLine="800"/>
        <w:jc w:val="both"/>
      </w:pPr>
      <w:r>
        <w:t>При однократном обращении заявителя в многофункциональный центр с комплексным запросом о предоставлении нескольких муниципальных услуг организуется предоставление двух и более муниципальных услуг.</w:t>
      </w:r>
    </w:p>
    <w:p w:rsidR="008C49A9" w:rsidRDefault="00A376BD">
      <w:pPr>
        <w:pStyle w:val="22"/>
        <w:framePr w:w="9754" w:h="14231" w:hRule="exact" w:wrap="none" w:vAnchor="page" w:hAnchor="page" w:x="1701" w:y="1190"/>
        <w:shd w:val="clear" w:color="auto" w:fill="auto"/>
        <w:ind w:firstLine="800"/>
        <w:jc w:val="both"/>
      </w:pPr>
      <w:r>
        <w:t>Заявление, составленное многофункциональным центром на основании запроса заявителя о предоставлении нескольких муниципальных услуг (далее - заявление, составленное на основании комплексного запроса), должно быть подписано уполномоченным работником многофункционального центра, скреплено печатью многофункционального центра.</w:t>
      </w:r>
    </w:p>
    <w:p w:rsidR="008C49A9" w:rsidRDefault="00A376BD">
      <w:pPr>
        <w:pStyle w:val="22"/>
        <w:framePr w:w="9754" w:h="14231" w:hRule="exact" w:wrap="none" w:vAnchor="page" w:hAnchor="page" w:x="1701" w:y="1190"/>
        <w:shd w:val="clear" w:color="auto" w:fill="auto"/>
        <w:ind w:firstLine="800"/>
        <w:jc w:val="both"/>
      </w:pPr>
      <w:r>
        <w:t>Одновременно с комплексным запросом заявитель подает в многофункциональный центр сведения, документы и (или) информацию, необходимые для предоставления государственных и (или) муниципальных услуг указанных в комплексном запросе, за исключением документов, на которые распространяется требование пункта 2 части 1 статьи 7 Федерального закона «Об организации предоставления государственных и муниципальных услуг»,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и (или) муниципальных услуг.</w:t>
      </w:r>
    </w:p>
    <w:p w:rsidR="008C49A9" w:rsidRDefault="008C49A9">
      <w:pPr>
        <w:rPr>
          <w:sz w:val="2"/>
          <w:szCs w:val="2"/>
        </w:rPr>
        <w:sectPr w:rsidR="008C49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49A9" w:rsidRDefault="00A376BD">
      <w:pPr>
        <w:pStyle w:val="a7"/>
        <w:framePr w:w="9754" w:h="323" w:hRule="exact" w:wrap="none" w:vAnchor="page" w:hAnchor="page" w:x="1768" w:y="767"/>
        <w:shd w:val="clear" w:color="auto" w:fill="auto"/>
        <w:spacing w:line="280" w:lineRule="exact"/>
        <w:ind w:left="20"/>
      </w:pPr>
      <w:r>
        <w:lastRenderedPageBreak/>
        <w:t>7</w:t>
      </w:r>
    </w:p>
    <w:p w:rsidR="008C49A9" w:rsidRDefault="00A376BD">
      <w:pPr>
        <w:pStyle w:val="22"/>
        <w:framePr w:w="9888" w:h="7809" w:hRule="exact" w:wrap="none" w:vAnchor="page" w:hAnchor="page" w:x="1634" w:y="1214"/>
        <w:shd w:val="clear" w:color="auto" w:fill="auto"/>
        <w:ind w:left="220" w:firstLine="740"/>
        <w:jc w:val="both"/>
      </w:pPr>
      <w:r>
        <w:t>Заявления,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в архивный отдел с приложением заверенной многофункциональным центром копии комплексного запроса.</w:t>
      </w:r>
    </w:p>
    <w:p w:rsidR="008C49A9" w:rsidRDefault="00A376BD">
      <w:pPr>
        <w:pStyle w:val="22"/>
        <w:framePr w:w="9888" w:h="7809" w:hRule="exact" w:wrap="none" w:vAnchor="page" w:hAnchor="page" w:x="1634" w:y="1214"/>
        <w:numPr>
          <w:ilvl w:val="0"/>
          <w:numId w:val="9"/>
        </w:numPr>
        <w:shd w:val="clear" w:color="auto" w:fill="auto"/>
        <w:tabs>
          <w:tab w:val="left" w:pos="1816"/>
        </w:tabs>
        <w:ind w:left="220" w:firstLine="740"/>
        <w:jc w:val="both"/>
      </w:pPr>
      <w:r>
        <w:t>Формирование и направление многофункциональным центром межведомственного запроса в архивный отдел, участвующий в предоставлении муниципальной услуги, а также выдача заявителю результата предоставления муниципальной услуги осуществляются в порядке, предусмотренном пунктами 3.7 - 3.7.3 настоящего Административного регламента.».</w:t>
      </w:r>
    </w:p>
    <w:p w:rsidR="008C49A9" w:rsidRDefault="00A376BD">
      <w:pPr>
        <w:pStyle w:val="22"/>
        <w:framePr w:w="9888" w:h="7809" w:hRule="exact" w:wrap="none" w:vAnchor="page" w:hAnchor="page" w:x="1634" w:y="1214"/>
        <w:numPr>
          <w:ilvl w:val="0"/>
          <w:numId w:val="10"/>
        </w:numPr>
        <w:shd w:val="clear" w:color="auto" w:fill="auto"/>
        <w:tabs>
          <w:tab w:val="left" w:pos="1585"/>
        </w:tabs>
        <w:ind w:left="220" w:firstLine="740"/>
        <w:jc w:val="both"/>
      </w:pPr>
      <w:r>
        <w:t>В подпункте 4.1.5 пункта 4.1 «Порядок осуществления текущего контроля за соблюдением и исполнением ответственными должностными лицами архивного отдела положений настоящего Административного регламента» раздела IV «Формы контроля за исполнением настоящего Административного регламента» слова «отказе в приеме документов,» исключить.</w:t>
      </w:r>
    </w:p>
    <w:p w:rsidR="008C49A9" w:rsidRDefault="00A376BD">
      <w:pPr>
        <w:pStyle w:val="22"/>
        <w:framePr w:w="9888" w:h="7809" w:hRule="exact" w:wrap="none" w:vAnchor="page" w:hAnchor="page" w:x="1634" w:y="1214"/>
        <w:numPr>
          <w:ilvl w:val="0"/>
          <w:numId w:val="10"/>
        </w:numPr>
        <w:shd w:val="clear" w:color="auto" w:fill="auto"/>
        <w:tabs>
          <w:tab w:val="left" w:pos="1585"/>
        </w:tabs>
        <w:ind w:left="220" w:firstLine="740"/>
        <w:jc w:val="both"/>
      </w:pPr>
      <w:r>
        <w:t>В разделе V «Досудебный (внесудебный) порядок обжалования решений и действий (бездействия) архивного отдела, должностных лиц архивного отдела, многофункционального центра, должностных лиц многофункционального центра»:</w:t>
      </w:r>
    </w:p>
    <w:p w:rsidR="008C49A9" w:rsidRDefault="00A376BD">
      <w:pPr>
        <w:pStyle w:val="22"/>
        <w:framePr w:w="9888" w:h="7809" w:hRule="exact" w:wrap="none" w:vAnchor="page" w:hAnchor="page" w:x="1634" w:y="1214"/>
        <w:numPr>
          <w:ilvl w:val="0"/>
          <w:numId w:val="11"/>
        </w:numPr>
        <w:shd w:val="clear" w:color="auto" w:fill="auto"/>
        <w:tabs>
          <w:tab w:val="left" w:pos="1666"/>
        </w:tabs>
        <w:ind w:left="220" w:firstLine="740"/>
        <w:jc w:val="both"/>
      </w:pPr>
      <w:r>
        <w:t>Пункт 5.1 изложить в следующей редакции:</w:t>
      </w:r>
    </w:p>
    <w:p w:rsidR="008C49A9" w:rsidRDefault="00A376BD">
      <w:pPr>
        <w:pStyle w:val="22"/>
        <w:framePr w:w="9888" w:h="7809" w:hRule="exact" w:wrap="none" w:vAnchor="page" w:hAnchor="page" w:x="1634" w:y="1214"/>
        <w:shd w:val="clear" w:color="auto" w:fill="auto"/>
        <w:ind w:left="1080" w:firstLine="0"/>
        <w:jc w:val="left"/>
      </w:pPr>
      <w:r>
        <w:t>«5.1.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</w:t>
      </w:r>
    </w:p>
    <w:p w:rsidR="008C49A9" w:rsidRDefault="00A376BD">
      <w:pPr>
        <w:pStyle w:val="22"/>
        <w:framePr w:w="9888" w:h="7809" w:hRule="exact" w:wrap="none" w:vAnchor="page" w:hAnchor="page" w:x="1634" w:y="1214"/>
        <w:shd w:val="clear" w:color="auto" w:fill="auto"/>
        <w:ind w:left="3980" w:firstLine="0"/>
        <w:jc w:val="left"/>
      </w:pPr>
      <w:r>
        <w:t>муниципальной услуги</w:t>
      </w:r>
    </w:p>
    <w:p w:rsidR="008C49A9" w:rsidRDefault="00A376BD">
      <w:pPr>
        <w:pStyle w:val="22"/>
        <w:framePr w:w="9888" w:h="6152" w:hRule="exact" w:wrap="none" w:vAnchor="page" w:hAnchor="page" w:x="1634" w:y="9287"/>
        <w:numPr>
          <w:ilvl w:val="0"/>
          <w:numId w:val="12"/>
        </w:numPr>
        <w:shd w:val="clear" w:color="auto" w:fill="auto"/>
        <w:tabs>
          <w:tab w:val="left" w:pos="1723"/>
        </w:tabs>
        <w:spacing w:line="317" w:lineRule="exact"/>
        <w:ind w:left="220" w:firstLine="740"/>
        <w:jc w:val="both"/>
      </w:pPr>
      <w:r>
        <w:t>Заинтересованные лица имеют право на досудебное (внесудебное) обжалование решений и действий (бездействия) архивного отдела, его должностных лиц, многофункционального центра, а также работника многофункционального центра при предоставлении муниципальной услуги (далее - жалоба).</w:t>
      </w:r>
    </w:p>
    <w:p w:rsidR="008C49A9" w:rsidRDefault="00A376BD">
      <w:pPr>
        <w:pStyle w:val="22"/>
        <w:framePr w:w="9888" w:h="6152" w:hRule="exact" w:wrap="none" w:vAnchor="page" w:hAnchor="page" w:x="1634" w:y="9287"/>
        <w:numPr>
          <w:ilvl w:val="0"/>
          <w:numId w:val="12"/>
        </w:numPr>
        <w:shd w:val="clear" w:color="auto" w:fill="auto"/>
        <w:tabs>
          <w:tab w:val="left" w:pos="1723"/>
        </w:tabs>
        <w:spacing w:line="317" w:lineRule="exact"/>
        <w:ind w:left="220" w:firstLine="740"/>
        <w:jc w:val="both"/>
      </w:pPr>
      <w:r>
        <w:t>Под заинтересованными лицами, для целей настоящего раздела,</w:t>
      </w:r>
    </w:p>
    <w:p w:rsidR="008C49A9" w:rsidRDefault="00A376BD">
      <w:pPr>
        <w:pStyle w:val="22"/>
        <w:framePr w:w="9888" w:h="6152" w:hRule="exact" w:wrap="none" w:vAnchor="page" w:hAnchor="page" w:x="1634" w:y="9287"/>
        <w:shd w:val="clear" w:color="auto" w:fill="auto"/>
        <w:tabs>
          <w:tab w:val="left" w:pos="2164"/>
          <w:tab w:val="left" w:pos="5999"/>
          <w:tab w:val="left" w:pos="8366"/>
        </w:tabs>
        <w:spacing w:line="317" w:lineRule="exact"/>
        <w:ind w:left="220" w:firstLine="0"/>
        <w:jc w:val="both"/>
      </w:pPr>
      <w:r>
        <w:t>понимаются</w:t>
      </w:r>
      <w:r>
        <w:tab/>
        <w:t>заявители, указанные в</w:t>
      </w:r>
      <w:r>
        <w:tab/>
        <w:t>пункте 1.2.1</w:t>
      </w:r>
      <w:r>
        <w:tab/>
        <w:t>настоящего</w:t>
      </w:r>
    </w:p>
    <w:p w:rsidR="008C49A9" w:rsidRDefault="00A376BD">
      <w:pPr>
        <w:pStyle w:val="22"/>
        <w:framePr w:w="9888" w:h="6152" w:hRule="exact" w:wrap="none" w:vAnchor="page" w:hAnchor="page" w:x="1634" w:y="9287"/>
        <w:shd w:val="clear" w:color="auto" w:fill="auto"/>
        <w:spacing w:line="317" w:lineRule="exact"/>
        <w:ind w:left="220" w:firstLine="0"/>
        <w:jc w:val="both"/>
      </w:pPr>
      <w:r>
        <w:t>Административного регламента (далее - заявители).».</w:t>
      </w:r>
    </w:p>
    <w:p w:rsidR="008C49A9" w:rsidRDefault="00A376BD">
      <w:pPr>
        <w:pStyle w:val="22"/>
        <w:framePr w:w="9888" w:h="6152" w:hRule="exact" w:wrap="none" w:vAnchor="page" w:hAnchor="page" w:x="1634" w:y="9287"/>
        <w:numPr>
          <w:ilvl w:val="0"/>
          <w:numId w:val="11"/>
        </w:numPr>
        <w:shd w:val="clear" w:color="auto" w:fill="auto"/>
        <w:tabs>
          <w:tab w:val="left" w:pos="1690"/>
        </w:tabs>
        <w:spacing w:line="317" w:lineRule="exact"/>
        <w:ind w:left="220" w:firstLine="740"/>
        <w:jc w:val="both"/>
      </w:pPr>
      <w:r>
        <w:t>Пункт 5.2 «Предмет жалобы» признать утратившим силу.</w:t>
      </w:r>
    </w:p>
    <w:p w:rsidR="008C49A9" w:rsidRDefault="00A376BD">
      <w:pPr>
        <w:pStyle w:val="22"/>
        <w:framePr w:w="9888" w:h="6152" w:hRule="exact" w:wrap="none" w:vAnchor="page" w:hAnchor="page" w:x="1634" w:y="9287"/>
        <w:numPr>
          <w:ilvl w:val="0"/>
          <w:numId w:val="11"/>
        </w:numPr>
        <w:shd w:val="clear" w:color="auto" w:fill="auto"/>
        <w:tabs>
          <w:tab w:val="left" w:pos="1723"/>
        </w:tabs>
        <w:spacing w:line="317" w:lineRule="exact"/>
        <w:ind w:left="220" w:firstLine="740"/>
        <w:jc w:val="both"/>
      </w:pPr>
      <w:r>
        <w:t>Наименование пункта 5.3 «Органы исполнительной власти и уполномоченные на рассмотрение жалобы должностные лица, которым может быть направлена жалоба» изложить в следующей редакции:</w:t>
      </w:r>
    </w:p>
    <w:p w:rsidR="008C49A9" w:rsidRDefault="00A376BD">
      <w:pPr>
        <w:pStyle w:val="22"/>
        <w:framePr w:w="9888" w:h="6152" w:hRule="exact" w:wrap="none" w:vAnchor="page" w:hAnchor="page" w:x="1634" w:y="9287"/>
        <w:shd w:val="clear" w:color="auto" w:fill="auto"/>
        <w:spacing w:line="317" w:lineRule="exact"/>
        <w:ind w:left="220" w:firstLine="740"/>
        <w:jc w:val="both"/>
      </w:pPr>
      <w:r>
        <w:t>«5.3. Органы исполнительной власти края, многофункциональные центры предоставления государственных и муниципальных услуг, органы местного самоуправления муниципальных образований Ставропольского края, являющиеся учредителями многофункциональных центров предоставления государственных и муниципальных услуг, а также организации, указанные в части 1 статьи 16 Федерального закона «Об организации предоставления государственных и муниципальных услуг», и уполномоченные на рассмотрение</w:t>
      </w:r>
    </w:p>
    <w:p w:rsidR="008C49A9" w:rsidRDefault="008C49A9">
      <w:pPr>
        <w:rPr>
          <w:sz w:val="2"/>
          <w:szCs w:val="2"/>
        </w:rPr>
        <w:sectPr w:rsidR="008C49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49A9" w:rsidRDefault="00A376BD">
      <w:pPr>
        <w:pStyle w:val="a7"/>
        <w:framePr w:w="9744" w:h="323" w:hRule="exact" w:wrap="none" w:vAnchor="page" w:hAnchor="page" w:x="1701" w:y="781"/>
        <w:shd w:val="clear" w:color="auto" w:fill="auto"/>
        <w:spacing w:line="280" w:lineRule="exact"/>
        <w:ind w:left="20"/>
      </w:pPr>
      <w:r>
        <w:lastRenderedPageBreak/>
        <w:t>8</w:t>
      </w:r>
    </w:p>
    <w:p w:rsidR="008C49A9" w:rsidRDefault="00A376BD">
      <w:pPr>
        <w:pStyle w:val="22"/>
        <w:framePr w:w="9754" w:h="4243" w:hRule="exact" w:wrap="none" w:vAnchor="page" w:hAnchor="page" w:x="1701" w:y="1228"/>
        <w:shd w:val="clear" w:color="auto" w:fill="auto"/>
        <w:ind w:firstLine="0"/>
        <w:jc w:val="both"/>
      </w:pPr>
      <w:r>
        <w:t>жалобы лица, которым может быть направлена жалоба заявителя в досудебном (внесудебном) порядке».</w:t>
      </w:r>
    </w:p>
    <w:p w:rsidR="008C49A9" w:rsidRDefault="00A376BD">
      <w:pPr>
        <w:pStyle w:val="22"/>
        <w:framePr w:w="9754" w:h="4243" w:hRule="exact" w:wrap="none" w:vAnchor="page" w:hAnchor="page" w:x="1701" w:y="1228"/>
        <w:numPr>
          <w:ilvl w:val="0"/>
          <w:numId w:val="11"/>
        </w:numPr>
        <w:shd w:val="clear" w:color="auto" w:fill="auto"/>
        <w:tabs>
          <w:tab w:val="left" w:pos="1446"/>
        </w:tabs>
        <w:ind w:firstLine="820"/>
        <w:jc w:val="both"/>
      </w:pPr>
      <w:r>
        <w:t>Пункты 5.4 «Порядок подачи и рассмотрения жалобы», 5.5 «Сроки рассмотрения жалобы», 5.6 «Результат рассмотрения жалобы», 5.7 «Порядок информирования заявителя о результатах рассмотрения жалобы», 5.8 «Порядок обжалования решения по жалобе», 5.9 «Право заявителя на получение информации и документов, необходимых для обоснования и рассмотрения жалобы» признать утратившими силу.</w:t>
      </w:r>
    </w:p>
    <w:p w:rsidR="008C49A9" w:rsidRDefault="00A376BD">
      <w:pPr>
        <w:pStyle w:val="22"/>
        <w:framePr w:w="9754" w:h="4243" w:hRule="exact" w:wrap="none" w:vAnchor="page" w:hAnchor="page" w:x="1701" w:y="1228"/>
        <w:numPr>
          <w:ilvl w:val="0"/>
          <w:numId w:val="11"/>
        </w:numPr>
        <w:shd w:val="clear" w:color="auto" w:fill="auto"/>
        <w:tabs>
          <w:tab w:val="left" w:pos="1446"/>
        </w:tabs>
        <w:ind w:firstLine="820"/>
        <w:jc w:val="both"/>
      </w:pPr>
      <w:r>
        <w:t>Пункт 5.10 «Способы информирования заявителя о порядке подачи и рассмотрения Жалобы» изложить в следующей редакции:</w:t>
      </w:r>
    </w:p>
    <w:p w:rsidR="008C49A9" w:rsidRDefault="00A376BD">
      <w:pPr>
        <w:pStyle w:val="22"/>
        <w:framePr w:w="9754" w:h="4243" w:hRule="exact" w:wrap="none" w:vAnchor="page" w:hAnchor="page" w:x="1701" w:y="1228"/>
        <w:shd w:val="clear" w:color="auto" w:fill="auto"/>
        <w:ind w:left="640" w:right="660" w:firstLine="0"/>
        <w:jc w:val="right"/>
      </w:pPr>
      <w:r>
        <w:t>«5.10. Способы информирования заявителей о порядке подачи и рассмотрения жалобы, в том числе с использованием Единого портала,</w:t>
      </w:r>
    </w:p>
    <w:p w:rsidR="008C49A9" w:rsidRDefault="00A376BD">
      <w:pPr>
        <w:pStyle w:val="22"/>
        <w:framePr w:w="9754" w:h="4243" w:hRule="exact" w:wrap="none" w:vAnchor="page" w:hAnchor="page" w:x="1701" w:y="1228"/>
        <w:shd w:val="clear" w:color="auto" w:fill="auto"/>
        <w:ind w:firstLine="0"/>
      </w:pPr>
      <w:r>
        <w:t>регионального портала</w:t>
      </w:r>
    </w:p>
    <w:p w:rsidR="008C49A9" w:rsidRDefault="00A376BD">
      <w:pPr>
        <w:pStyle w:val="22"/>
        <w:framePr w:w="9754" w:h="9974" w:hRule="exact" w:wrap="none" w:vAnchor="page" w:hAnchor="page" w:x="1701" w:y="5763"/>
        <w:numPr>
          <w:ilvl w:val="0"/>
          <w:numId w:val="13"/>
        </w:numPr>
        <w:shd w:val="clear" w:color="auto" w:fill="auto"/>
        <w:tabs>
          <w:tab w:val="left" w:pos="1706"/>
        </w:tabs>
        <w:spacing w:line="317" w:lineRule="exact"/>
        <w:ind w:firstLine="82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муниципальной услуг, на официальном сайте. Едином портале, региональном портале.».</w:t>
      </w:r>
    </w:p>
    <w:p w:rsidR="008C49A9" w:rsidRDefault="00A376BD">
      <w:pPr>
        <w:pStyle w:val="22"/>
        <w:framePr w:w="9754" w:h="9974" w:hRule="exact" w:wrap="none" w:vAnchor="page" w:hAnchor="page" w:x="1701" w:y="5763"/>
        <w:numPr>
          <w:ilvl w:val="0"/>
          <w:numId w:val="11"/>
        </w:numPr>
        <w:shd w:val="clear" w:color="auto" w:fill="auto"/>
        <w:tabs>
          <w:tab w:val="left" w:pos="1522"/>
        </w:tabs>
        <w:spacing w:line="317" w:lineRule="exact"/>
        <w:ind w:firstLine="820"/>
        <w:jc w:val="both"/>
      </w:pPr>
      <w:r>
        <w:t>Дополнить пунктом 5.11 следующего содержания:</w:t>
      </w:r>
    </w:p>
    <w:p w:rsidR="008C49A9" w:rsidRDefault="00A376BD">
      <w:pPr>
        <w:pStyle w:val="22"/>
        <w:framePr w:w="9754" w:h="9974" w:hRule="exact" w:wrap="none" w:vAnchor="page" w:hAnchor="page" w:x="1701" w:y="5763"/>
        <w:shd w:val="clear" w:color="auto" w:fill="auto"/>
        <w:spacing w:line="317" w:lineRule="exact"/>
        <w:ind w:right="280" w:firstLine="0"/>
        <w:jc w:val="right"/>
      </w:pPr>
      <w:r>
        <w:t>«5.11. Перечень нормативных правовых актов, регулирующих порядок досудебного (внесудебного) обжалования решений и действий (бездействия)</w:t>
      </w:r>
    </w:p>
    <w:p w:rsidR="008C49A9" w:rsidRDefault="00A376BD">
      <w:pPr>
        <w:pStyle w:val="22"/>
        <w:framePr w:w="9754" w:h="9974" w:hRule="exact" w:wrap="none" w:vAnchor="page" w:hAnchor="page" w:x="1701" w:y="5763"/>
        <w:shd w:val="clear" w:color="auto" w:fill="auto"/>
        <w:spacing w:line="317" w:lineRule="exact"/>
        <w:ind w:left="1900"/>
        <w:jc w:val="left"/>
      </w:pPr>
      <w:r>
        <w:t>архивного отдела, его должностных лиц, многофункционального центра, а также работника многофункционального центра</w:t>
      </w:r>
    </w:p>
    <w:p w:rsidR="008C49A9" w:rsidRDefault="00A376BD">
      <w:pPr>
        <w:pStyle w:val="22"/>
        <w:framePr w:w="9754" w:h="9974" w:hRule="exact" w:wrap="none" w:vAnchor="page" w:hAnchor="page" w:x="1701" w:y="5763"/>
        <w:numPr>
          <w:ilvl w:val="0"/>
          <w:numId w:val="14"/>
        </w:numPr>
        <w:shd w:val="clear" w:color="auto" w:fill="auto"/>
        <w:tabs>
          <w:tab w:val="left" w:pos="1706"/>
        </w:tabs>
        <w:spacing w:line="317" w:lineRule="exact"/>
        <w:ind w:firstLine="820"/>
        <w:jc w:val="both"/>
      </w:pPr>
      <w:r>
        <w:t>Порядок досудебного (внесудебного) обжалования решений и действий. (бездействия) архивного отдела, его должностных лиц, многофункционального центра, а также работника многофункционального центра регулируется;</w:t>
      </w:r>
    </w:p>
    <w:p w:rsidR="008C49A9" w:rsidRDefault="00A376BD">
      <w:pPr>
        <w:pStyle w:val="22"/>
        <w:framePr w:w="9754" w:h="9974" w:hRule="exact" w:wrap="none" w:vAnchor="page" w:hAnchor="page" w:x="1701" w:y="5763"/>
        <w:shd w:val="clear" w:color="auto" w:fill="auto"/>
        <w:spacing w:line="317" w:lineRule="exact"/>
        <w:ind w:firstLine="820"/>
        <w:jc w:val="both"/>
      </w:pPr>
      <w:r>
        <w:t>Федеральным законом «Об организации предоставления государственных и муниципальных услуг»;</w:t>
      </w:r>
    </w:p>
    <w:p w:rsidR="008C49A9" w:rsidRDefault="00A376BD">
      <w:pPr>
        <w:pStyle w:val="22"/>
        <w:framePr w:w="9754" w:h="9974" w:hRule="exact" w:wrap="none" w:vAnchor="page" w:hAnchor="page" w:x="1701" w:y="5763"/>
        <w:shd w:val="clear" w:color="auto" w:fill="auto"/>
        <w:tabs>
          <w:tab w:val="left" w:pos="7003"/>
          <w:tab w:val="left" w:pos="9019"/>
        </w:tabs>
        <w:spacing w:line="317" w:lineRule="exact"/>
        <w:ind w:firstLine="820"/>
        <w:jc w:val="both"/>
      </w:pPr>
      <w:r>
        <w:t>постановлением Правительства Российской Федерации от 16 августа 2012 г. М&gt;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</w:t>
      </w:r>
      <w:r>
        <w:tab/>
        <w:t>должностных</w:t>
      </w:r>
      <w:r>
        <w:tab/>
        <w:t>лиц</w:t>
      </w:r>
    </w:p>
    <w:p w:rsidR="008C49A9" w:rsidRDefault="00A376BD">
      <w:pPr>
        <w:pStyle w:val="22"/>
        <w:framePr w:w="9754" w:h="9974" w:hRule="exact" w:wrap="none" w:vAnchor="page" w:hAnchor="page" w:x="1701" w:y="5763"/>
        <w:shd w:val="clear" w:color="auto" w:fill="auto"/>
        <w:spacing w:line="317" w:lineRule="exact"/>
        <w:ind w:firstLine="0"/>
        <w:jc w:val="both"/>
      </w:pPr>
      <w:r>
        <w:t>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 (Собрание законодательства Российской Федерации, 2012, № 35, ст. 4829, 2014, № 50, ст. 7113; 2015, № 47, ст. 6596; 2016, № 51, ст. 7370; 2017, № 44, ст. 6523, 2018,№ 25, ст. 3696);</w:t>
      </w:r>
    </w:p>
    <w:p w:rsidR="008C49A9" w:rsidRDefault="00A376BD">
      <w:pPr>
        <w:pStyle w:val="22"/>
        <w:framePr w:w="9754" w:h="9974" w:hRule="exact" w:wrap="none" w:vAnchor="page" w:hAnchor="page" w:x="1701" w:y="5763"/>
        <w:shd w:val="clear" w:color="auto" w:fill="auto"/>
        <w:spacing w:line="317" w:lineRule="exact"/>
        <w:ind w:firstLine="820"/>
        <w:jc w:val="both"/>
      </w:pPr>
      <w:r>
        <w:t>постановлением Правительства Российской Федерации от 20 ноября 2012 г. № 1198 «О федеральной государственной информационной системе,</w:t>
      </w:r>
    </w:p>
    <w:p w:rsidR="008C49A9" w:rsidRDefault="008C49A9">
      <w:pPr>
        <w:rPr>
          <w:sz w:val="2"/>
          <w:szCs w:val="2"/>
        </w:rPr>
        <w:sectPr w:rsidR="008C49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49A9" w:rsidRDefault="00A376BD" w:rsidP="00CA552D">
      <w:pPr>
        <w:pStyle w:val="22"/>
        <w:framePr w:w="9773" w:h="11437" w:hRule="exact" w:wrap="none" w:vAnchor="page" w:hAnchor="page" w:x="1691" w:y="1189"/>
        <w:shd w:val="clear" w:color="auto" w:fill="auto"/>
        <w:ind w:firstLine="0"/>
        <w:jc w:val="both"/>
      </w:pPr>
      <w: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 48, ст. 6706; 2013, № 52, ст. 7218; 2015, № 2, ст. 518; 2018, № 49 (часть VI), ст. 7600);</w:t>
      </w:r>
    </w:p>
    <w:p w:rsidR="008C49A9" w:rsidRDefault="00A376BD" w:rsidP="00CA552D">
      <w:pPr>
        <w:pStyle w:val="22"/>
        <w:framePr w:w="9773" w:h="11437" w:hRule="exact" w:wrap="none" w:vAnchor="page" w:hAnchor="page" w:x="1691" w:y="1189"/>
        <w:shd w:val="clear" w:color="auto" w:fill="auto"/>
        <w:ind w:firstLine="800"/>
        <w:jc w:val="both"/>
      </w:pPr>
      <w:r>
        <w:t>постановлением Правительства Ставропольского края от 22 ноября 2013 г. № 428-п «Об утверждении Положения об особенностях подачи и рассмо</w:t>
      </w:r>
      <w:r w:rsidR="00D8338B">
        <w:t>т</w:t>
      </w:r>
      <w:r>
        <w:t>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края».</w:t>
      </w:r>
    </w:p>
    <w:p w:rsidR="008C49A9" w:rsidRDefault="00A376BD" w:rsidP="00CA552D">
      <w:pPr>
        <w:pStyle w:val="22"/>
        <w:framePr w:w="9773" w:h="11437" w:hRule="exact" w:wrap="none" w:vAnchor="page" w:hAnchor="page" w:x="1691" w:y="1189"/>
        <w:numPr>
          <w:ilvl w:val="0"/>
          <w:numId w:val="14"/>
        </w:numPr>
        <w:shd w:val="clear" w:color="auto" w:fill="auto"/>
        <w:tabs>
          <w:tab w:val="left" w:pos="1681"/>
          <w:tab w:val="left" w:pos="1997"/>
        </w:tabs>
        <w:ind w:firstLine="800"/>
        <w:jc w:val="both"/>
      </w:pPr>
      <w:r>
        <w:t>Информация о праве заявителей на досудебное (внесудебное) обжалование</w:t>
      </w:r>
      <w:r>
        <w:tab/>
        <w:t>действий (бездействия) и (или) решений, принятых</w:t>
      </w:r>
    </w:p>
    <w:p w:rsidR="008C49A9" w:rsidRDefault="00A376BD" w:rsidP="00CA552D">
      <w:pPr>
        <w:pStyle w:val="22"/>
        <w:framePr w:w="9773" w:h="11437" w:hRule="exact" w:wrap="none" w:vAnchor="page" w:hAnchor="page" w:x="1691" w:y="1189"/>
        <w:shd w:val="clear" w:color="auto" w:fill="auto"/>
        <w:spacing w:after="304"/>
        <w:ind w:firstLine="0"/>
        <w:jc w:val="both"/>
      </w:pPr>
      <w:r>
        <w:t>(осуществленных) в ходе предоставления муниципальной услуги об органах исполнительной власти края, многофункциональных центрах предоставления государственных и муниципальных услуг, органах местного самоуправления муниципальных образований Ставропольского края, являющихся учредителями многофункциональных центров предоставления государственных и муниципальных услуг, а также об организациях, указанных в части 1 статьи 16 Федерального закона «Об организации предоставления государственных и муниципальных услуг», и уполномоченных на рассмотрение жалобы лица, которым может быть направлена жалоба заявителя в досудебном (внесудебном) порядке, о способах информирования заявителей о порядке подачи и рассмотрения жалобы, в том числе с использованием Единого портала, регионального портала, а также перечень нормативных правовых актов, регулирующих порядок досудебного (внесудебного) обжалования решений и действий (бездействия) архивного отдела, его должностных лиц, многофункционального центра, а также работника многофункционального центра, размещена на Едином портале, региональном портале.».</w:t>
      </w:r>
    </w:p>
    <w:p w:rsidR="008C49A9" w:rsidRDefault="00A376BD" w:rsidP="00CA552D">
      <w:pPr>
        <w:pStyle w:val="22"/>
        <w:framePr w:w="9773" w:h="11437" w:hRule="exact" w:wrap="none" w:vAnchor="page" w:hAnchor="page" w:x="1691" w:y="1189"/>
        <w:numPr>
          <w:ilvl w:val="0"/>
          <w:numId w:val="15"/>
        </w:numPr>
        <w:shd w:val="clear" w:color="auto" w:fill="auto"/>
        <w:tabs>
          <w:tab w:val="left" w:pos="905"/>
        </w:tabs>
        <w:spacing w:after="296" w:line="317" w:lineRule="exact"/>
        <w:ind w:firstLine="620"/>
        <w:jc w:val="both"/>
      </w:pPr>
      <w:r>
        <w:t>Контроль за выполнением настоящего постановления возложить на управляющего делами администрации Минераловодского городского округа Чекашкина А. В.</w:t>
      </w:r>
    </w:p>
    <w:p w:rsidR="008C49A9" w:rsidRDefault="00A376BD" w:rsidP="00CA552D">
      <w:pPr>
        <w:pStyle w:val="22"/>
        <w:framePr w:w="9773" w:h="11437" w:hRule="exact" w:wrap="none" w:vAnchor="page" w:hAnchor="page" w:x="1691" w:y="1189"/>
        <w:numPr>
          <w:ilvl w:val="0"/>
          <w:numId w:val="15"/>
        </w:numPr>
        <w:shd w:val="clear" w:color="auto" w:fill="auto"/>
        <w:tabs>
          <w:tab w:val="left" w:pos="905"/>
        </w:tabs>
        <w:ind w:firstLine="620"/>
        <w:jc w:val="both"/>
      </w:pPr>
      <w:r>
        <w:t>Настоящее постановление вступает в силу со дня его официального опубликования (обнародования) и подлежит размещению на официальном сайте а</w:t>
      </w:r>
      <w:r w:rsidR="00CA552D">
        <w:t>дмин</w:t>
      </w:r>
      <w:r>
        <w:t>истрации Минераловодского городского округа.</w:t>
      </w:r>
    </w:p>
    <w:p w:rsidR="008C49A9" w:rsidRDefault="00CA552D" w:rsidP="00D8338B">
      <w:pPr>
        <w:pStyle w:val="22"/>
        <w:framePr w:w="9773" w:h="1278" w:hRule="exact" w:wrap="none" w:vAnchor="page" w:hAnchor="page" w:x="1717" w:y="12841"/>
        <w:shd w:val="clear" w:color="auto" w:fill="auto"/>
        <w:tabs>
          <w:tab w:val="left" w:pos="4392"/>
        </w:tabs>
        <w:spacing w:line="260" w:lineRule="exact"/>
        <w:ind w:left="29" w:right="4205" w:firstLine="0"/>
        <w:jc w:val="both"/>
      </w:pPr>
      <w:r>
        <w:t>Г лава Минераловодского</w:t>
      </w:r>
      <w:r>
        <w:tab/>
      </w:r>
    </w:p>
    <w:p w:rsidR="008C49A9" w:rsidRDefault="00A376BD" w:rsidP="00D8338B">
      <w:pPr>
        <w:pStyle w:val="22"/>
        <w:framePr w:w="9773" w:h="1278" w:hRule="exact" w:wrap="none" w:vAnchor="page" w:hAnchor="page" w:x="1717" w:y="12841"/>
        <w:shd w:val="clear" w:color="auto" w:fill="auto"/>
        <w:spacing w:line="260" w:lineRule="exact"/>
        <w:ind w:left="29" w:right="6749" w:firstLine="0"/>
        <w:jc w:val="both"/>
      </w:pPr>
      <w:r>
        <w:t>городского округа</w:t>
      </w:r>
    </w:p>
    <w:p w:rsidR="008C49A9" w:rsidRDefault="00CA552D" w:rsidP="00CA552D">
      <w:pPr>
        <w:pStyle w:val="a9"/>
        <w:framePr w:w="2329" w:wrap="none" w:vAnchor="page" w:hAnchor="page" w:x="9085" w:y="12949"/>
        <w:shd w:val="clear" w:color="auto" w:fill="auto"/>
        <w:spacing w:line="260" w:lineRule="exact"/>
      </w:pPr>
      <w:r>
        <w:t xml:space="preserve">            </w:t>
      </w:r>
      <w:r w:rsidR="00A376BD">
        <w:t>С. Ю. Перцев</w:t>
      </w:r>
    </w:p>
    <w:p w:rsidR="008C49A9" w:rsidRDefault="008C49A9">
      <w:pPr>
        <w:rPr>
          <w:sz w:val="2"/>
          <w:szCs w:val="2"/>
        </w:rPr>
      </w:pPr>
    </w:p>
    <w:sectPr w:rsidR="008C49A9" w:rsidSect="008C49A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6EB" w:rsidRDefault="002236EB" w:rsidP="008C49A9">
      <w:r>
        <w:separator/>
      </w:r>
    </w:p>
  </w:endnote>
  <w:endnote w:type="continuationSeparator" w:id="0">
    <w:p w:rsidR="002236EB" w:rsidRDefault="002236EB" w:rsidP="008C4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6EB" w:rsidRDefault="002236EB"/>
  </w:footnote>
  <w:footnote w:type="continuationSeparator" w:id="0">
    <w:p w:rsidR="002236EB" w:rsidRDefault="002236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6FF"/>
    <w:multiLevelType w:val="multilevel"/>
    <w:tmpl w:val="8AB26E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25E50"/>
    <w:multiLevelType w:val="multilevel"/>
    <w:tmpl w:val="DC5EAA2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B0AF6"/>
    <w:multiLevelType w:val="multilevel"/>
    <w:tmpl w:val="3F006252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AE78A4"/>
    <w:multiLevelType w:val="multilevel"/>
    <w:tmpl w:val="13ACF7FC"/>
    <w:lvl w:ilvl="0">
      <w:start w:val="1"/>
      <w:numFmt w:val="decimal"/>
      <w:lvlText w:val="5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D74DBF"/>
    <w:multiLevelType w:val="multilevel"/>
    <w:tmpl w:val="A59CE590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E12627"/>
    <w:multiLevelType w:val="multilevel"/>
    <w:tmpl w:val="CB2CCAA4"/>
    <w:lvl w:ilvl="0">
      <w:start w:val="1"/>
      <w:numFmt w:val="decimal"/>
      <w:lvlText w:val="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DB25DF"/>
    <w:multiLevelType w:val="multilevel"/>
    <w:tmpl w:val="0D7E1942"/>
    <w:lvl w:ilvl="0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706279"/>
    <w:multiLevelType w:val="multilevel"/>
    <w:tmpl w:val="0C2A0F40"/>
    <w:lvl w:ilvl="0">
      <w:start w:val="6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BF07EE"/>
    <w:multiLevelType w:val="multilevel"/>
    <w:tmpl w:val="AF5292D8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74196C"/>
    <w:multiLevelType w:val="multilevel"/>
    <w:tmpl w:val="FCCA76A0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F3152C"/>
    <w:multiLevelType w:val="multilevel"/>
    <w:tmpl w:val="CAC46F7A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5119F9"/>
    <w:multiLevelType w:val="multilevel"/>
    <w:tmpl w:val="363A988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5350E6"/>
    <w:multiLevelType w:val="multilevel"/>
    <w:tmpl w:val="A48631D0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4E5E14"/>
    <w:multiLevelType w:val="multilevel"/>
    <w:tmpl w:val="05AA84E4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C97D39"/>
    <w:multiLevelType w:val="multilevel"/>
    <w:tmpl w:val="7528DE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5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13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49A9"/>
    <w:rsid w:val="002236EB"/>
    <w:rsid w:val="002B585B"/>
    <w:rsid w:val="00324967"/>
    <w:rsid w:val="0068561D"/>
    <w:rsid w:val="008240B2"/>
    <w:rsid w:val="008C49A9"/>
    <w:rsid w:val="00A376BD"/>
    <w:rsid w:val="00AD757B"/>
    <w:rsid w:val="00C856CF"/>
    <w:rsid w:val="00CA552D"/>
    <w:rsid w:val="00D8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49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49A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C49A9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31">
    <w:name w:val="Заголовок №3_"/>
    <w:basedOn w:val="a0"/>
    <w:link w:val="32"/>
    <w:rsid w:val="008C49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C4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8C49A9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20"/>
      <w:szCs w:val="20"/>
      <w:u w:val="none"/>
    </w:rPr>
  </w:style>
  <w:style w:type="character" w:customStyle="1" w:styleId="5Consolas18pt4pt">
    <w:name w:val="Основной текст (5) + Consolas;18 pt;Курсив;Интервал 4 pt"/>
    <w:basedOn w:val="5"/>
    <w:rsid w:val="008C49A9"/>
    <w:rPr>
      <w:rFonts w:ascii="Consolas" w:eastAsia="Consolas" w:hAnsi="Consolas" w:cs="Consolas"/>
      <w:b/>
      <w:bCs/>
      <w:i/>
      <w:iCs/>
      <w:color w:val="000000"/>
      <w:spacing w:val="90"/>
      <w:w w:val="100"/>
      <w:position w:val="0"/>
      <w:sz w:val="36"/>
      <w:szCs w:val="36"/>
      <w:lang w:val="ru-RU" w:eastAsia="ru-RU" w:bidi="ru-RU"/>
    </w:rPr>
  </w:style>
  <w:style w:type="character" w:customStyle="1" w:styleId="2">
    <w:name w:val="Заголовок №2_"/>
    <w:basedOn w:val="a0"/>
    <w:link w:val="20"/>
    <w:rsid w:val="008C49A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sid w:val="008C4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8C4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4"/>
      <w:szCs w:val="24"/>
      <w:u w:val="none"/>
    </w:rPr>
  </w:style>
  <w:style w:type="character" w:customStyle="1" w:styleId="a4">
    <w:name w:val="Другое_"/>
    <w:basedOn w:val="a0"/>
    <w:link w:val="a5"/>
    <w:rsid w:val="008C4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8C4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8C4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sz w:val="36"/>
      <w:szCs w:val="36"/>
      <w:u w:val="none"/>
    </w:rPr>
  </w:style>
  <w:style w:type="character" w:customStyle="1" w:styleId="a6">
    <w:name w:val="Колонтитул_"/>
    <w:basedOn w:val="a0"/>
    <w:link w:val="a7"/>
    <w:rsid w:val="008C4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9pt">
    <w:name w:val="Основной текст (2) + Candara;9 pt"/>
    <w:basedOn w:val="21"/>
    <w:rsid w:val="008C49A9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8">
    <w:name w:val="Подпись к картинке_"/>
    <w:basedOn w:val="a0"/>
    <w:link w:val="a9"/>
    <w:rsid w:val="008C4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8C49A9"/>
    <w:pPr>
      <w:shd w:val="clear" w:color="auto" w:fill="FFFFFF"/>
      <w:spacing w:after="300" w:line="0" w:lineRule="atLeast"/>
      <w:jc w:val="both"/>
    </w:pPr>
    <w:rPr>
      <w:rFonts w:ascii="Consolas" w:eastAsia="Consolas" w:hAnsi="Consolas" w:cs="Consolas"/>
      <w:sz w:val="34"/>
      <w:szCs w:val="34"/>
      <w:lang w:val="en-US" w:eastAsia="en-US" w:bidi="en-US"/>
    </w:rPr>
  </w:style>
  <w:style w:type="paragraph" w:customStyle="1" w:styleId="32">
    <w:name w:val="Заголовок №3"/>
    <w:basedOn w:val="a"/>
    <w:link w:val="31"/>
    <w:rsid w:val="008C49A9"/>
    <w:pPr>
      <w:shd w:val="clear" w:color="auto" w:fill="FFFFFF"/>
      <w:spacing w:before="300" w:after="60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40">
    <w:name w:val="Основной текст (4)"/>
    <w:basedOn w:val="a"/>
    <w:link w:val="4"/>
    <w:rsid w:val="008C49A9"/>
    <w:pPr>
      <w:shd w:val="clear" w:color="auto" w:fill="FFFFFF"/>
      <w:spacing w:before="600" w:line="288" w:lineRule="exact"/>
      <w:ind w:firstLine="30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8C49A9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30"/>
      <w:sz w:val="20"/>
      <w:szCs w:val="20"/>
    </w:rPr>
  </w:style>
  <w:style w:type="paragraph" w:customStyle="1" w:styleId="20">
    <w:name w:val="Заголовок №2"/>
    <w:basedOn w:val="a"/>
    <w:link w:val="2"/>
    <w:rsid w:val="008C49A9"/>
    <w:pPr>
      <w:shd w:val="clear" w:color="auto" w:fill="FFFFFF"/>
      <w:spacing w:after="300" w:line="0" w:lineRule="atLeast"/>
      <w:outlineLvl w:val="1"/>
    </w:pPr>
    <w:rPr>
      <w:rFonts w:ascii="Georgia" w:eastAsia="Georgia" w:hAnsi="Georgia" w:cs="Georgia"/>
      <w:sz w:val="30"/>
      <w:szCs w:val="30"/>
    </w:rPr>
  </w:style>
  <w:style w:type="paragraph" w:customStyle="1" w:styleId="60">
    <w:name w:val="Основной текст (6)"/>
    <w:basedOn w:val="a"/>
    <w:link w:val="6"/>
    <w:rsid w:val="008C49A9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8C49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0"/>
    </w:rPr>
  </w:style>
  <w:style w:type="paragraph" w:customStyle="1" w:styleId="a5">
    <w:name w:val="Другое"/>
    <w:basedOn w:val="a"/>
    <w:link w:val="a4"/>
    <w:rsid w:val="008C49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8C49A9"/>
    <w:pPr>
      <w:shd w:val="clear" w:color="auto" w:fill="FFFFFF"/>
      <w:spacing w:line="322" w:lineRule="exact"/>
      <w:ind w:hanging="10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8C49A9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w w:val="75"/>
      <w:sz w:val="36"/>
      <w:szCs w:val="36"/>
    </w:rPr>
  </w:style>
  <w:style w:type="paragraph" w:customStyle="1" w:styleId="a7">
    <w:name w:val="Колонтитул"/>
    <w:basedOn w:val="a"/>
    <w:link w:val="a6"/>
    <w:rsid w:val="008C49A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rsid w:val="008C49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OO-88</cp:lastModifiedBy>
  <cp:revision>4</cp:revision>
  <cp:lastPrinted>2019-11-29T12:51:00Z</cp:lastPrinted>
  <dcterms:created xsi:type="dcterms:W3CDTF">2019-11-29T12:24:00Z</dcterms:created>
  <dcterms:modified xsi:type="dcterms:W3CDTF">2019-12-02T08:47:00Z</dcterms:modified>
</cp:coreProperties>
</file>