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Pr="00E77C5D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НПА, регулирующие предоставление муниципальной услуги</w:t>
      </w:r>
      <w:r w:rsidR="00286F3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BB21ED" w:rsidRPr="00BB21ED">
        <w:rPr>
          <w:rFonts w:ascii="Times New Roman" w:hAnsi="Times New Roman" w:cs="Times New Roman"/>
          <w:b/>
          <w:sz w:val="32"/>
          <w:szCs w:val="32"/>
          <w:u w:val="single"/>
        </w:rPr>
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1.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(«Российская газета», № 237, 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82D03" w:rsidRPr="004917CC" w:rsidRDefault="00436FC6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2D03">
        <w:rPr>
          <w:rFonts w:ascii="Times New Roman" w:hAnsi="Times New Roman" w:cs="Times New Roman"/>
          <w:sz w:val="28"/>
          <w:szCs w:val="28"/>
        </w:rPr>
        <w:t xml:space="preserve">. </w:t>
      </w:r>
      <w:r w:rsidR="00B82D03" w:rsidRPr="00B82D03">
        <w:rPr>
          <w:rFonts w:ascii="Times New Roman" w:hAnsi="Times New Roman" w:cs="Times New Roman"/>
          <w:sz w:val="28"/>
          <w:szCs w:val="28"/>
        </w:rPr>
        <w:t>Земельны</w:t>
      </w:r>
      <w:r w:rsidR="00B82D03">
        <w:rPr>
          <w:rFonts w:ascii="Times New Roman" w:hAnsi="Times New Roman" w:cs="Times New Roman"/>
          <w:sz w:val="28"/>
          <w:szCs w:val="28"/>
        </w:rPr>
        <w:t>й</w:t>
      </w:r>
      <w:r w:rsidR="00B82D03" w:rsidRPr="00B82D03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от 25.10.2001 г. № 136-ФЗ</w:t>
      </w:r>
      <w:r w:rsidR="00B82D0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B82D03" w:rsidRPr="00B82D03">
        <w:rPr>
          <w:rFonts w:ascii="Times New Roman" w:hAnsi="Times New Roman" w:cs="Times New Roman"/>
          <w:sz w:val="28"/>
          <w:szCs w:val="28"/>
        </w:rPr>
        <w:t xml:space="preserve"> («Российская газета», № 211-212, 30.10.2001, «Собрание законодательства РФ</w:t>
      </w:r>
      <w:r w:rsidR="00B82D03">
        <w:rPr>
          <w:rFonts w:ascii="Times New Roman" w:hAnsi="Times New Roman" w:cs="Times New Roman"/>
          <w:sz w:val="28"/>
          <w:szCs w:val="28"/>
        </w:rPr>
        <w:t>», 29.10.20 01, № 44, ст. 4147- первоначальная редакция)</w:t>
      </w:r>
      <w:r w:rsidR="00D11F50">
        <w:rPr>
          <w:rFonts w:ascii="Times New Roman" w:hAnsi="Times New Roman" w:cs="Times New Roman"/>
          <w:sz w:val="28"/>
          <w:szCs w:val="28"/>
        </w:rPr>
        <w:t>;</w:t>
      </w:r>
    </w:p>
    <w:p w:rsidR="007468FC" w:rsidRPr="004917CC" w:rsidRDefault="00436FC6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</w:t>
      </w:r>
      <w:r w:rsidR="007E2A1C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№190-ФЗ Градостроительный кодекс Российской Федерации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>»,№</w:t>
      </w:r>
      <w:proofErr w:type="gramEnd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 290, 30 декабря 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ab/>
      </w:r>
      <w:r w:rsidR="00436FC6">
        <w:rPr>
          <w:rFonts w:ascii="Times New Roman" w:hAnsi="Times New Roman" w:cs="Times New Roman"/>
          <w:sz w:val="28"/>
          <w:szCs w:val="28"/>
        </w:rPr>
        <w:t>4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 № 191-ФЗ «О введении в действие Градостроительного кодекса Российской Федерации»</w:t>
      </w:r>
      <w:r w:rsidR="000F3E94" w:rsidRPr="000F3E94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 № 290, 30 декабря 2004 г., «Собрание законодательства Российской Федерации», № 1 (часть 1), 03 января 2005 г., «Парламентская газета», № 5-6, 14 января 2005 г.</w:t>
      </w:r>
      <w:r w:rsidR="00E77C5D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436FC6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436FC6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436FC6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50B43" w:rsidRDefault="00436FC6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0B43">
        <w:rPr>
          <w:rFonts w:ascii="Times New Roman" w:hAnsi="Times New Roman" w:cs="Times New Roman"/>
          <w:sz w:val="28"/>
          <w:szCs w:val="28"/>
        </w:rPr>
        <w:t xml:space="preserve">. </w:t>
      </w:r>
      <w:r w:rsidR="00750B43"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 w:rsidR="00750B4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750B43"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газета»,№ 17, 08-14.04.2011</w:t>
      </w:r>
      <w:r w:rsidR="00750B4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50B43" w:rsidRPr="00AF42D0">
        <w:rPr>
          <w:rFonts w:ascii="Times New Roman" w:hAnsi="Times New Roman" w:cs="Times New Roman"/>
          <w:sz w:val="28"/>
          <w:szCs w:val="28"/>
        </w:rPr>
        <w:t>);</w:t>
      </w:r>
    </w:p>
    <w:p w:rsidR="00D11F50" w:rsidRDefault="00436FC6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11F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6FC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36FC6">
        <w:rPr>
          <w:rFonts w:ascii="Times New Roman" w:hAnsi="Times New Roman" w:cs="Times New Roman"/>
          <w:sz w:val="28"/>
          <w:szCs w:val="28"/>
        </w:rPr>
        <w:t xml:space="preserve">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6FC6">
        <w:rPr>
          <w:rFonts w:ascii="Times New Roman" w:hAnsi="Times New Roman" w:cs="Times New Roman"/>
          <w:sz w:val="28"/>
          <w:szCs w:val="28"/>
        </w:rPr>
        <w:t xml:space="preserve"> 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6FC6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>» с изменениями и дополнениями (</w:t>
      </w:r>
      <w:r w:rsidRPr="00436FC6">
        <w:rPr>
          <w:rFonts w:ascii="Times New Roman" w:hAnsi="Times New Roman" w:cs="Times New Roman"/>
          <w:sz w:val="28"/>
          <w:szCs w:val="28"/>
        </w:rPr>
        <w:t>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36FC6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FC6">
        <w:rPr>
          <w:rFonts w:ascii="Times New Roman" w:hAnsi="Times New Roman" w:cs="Times New Roman"/>
          <w:sz w:val="28"/>
          <w:szCs w:val="28"/>
        </w:rPr>
        <w:t xml:space="preserve">" от 10 февраля 2006 г. </w:t>
      </w:r>
      <w:r>
        <w:rPr>
          <w:rFonts w:ascii="Times New Roman" w:hAnsi="Times New Roman" w:cs="Times New Roman"/>
          <w:sz w:val="28"/>
          <w:szCs w:val="28"/>
        </w:rPr>
        <w:t xml:space="preserve">№ 28, </w:t>
      </w:r>
      <w:r w:rsidRPr="00436FC6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6FC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от 6 февраля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6FC6">
        <w:rPr>
          <w:rFonts w:ascii="Times New Roman" w:hAnsi="Times New Roman" w:cs="Times New Roman"/>
          <w:sz w:val="28"/>
          <w:szCs w:val="28"/>
        </w:rPr>
        <w:t xml:space="preserve"> 6 ст. 702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редакция);</w:t>
      </w:r>
    </w:p>
    <w:p w:rsidR="0092294B" w:rsidRDefault="0092294B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</w:t>
      </w:r>
      <w:r w:rsidRPr="0092294B">
        <w:rPr>
          <w:rFonts w:ascii="Times New Roman" w:hAnsi="Times New Roman" w:cs="Times New Roman"/>
          <w:sz w:val="28"/>
          <w:szCs w:val="28"/>
        </w:rPr>
        <w:t xml:space="preserve">аспоряжение  Главы Минераловодского городского округа от 16.03.2016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2294B">
        <w:rPr>
          <w:rFonts w:ascii="Times New Roman" w:hAnsi="Times New Roman" w:cs="Times New Roman"/>
          <w:sz w:val="28"/>
          <w:szCs w:val="28"/>
        </w:rPr>
        <w:t xml:space="preserve">105-р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294B">
        <w:rPr>
          <w:rFonts w:ascii="Times New Roman" w:hAnsi="Times New Roman" w:cs="Times New Roman"/>
          <w:sz w:val="28"/>
          <w:szCs w:val="28"/>
        </w:rPr>
        <w:t>О создании межведомственной комиссии о признании помещения жилыми помещениями, пригодными (непригодными) для проживания граждан, а также многоквартирного дома аварийным и подлежащим сносу или реконструкции на территории Мин</w:t>
      </w:r>
      <w:r>
        <w:rPr>
          <w:rFonts w:ascii="Times New Roman" w:hAnsi="Times New Roman" w:cs="Times New Roman"/>
          <w:sz w:val="28"/>
          <w:szCs w:val="28"/>
        </w:rPr>
        <w:t>ераловодского городского округа» с изменениями и дополнениями</w:t>
      </w:r>
    </w:p>
    <w:p w:rsidR="003D5C2C" w:rsidRPr="004917CC" w:rsidRDefault="00750B4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294B">
        <w:rPr>
          <w:rFonts w:ascii="Times New Roman" w:hAnsi="Times New Roman" w:cs="Times New Roman"/>
          <w:sz w:val="28"/>
          <w:szCs w:val="28"/>
        </w:rPr>
        <w:t>1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750B43">
        <w:rPr>
          <w:rFonts w:ascii="Times New Roman" w:hAnsi="Times New Roman" w:cs="Times New Roman"/>
          <w:sz w:val="28"/>
          <w:szCs w:val="28"/>
        </w:rPr>
        <w:t>1</w:t>
      </w:r>
      <w:r w:rsidR="0092294B">
        <w:rPr>
          <w:rFonts w:ascii="Times New Roman" w:hAnsi="Times New Roman" w:cs="Times New Roman"/>
          <w:sz w:val="28"/>
          <w:szCs w:val="28"/>
        </w:rPr>
        <w:t>2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633"/>
    <w:rsid w:val="00023633"/>
    <w:rsid w:val="000740D6"/>
    <w:rsid w:val="000F3E94"/>
    <w:rsid w:val="00286F30"/>
    <w:rsid w:val="0030607A"/>
    <w:rsid w:val="003A5A6C"/>
    <w:rsid w:val="003D5C2C"/>
    <w:rsid w:val="0041232C"/>
    <w:rsid w:val="00436FC6"/>
    <w:rsid w:val="0049066C"/>
    <w:rsid w:val="004917CC"/>
    <w:rsid w:val="004C2352"/>
    <w:rsid w:val="00526B0F"/>
    <w:rsid w:val="006053AC"/>
    <w:rsid w:val="00644060"/>
    <w:rsid w:val="00666EB1"/>
    <w:rsid w:val="006B22DC"/>
    <w:rsid w:val="006B45D7"/>
    <w:rsid w:val="007451FD"/>
    <w:rsid w:val="007468FC"/>
    <w:rsid w:val="00750B43"/>
    <w:rsid w:val="007E2A1C"/>
    <w:rsid w:val="008A5BF4"/>
    <w:rsid w:val="0092294B"/>
    <w:rsid w:val="009640B3"/>
    <w:rsid w:val="00994616"/>
    <w:rsid w:val="00A05DAC"/>
    <w:rsid w:val="00A41041"/>
    <w:rsid w:val="00A56335"/>
    <w:rsid w:val="00AA0742"/>
    <w:rsid w:val="00AB612C"/>
    <w:rsid w:val="00AC2C10"/>
    <w:rsid w:val="00B53572"/>
    <w:rsid w:val="00B608CA"/>
    <w:rsid w:val="00B73737"/>
    <w:rsid w:val="00B82D03"/>
    <w:rsid w:val="00BB21ED"/>
    <w:rsid w:val="00C70443"/>
    <w:rsid w:val="00C8276A"/>
    <w:rsid w:val="00D11F50"/>
    <w:rsid w:val="00D902EF"/>
    <w:rsid w:val="00DA3E40"/>
    <w:rsid w:val="00E217E3"/>
    <w:rsid w:val="00E63DD0"/>
    <w:rsid w:val="00E77C5D"/>
    <w:rsid w:val="00E96341"/>
    <w:rsid w:val="00F529C8"/>
    <w:rsid w:val="00FA3807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20260-EDFD-4DD1-B02B-097A1961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0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2020-11-08T09:16:00Z</dcterms:created>
  <dcterms:modified xsi:type="dcterms:W3CDTF">2020-11-09T06:40:00Z</dcterms:modified>
</cp:coreProperties>
</file>