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54" w:rsidRDefault="00B4633D" w:rsidP="009F0B5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4633D">
        <w:rPr>
          <w:rFonts w:ascii="Times New Roman" w:hAnsi="Times New Roman" w:cs="Times New Roman"/>
          <w:b/>
          <w:sz w:val="28"/>
          <w:szCs w:val="28"/>
        </w:rPr>
        <w:t>Информацион</w:t>
      </w:r>
      <w:r w:rsidR="009F0B54">
        <w:rPr>
          <w:rFonts w:ascii="Times New Roman" w:hAnsi="Times New Roman" w:cs="Times New Roman"/>
          <w:b/>
          <w:sz w:val="28"/>
          <w:szCs w:val="28"/>
        </w:rPr>
        <w:t xml:space="preserve">ное сообщение </w:t>
      </w:r>
    </w:p>
    <w:p w:rsidR="00A23BDD" w:rsidRDefault="009F0B54" w:rsidP="006347C6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итогах приватизации муниципального имущества</w:t>
      </w:r>
    </w:p>
    <w:p w:rsidR="000F63CF" w:rsidRDefault="00412E32" w:rsidP="00B237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21.04.2017</w:t>
      </w:r>
      <w:r w:rsidR="00A23BDD">
        <w:rPr>
          <w:rFonts w:ascii="Times New Roman" w:hAnsi="Times New Roman" w:cs="Times New Roman"/>
          <w:sz w:val="28"/>
          <w:szCs w:val="28"/>
        </w:rPr>
        <w:t xml:space="preserve"> г. Управлением имущественных отношений администрации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="00A23BDD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154D93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A23BD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F63CF">
        <w:rPr>
          <w:rFonts w:ascii="Times New Roman" w:hAnsi="Times New Roman" w:cs="Times New Roman"/>
          <w:sz w:val="28"/>
          <w:szCs w:val="28"/>
        </w:rPr>
        <w:t>:</w:t>
      </w:r>
      <w:r w:rsidR="00A23BDD">
        <w:rPr>
          <w:rFonts w:ascii="Times New Roman" w:hAnsi="Times New Roman" w:cs="Times New Roman"/>
          <w:sz w:val="28"/>
          <w:szCs w:val="28"/>
        </w:rPr>
        <w:t xml:space="preserve"> </w:t>
      </w:r>
      <w:r w:rsidR="00B4633D" w:rsidRPr="00B46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FED" w:rsidRPr="00B61656" w:rsidRDefault="008371D7" w:rsidP="002F3C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3FED" w:rsidRPr="00B61656">
        <w:rPr>
          <w:rFonts w:ascii="Times New Roman" w:hAnsi="Times New Roman" w:cs="Times New Roman"/>
          <w:sz w:val="28"/>
          <w:szCs w:val="28"/>
        </w:rPr>
        <w:t xml:space="preserve">Земельный участок, общей площадью 15500 </w:t>
      </w:r>
      <w:proofErr w:type="spellStart"/>
      <w:r w:rsidR="00633FED" w:rsidRPr="00B6165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33FED" w:rsidRPr="00B61656">
        <w:rPr>
          <w:rFonts w:ascii="Times New Roman" w:hAnsi="Times New Roman" w:cs="Times New Roman"/>
          <w:sz w:val="28"/>
          <w:szCs w:val="28"/>
        </w:rPr>
        <w:t xml:space="preserve">, кадастровый номер 26:24:040548:141, с расположенным на нем незавершенным строительством объектом-спортивным комплексом баскетбольного клуба, степень готовности 41%, инвентарный номер: 07:421:001:006254220, условный номер: </w:t>
      </w:r>
      <w:proofErr w:type="gramStart"/>
      <w:r w:rsidR="00633FED" w:rsidRPr="00B61656">
        <w:rPr>
          <w:rFonts w:ascii="Times New Roman" w:hAnsi="Times New Roman" w:cs="Times New Roman"/>
          <w:sz w:val="28"/>
          <w:szCs w:val="28"/>
        </w:rPr>
        <w:t>26:24:000000:0002:07:421</w:t>
      </w:r>
      <w:proofErr w:type="gramEnd"/>
      <w:r w:rsidR="00633FED" w:rsidRPr="00B61656">
        <w:rPr>
          <w:rFonts w:ascii="Times New Roman" w:hAnsi="Times New Roman" w:cs="Times New Roman"/>
          <w:sz w:val="28"/>
          <w:szCs w:val="28"/>
        </w:rPr>
        <w:t>:001:006254220, кадастровый номер 26:24:000000:4058,  расположенные по адресу: Ставропольский край, г. Минеральные Воды, проспект 22 Партсъезда.</w:t>
      </w:r>
    </w:p>
    <w:p w:rsidR="008E18EC" w:rsidRPr="00AA387C" w:rsidRDefault="008E18EC" w:rsidP="002F3C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8EC">
        <w:rPr>
          <w:rFonts w:ascii="Times New Roman" w:hAnsi="Times New Roman" w:cs="Times New Roman"/>
          <w:bCs/>
          <w:sz w:val="28"/>
          <w:szCs w:val="28"/>
        </w:rPr>
        <w:t xml:space="preserve">До окончания указанного в информационном сообщении о проведении аукциона по продаже муниципального имущества срока подачи заявок на участие в аукционе не было подано ни одной заявки. </w:t>
      </w:r>
    </w:p>
    <w:p w:rsidR="008E18EC" w:rsidRPr="008E18EC" w:rsidRDefault="008E18EC" w:rsidP="002F3C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EC">
        <w:rPr>
          <w:rFonts w:ascii="Times New Roman" w:hAnsi="Times New Roman" w:cs="Times New Roman"/>
          <w:bCs/>
          <w:sz w:val="28"/>
          <w:szCs w:val="28"/>
        </w:rPr>
        <w:t>Комиссия по приватизации муниципального имущества Минераловодского городского округа установила отсутствие претендентов на участие в аукционе.</w:t>
      </w:r>
    </w:p>
    <w:p w:rsidR="008E18EC" w:rsidRPr="008E18EC" w:rsidRDefault="008E18EC" w:rsidP="002F3C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8EC">
        <w:rPr>
          <w:rFonts w:ascii="Times New Roman" w:hAnsi="Times New Roman" w:cs="Times New Roman"/>
          <w:bCs/>
          <w:sz w:val="28"/>
          <w:szCs w:val="28"/>
        </w:rPr>
        <w:t>В связи с отсутствием заявок от претендентов на участие в аукционе, аукцион признается несостоявшимся.</w:t>
      </w:r>
      <w:r w:rsidRPr="008E1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347876" w:rsidRDefault="00347876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Pr="00E73D0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sectPr w:rsidR="00D121AF" w:rsidRPr="00E7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53"/>
    <w:rsid w:val="0006205F"/>
    <w:rsid w:val="000B7C1F"/>
    <w:rsid w:val="000F63CF"/>
    <w:rsid w:val="00123E53"/>
    <w:rsid w:val="00146F53"/>
    <w:rsid w:val="00154D93"/>
    <w:rsid w:val="001D1712"/>
    <w:rsid w:val="0022399C"/>
    <w:rsid w:val="002F3C6A"/>
    <w:rsid w:val="00347876"/>
    <w:rsid w:val="003C74DA"/>
    <w:rsid w:val="003E6BB2"/>
    <w:rsid w:val="00412E32"/>
    <w:rsid w:val="00487975"/>
    <w:rsid w:val="00633FED"/>
    <w:rsid w:val="006347C6"/>
    <w:rsid w:val="00812084"/>
    <w:rsid w:val="008371D7"/>
    <w:rsid w:val="008E18EC"/>
    <w:rsid w:val="0091517E"/>
    <w:rsid w:val="00947EC6"/>
    <w:rsid w:val="009F0B54"/>
    <w:rsid w:val="00A23BDD"/>
    <w:rsid w:val="00AA387C"/>
    <w:rsid w:val="00B23781"/>
    <w:rsid w:val="00B45AD2"/>
    <w:rsid w:val="00B4633D"/>
    <w:rsid w:val="00B60983"/>
    <w:rsid w:val="00B61656"/>
    <w:rsid w:val="00D121AF"/>
    <w:rsid w:val="00E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D0A7-9744-4C03-A8B9-07AD7278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dcterms:created xsi:type="dcterms:W3CDTF">2016-12-28T06:23:00Z</dcterms:created>
  <dcterms:modified xsi:type="dcterms:W3CDTF">2017-04-26T06:42:00Z</dcterms:modified>
</cp:coreProperties>
</file>