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>О</w:t>
      </w:r>
      <w:r w:rsidR="00A131E7">
        <w:rPr>
          <w:sz w:val="28"/>
          <w:szCs w:val="28"/>
        </w:rPr>
        <w:t xml:space="preserve"> внесении  изменений в </w:t>
      </w:r>
      <w:r w:rsidR="0045597C" w:rsidRPr="0045597C">
        <w:rPr>
          <w:sz w:val="28"/>
          <w:szCs w:val="28"/>
        </w:rPr>
        <w:t xml:space="preserve"> муниципальн</w:t>
      </w:r>
      <w:r w:rsidR="00A131E7">
        <w:rPr>
          <w:sz w:val="28"/>
          <w:szCs w:val="28"/>
        </w:rPr>
        <w:t>ую</w:t>
      </w:r>
      <w:r w:rsidR="0045597C" w:rsidRPr="0045597C">
        <w:rPr>
          <w:sz w:val="28"/>
          <w:szCs w:val="28"/>
        </w:rPr>
        <w:t xml:space="preserve"> программ</w:t>
      </w:r>
      <w:r w:rsidR="00A131E7">
        <w:rPr>
          <w:sz w:val="28"/>
          <w:szCs w:val="28"/>
        </w:rPr>
        <w:t xml:space="preserve">у </w:t>
      </w:r>
      <w:r w:rsidR="0045597C" w:rsidRPr="0045597C">
        <w:rPr>
          <w:sz w:val="28"/>
          <w:szCs w:val="28"/>
        </w:rPr>
        <w:t>Минераловодского городского округа «</w:t>
      </w:r>
      <w:r w:rsidR="004E4564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45597C" w:rsidRPr="0045597C">
        <w:rPr>
          <w:sz w:val="28"/>
          <w:szCs w:val="28"/>
        </w:rPr>
        <w:t>»</w:t>
      </w:r>
      <w:r w:rsidR="00A131E7">
        <w:rPr>
          <w:sz w:val="28"/>
          <w:szCs w:val="28"/>
        </w:rPr>
        <w:t>, утвержденную постановлением администрации Минераловодского городского округа от 06.12.2019  №  2675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B74003">
        <w:rPr>
          <w:sz w:val="28"/>
          <w:szCs w:val="28"/>
        </w:rPr>
        <w:t>».</w:t>
      </w:r>
    </w:p>
    <w:p w:rsidR="00ED05B0" w:rsidRPr="005613B2" w:rsidRDefault="005613B2" w:rsidP="005613B2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ED05B0" w:rsidRPr="005613B2">
        <w:rPr>
          <w:sz w:val="28"/>
          <w:szCs w:val="28"/>
        </w:rPr>
        <w:t>Данный проект  вносится в связи с выделением  средств</w:t>
      </w:r>
      <w:r w:rsidR="004E4564" w:rsidRPr="00561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бюджета </w:t>
      </w:r>
      <w:r w:rsidR="004E4564" w:rsidRPr="005613B2">
        <w:rPr>
          <w:sz w:val="28"/>
          <w:szCs w:val="28"/>
        </w:rPr>
        <w:t>Минераловодского городского округа</w:t>
      </w:r>
      <w:r w:rsidR="00ED05B0" w:rsidRPr="005613B2">
        <w:rPr>
          <w:sz w:val="28"/>
          <w:szCs w:val="28"/>
        </w:rPr>
        <w:t xml:space="preserve"> на </w:t>
      </w:r>
      <w:r w:rsidRPr="005613B2">
        <w:rPr>
          <w:sz w:val="28"/>
          <w:szCs w:val="28"/>
        </w:rPr>
        <w:t>реализацию регионального проекта «Безопасность дорожного движения», целью которого является создание и обеспечение деятельности специализированных центров по профилактике детского дорожно-транспортного травматизма на базе образовательных организаций</w:t>
      </w:r>
      <w:r>
        <w:rPr>
          <w:sz w:val="28"/>
          <w:szCs w:val="28"/>
        </w:rPr>
        <w:t xml:space="preserve"> Минераловодского городского округа.</w:t>
      </w:r>
    </w:p>
    <w:p w:rsidR="00AC32B9" w:rsidRPr="005613B2" w:rsidRDefault="005613B2" w:rsidP="005613B2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32B9" w:rsidRPr="005613B2">
        <w:rPr>
          <w:sz w:val="28"/>
          <w:szCs w:val="28"/>
        </w:rPr>
        <w:t xml:space="preserve">Принятие </w:t>
      </w:r>
      <w:r w:rsidR="00296724" w:rsidRPr="005613B2">
        <w:rPr>
          <w:sz w:val="28"/>
          <w:szCs w:val="28"/>
        </w:rPr>
        <w:t>д</w:t>
      </w:r>
      <w:r w:rsidR="00AC32B9" w:rsidRPr="005613B2">
        <w:rPr>
          <w:sz w:val="28"/>
          <w:szCs w:val="28"/>
        </w:rPr>
        <w:t>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="00AC32B9" w:rsidRPr="005613B2">
        <w:rPr>
          <w:bCs/>
          <w:sz w:val="28"/>
          <w:szCs w:val="28"/>
        </w:rPr>
        <w:t xml:space="preserve"> Минераловодского городского округа</w:t>
      </w:r>
      <w:r w:rsidR="00AC32B9" w:rsidRPr="005613B2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 администрации </w:t>
      </w:r>
    </w:p>
    <w:p w:rsidR="00AC32B9" w:rsidRPr="00630104" w:rsidRDefault="00AC32B9" w:rsidP="004E4564">
      <w:pPr>
        <w:spacing w:after="0" w:line="240" w:lineRule="auto"/>
        <w:ind w:left="-142" w:right="141"/>
        <w:jc w:val="both"/>
        <w:rPr>
          <w:color w:val="FF0000"/>
          <w:sz w:val="18"/>
          <w:szCs w:val="1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4564">
        <w:rPr>
          <w:sz w:val="28"/>
          <w:szCs w:val="28"/>
        </w:rPr>
        <w:t>Е.В. Руденко</w:t>
      </w:r>
    </w:p>
    <w:p w:rsidR="009E51A1" w:rsidRDefault="005613B2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7"/>
    <w:multiLevelType w:val="hybridMultilevel"/>
    <w:tmpl w:val="B896CA84"/>
    <w:lvl w:ilvl="0" w:tplc="211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4E4564"/>
    <w:rsid w:val="005613B2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B4CB9"/>
    <w:rsid w:val="009C5DC7"/>
    <w:rsid w:val="00A005A9"/>
    <w:rsid w:val="00A131E7"/>
    <w:rsid w:val="00A715C0"/>
    <w:rsid w:val="00AC32B9"/>
    <w:rsid w:val="00AE4749"/>
    <w:rsid w:val="00B74003"/>
    <w:rsid w:val="00B82D65"/>
    <w:rsid w:val="00C21FFB"/>
    <w:rsid w:val="00C758A2"/>
    <w:rsid w:val="00CC3CEC"/>
    <w:rsid w:val="00D31865"/>
    <w:rsid w:val="00E04BC9"/>
    <w:rsid w:val="00E731C6"/>
    <w:rsid w:val="00EA7D6A"/>
    <w:rsid w:val="00ED05B0"/>
    <w:rsid w:val="00FF18A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24</cp:revision>
  <cp:lastPrinted>2019-02-15T11:24:00Z</cp:lastPrinted>
  <dcterms:created xsi:type="dcterms:W3CDTF">2019-01-21T15:31:00Z</dcterms:created>
  <dcterms:modified xsi:type="dcterms:W3CDTF">2022-03-11T13:20:00Z</dcterms:modified>
</cp:coreProperties>
</file>