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СТАВРОПОЛЬСКИЙ КРАЙ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МИНЕРАЛОВОДСКОГО ГОРОДСКОГО ОКРУГА</w:t>
      </w: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5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60BA2" w:rsidRDefault="00E60BA2" w:rsidP="00712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2F5F" w:rsidRPr="00712F5F" w:rsidRDefault="001B4AC7" w:rsidP="001B4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июля</w:t>
      </w:r>
      <w:r w:rsidR="00E60BA2">
        <w:rPr>
          <w:rFonts w:ascii="Times New Roman" w:hAnsi="Times New Roman" w:cs="Times New Roman"/>
          <w:sz w:val="28"/>
          <w:szCs w:val="28"/>
        </w:rPr>
        <w:t xml:space="preserve"> </w:t>
      </w:r>
      <w:r w:rsidR="00ED137A">
        <w:rPr>
          <w:rFonts w:ascii="Times New Roman" w:hAnsi="Times New Roman" w:cs="Times New Roman"/>
          <w:sz w:val="28"/>
          <w:szCs w:val="28"/>
        </w:rPr>
        <w:t>2022</w:t>
      </w:r>
      <w:r w:rsidR="00712F5F" w:rsidRPr="00712F5F">
        <w:rPr>
          <w:rFonts w:ascii="Times New Roman" w:hAnsi="Times New Roman" w:cs="Times New Roman"/>
          <w:sz w:val="28"/>
          <w:szCs w:val="28"/>
        </w:rPr>
        <w:t xml:space="preserve"> г</w:t>
      </w:r>
      <w:r w:rsidR="00ED26A8">
        <w:rPr>
          <w:rFonts w:ascii="Times New Roman" w:hAnsi="Times New Roman" w:cs="Times New Roman"/>
          <w:sz w:val="28"/>
          <w:szCs w:val="28"/>
        </w:rPr>
        <w:t>.</w:t>
      </w:r>
      <w:r w:rsidR="00712F5F" w:rsidRPr="00712F5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2F5F" w:rsidRPr="00712F5F">
        <w:rPr>
          <w:rFonts w:ascii="Times New Roman" w:hAnsi="Times New Roman" w:cs="Times New Roman"/>
          <w:sz w:val="28"/>
          <w:szCs w:val="28"/>
        </w:rPr>
        <w:t xml:space="preserve">      г. Минеральные Воды</w:t>
      </w:r>
      <w:r w:rsidR="003311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31127">
        <w:rPr>
          <w:rFonts w:ascii="Times New Roman" w:hAnsi="Times New Roman" w:cs="Times New Roman"/>
          <w:sz w:val="28"/>
          <w:szCs w:val="28"/>
        </w:rPr>
        <w:t xml:space="preserve"> </w:t>
      </w:r>
      <w:r w:rsidR="00712F5F" w:rsidRPr="00712F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200</w:t>
      </w:r>
    </w:p>
    <w:p w:rsidR="00712F5F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DE2" w:rsidRPr="00712F5F" w:rsidRDefault="00F45DE2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F5F" w:rsidRPr="00712F5F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DB8" w:rsidRPr="00CF4DB8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Положения об Управлении труда и</w:t>
      </w:r>
    </w:p>
    <w:p w:rsidR="00CF4DB8" w:rsidRPr="00CF4DB8" w:rsidRDefault="00CF4DB8" w:rsidP="00CF4D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4DB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социальной защиты населения администрации Минераловодского городского округа </w:t>
      </w:r>
      <w:r w:rsidR="00A601CB" w:rsidRPr="00D21BAE">
        <w:rPr>
          <w:rFonts w:ascii="Times New Roman" w:eastAsia="Calibri" w:hAnsi="Times New Roman" w:cs="Times New Roman"/>
          <w:b/>
          <w:bCs/>
          <w:sz w:val="28"/>
          <w:szCs w:val="28"/>
        </w:rPr>
        <w:t>Ставропольского края</w:t>
      </w:r>
    </w:p>
    <w:p w:rsidR="00712F5F" w:rsidRDefault="00712F5F" w:rsidP="00CF4D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45DE2" w:rsidRPr="00712F5F" w:rsidRDefault="00F45DE2" w:rsidP="00CF4DB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4DB8">
        <w:rPr>
          <w:rFonts w:ascii="Times New Roman" w:eastAsia="Calibri" w:hAnsi="Times New Roman" w:cs="Times New Roman"/>
          <w:sz w:val="28"/>
          <w:szCs w:val="28"/>
        </w:rPr>
        <w:t>В соответ</w:t>
      </w:r>
      <w:r w:rsidR="002F1C30">
        <w:rPr>
          <w:rFonts w:ascii="Times New Roman" w:eastAsia="Calibri" w:hAnsi="Times New Roman" w:cs="Times New Roman"/>
          <w:sz w:val="28"/>
          <w:szCs w:val="28"/>
        </w:rPr>
        <w:t>ствии с Федеральным законом от 6 октября 2003 г.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DB8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11 декабря 2009</w:t>
      </w:r>
      <w:r w:rsidR="002F1C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4DB8">
        <w:rPr>
          <w:rFonts w:ascii="Times New Roman" w:eastAsia="Calibri" w:hAnsi="Times New Roman" w:cs="Times New Roman"/>
          <w:sz w:val="28"/>
          <w:szCs w:val="28"/>
        </w:rPr>
        <w:t>г. № 92-кз «О наделении органов местного самоу</w:t>
      </w:r>
      <w:r w:rsidR="00B658E8">
        <w:rPr>
          <w:rFonts w:ascii="Times New Roman" w:eastAsia="Calibri" w:hAnsi="Times New Roman" w:cs="Times New Roman"/>
          <w:sz w:val="28"/>
          <w:szCs w:val="28"/>
        </w:rPr>
        <w:t>правления муниципальных</w:t>
      </w: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и городских округов в Ставропольском к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рае отдельными государственными </w:t>
      </w:r>
      <w:r w:rsidRPr="00CF4DB8">
        <w:rPr>
          <w:rFonts w:ascii="Times New Roman" w:eastAsia="Calibri" w:hAnsi="Times New Roman" w:cs="Times New Roman"/>
          <w:sz w:val="28"/>
          <w:szCs w:val="28"/>
        </w:rPr>
        <w:t>полномочиями Российской Федерации, переданными для осуществления органам го</w:t>
      </w:r>
      <w:r w:rsidR="00204D4C">
        <w:rPr>
          <w:rFonts w:ascii="Times New Roman" w:eastAsia="Calibri" w:hAnsi="Times New Roman" w:cs="Times New Roman"/>
          <w:sz w:val="28"/>
          <w:szCs w:val="28"/>
        </w:rPr>
        <w:t xml:space="preserve">сударственной власти субъектов 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Pr="00CF4DB8">
        <w:rPr>
          <w:rFonts w:ascii="Times New Roman" w:eastAsia="Calibri" w:hAnsi="Times New Roman" w:cs="Times New Roman"/>
          <w:sz w:val="28"/>
          <w:szCs w:val="28"/>
        </w:rPr>
        <w:t>и отдельными государственными по</w:t>
      </w:r>
      <w:r w:rsidR="00E04454">
        <w:rPr>
          <w:rFonts w:ascii="Times New Roman" w:eastAsia="Calibri" w:hAnsi="Times New Roman" w:cs="Times New Roman"/>
          <w:sz w:val="28"/>
          <w:szCs w:val="28"/>
        </w:rPr>
        <w:t>лномочиями Ставропольского</w:t>
      </w:r>
      <w:proofErr w:type="gramEnd"/>
      <w:r w:rsidR="00E04454">
        <w:rPr>
          <w:rFonts w:ascii="Times New Roman" w:eastAsia="Calibri" w:hAnsi="Times New Roman" w:cs="Times New Roman"/>
          <w:sz w:val="28"/>
          <w:szCs w:val="28"/>
        </w:rPr>
        <w:t xml:space="preserve"> края </w:t>
      </w:r>
      <w:r w:rsidRPr="00CF4DB8">
        <w:rPr>
          <w:rFonts w:ascii="Times New Roman" w:eastAsia="Calibri" w:hAnsi="Times New Roman" w:cs="Times New Roman"/>
          <w:sz w:val="28"/>
          <w:szCs w:val="28"/>
        </w:rPr>
        <w:t>в области труда и социальной защиты отдельных категорий граждан», Совет депутатов Минераловодского городского округа Ставропольского края</w:t>
      </w:r>
    </w:p>
    <w:p w:rsidR="00712F5F" w:rsidRPr="00FF7DEE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2F5F" w:rsidRPr="00ED137A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ED137A">
        <w:rPr>
          <w:rFonts w:ascii="Times New Roman CYR" w:hAnsi="Times New Roman CYR" w:cs="Times New Roman CYR"/>
          <w:b/>
          <w:sz w:val="28"/>
          <w:szCs w:val="28"/>
        </w:rPr>
        <w:t>РЕШИЛ:</w:t>
      </w:r>
    </w:p>
    <w:p w:rsidR="00712F5F" w:rsidRPr="00FF7DEE" w:rsidRDefault="00712F5F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="009E1931">
        <w:rPr>
          <w:rFonts w:ascii="Times New Roman" w:eastAsia="Calibri" w:hAnsi="Times New Roman" w:cs="Times New Roman"/>
          <w:sz w:val="28"/>
          <w:szCs w:val="28"/>
        </w:rPr>
        <w:t xml:space="preserve">прилагаемое </w:t>
      </w:r>
      <w:r w:rsidR="003E1173">
        <w:rPr>
          <w:rFonts w:ascii="Times New Roman" w:eastAsia="Calibri" w:hAnsi="Times New Roman" w:cs="Times New Roman"/>
          <w:sz w:val="28"/>
          <w:szCs w:val="28"/>
        </w:rPr>
        <w:t>положение об У</w:t>
      </w:r>
      <w:r w:rsidRPr="00CF4DB8">
        <w:rPr>
          <w:rFonts w:ascii="Times New Roman" w:eastAsia="Calibri" w:hAnsi="Times New Roman" w:cs="Times New Roman"/>
          <w:sz w:val="28"/>
          <w:szCs w:val="28"/>
        </w:rPr>
        <w:t>правлении труда и социальной защиты населения администрации Минераловодского городск</w:t>
      </w:r>
      <w:r w:rsidR="00B02016">
        <w:rPr>
          <w:rFonts w:ascii="Times New Roman" w:eastAsia="Calibri" w:hAnsi="Times New Roman" w:cs="Times New Roman"/>
          <w:sz w:val="28"/>
          <w:szCs w:val="28"/>
        </w:rPr>
        <w:t>ого округа</w:t>
      </w:r>
      <w:r w:rsidR="003E1173" w:rsidRPr="003E11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173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B020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>2. Признать утратившими силу:</w:t>
      </w:r>
    </w:p>
    <w:p w:rsidR="00CF4DB8" w:rsidRPr="001820C4" w:rsidRDefault="00E6601A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</w:t>
      </w:r>
      <w:r w:rsidR="00CF4DB8" w:rsidRPr="001820C4">
        <w:rPr>
          <w:rFonts w:ascii="Times New Roman" w:eastAsia="Calibri" w:hAnsi="Times New Roman" w:cs="Times New Roman"/>
          <w:sz w:val="28"/>
          <w:szCs w:val="28"/>
        </w:rPr>
        <w:t>депутатов Минераловодского городского ок</w:t>
      </w:r>
      <w:r w:rsidR="00F76812" w:rsidRPr="001820C4">
        <w:rPr>
          <w:rFonts w:ascii="Times New Roman" w:eastAsia="Calibri" w:hAnsi="Times New Roman" w:cs="Times New Roman"/>
          <w:sz w:val="28"/>
          <w:szCs w:val="28"/>
        </w:rPr>
        <w:t>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="00F76812" w:rsidRPr="001820C4">
        <w:rPr>
          <w:rFonts w:ascii="Times New Roman" w:eastAsia="Calibri" w:hAnsi="Times New Roman" w:cs="Times New Roman"/>
          <w:sz w:val="28"/>
          <w:szCs w:val="28"/>
        </w:rPr>
        <w:t xml:space="preserve"> № 523 «</w:t>
      </w:r>
      <w:r w:rsidR="00F45DE2">
        <w:rPr>
          <w:rFonts w:ascii="Times New Roman" w:eastAsia="Calibri" w:hAnsi="Times New Roman" w:cs="Times New Roman"/>
          <w:sz w:val="28"/>
          <w:szCs w:val="28"/>
        </w:rPr>
        <w:t>О</w:t>
      </w:r>
      <w:r w:rsidR="00CF4DB8" w:rsidRPr="001820C4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F45DE2">
        <w:rPr>
          <w:rFonts w:ascii="Times New Roman" w:eastAsia="Calibri" w:hAnsi="Times New Roman" w:cs="Times New Roman"/>
          <w:sz w:val="28"/>
          <w:szCs w:val="28"/>
        </w:rPr>
        <w:t>у</w:t>
      </w:r>
      <w:r w:rsidR="00CF4DB8" w:rsidRPr="001820C4">
        <w:rPr>
          <w:rFonts w:ascii="Times New Roman" w:eastAsia="Calibri" w:hAnsi="Times New Roman" w:cs="Times New Roman"/>
          <w:sz w:val="28"/>
          <w:szCs w:val="28"/>
        </w:rPr>
        <w:t>тверждении Положения об Управлении труда и социальной защиты населения администрации Минераловодского городского округа Ставропольского края»;</w:t>
      </w:r>
    </w:p>
    <w:p w:rsidR="00DC7144" w:rsidRDefault="00DC7144" w:rsidP="00DC7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Минераловодского городского округа Ставропольского края от 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22 июня 2018 </w:t>
      </w:r>
      <w:r w:rsidR="00331127">
        <w:rPr>
          <w:rFonts w:ascii="Times New Roman" w:eastAsia="Calibri" w:hAnsi="Times New Roman" w:cs="Times New Roman"/>
          <w:sz w:val="28"/>
          <w:szCs w:val="28"/>
        </w:rPr>
        <w:t>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№ 568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F4DB8" w:rsidRPr="00CF4DB8" w:rsidRDefault="00DC7144" w:rsidP="00DC7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Минераловодского городского округа Ставропольского края от </w:t>
      </w:r>
      <w:r w:rsidR="00331127">
        <w:rPr>
          <w:rFonts w:ascii="Times New Roman" w:eastAsia="Calibri" w:hAnsi="Times New Roman" w:cs="Times New Roman"/>
          <w:sz w:val="28"/>
          <w:szCs w:val="28"/>
        </w:rPr>
        <w:t>7 сентября 2018 г.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 № 580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Ставропольского края от 19</w:t>
      </w:r>
      <w:r w:rsidR="00331127">
        <w:rPr>
          <w:rFonts w:ascii="Times New Roman" w:eastAsia="Calibri" w:hAnsi="Times New Roman" w:cs="Times New Roman"/>
          <w:sz w:val="28"/>
          <w:szCs w:val="28"/>
        </w:rPr>
        <w:t xml:space="preserve">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CF4DB8" w:rsidRPr="00CF4DB8" w:rsidRDefault="00DC7144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Минераловодского городского округа Ставропольского края от 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29 марта 2019 </w:t>
      </w:r>
      <w:r w:rsidR="00331127">
        <w:rPr>
          <w:rFonts w:ascii="Times New Roman" w:eastAsia="Calibri" w:hAnsi="Times New Roman" w:cs="Times New Roman"/>
          <w:sz w:val="28"/>
          <w:szCs w:val="28"/>
        </w:rPr>
        <w:t>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839">
        <w:rPr>
          <w:rFonts w:ascii="Times New Roman" w:eastAsia="Calibri" w:hAnsi="Times New Roman" w:cs="Times New Roman"/>
          <w:sz w:val="28"/>
          <w:szCs w:val="28"/>
        </w:rPr>
        <w:t>№ 649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»; </w:t>
      </w:r>
    </w:p>
    <w:p w:rsidR="00CF4DB8" w:rsidRPr="00CF4DB8" w:rsidRDefault="00DC7144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 xml:space="preserve">решение Совета депутатов Минераловодского городского округа Ставропольского края от 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28 июня 2019 </w:t>
      </w:r>
      <w:r w:rsidR="00331127">
        <w:rPr>
          <w:rFonts w:ascii="Times New Roman" w:eastAsia="Calibri" w:hAnsi="Times New Roman" w:cs="Times New Roman"/>
          <w:sz w:val="28"/>
          <w:szCs w:val="28"/>
        </w:rPr>
        <w:t>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№ 674 </w:t>
      </w:r>
      <w:r w:rsidR="00CF4DB8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F768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E3839" w:rsidRDefault="00DC7144" w:rsidP="00CE38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="00CE3839" w:rsidRPr="00CF4DB8">
        <w:rPr>
          <w:rFonts w:ascii="Times New Roman" w:eastAsia="Calibri" w:hAnsi="Times New Roman" w:cs="Times New Roman"/>
          <w:sz w:val="28"/>
          <w:szCs w:val="28"/>
        </w:rPr>
        <w:t>решение Совета депутатов Минераловодского городского о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круга Ставропольского края от 20 сентября 2019 </w:t>
      </w:r>
      <w:r w:rsidR="00331127">
        <w:rPr>
          <w:rFonts w:ascii="Times New Roman" w:eastAsia="Calibri" w:hAnsi="Times New Roman" w:cs="Times New Roman"/>
          <w:sz w:val="28"/>
          <w:szCs w:val="28"/>
        </w:rPr>
        <w:t>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3839">
        <w:rPr>
          <w:rFonts w:ascii="Times New Roman" w:eastAsia="Calibri" w:hAnsi="Times New Roman" w:cs="Times New Roman"/>
          <w:sz w:val="28"/>
          <w:szCs w:val="28"/>
        </w:rPr>
        <w:t xml:space="preserve">№ 698 </w:t>
      </w:r>
      <w:r w:rsidR="00CE3839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>,</w:t>
      </w:r>
      <w:r w:rsidR="00F11A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F768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6D87" w:rsidRDefault="00DC7144" w:rsidP="00186D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186D87" w:rsidRPr="00CF4DB8">
        <w:rPr>
          <w:rFonts w:ascii="Times New Roman" w:eastAsia="Calibri" w:hAnsi="Times New Roman" w:cs="Times New Roman"/>
          <w:sz w:val="28"/>
          <w:szCs w:val="28"/>
        </w:rPr>
        <w:t>решение Совета депутатов Минераловодского городского о</w:t>
      </w:r>
      <w:r w:rsidR="00186D87">
        <w:rPr>
          <w:rFonts w:ascii="Times New Roman" w:eastAsia="Calibri" w:hAnsi="Times New Roman" w:cs="Times New Roman"/>
          <w:sz w:val="28"/>
          <w:szCs w:val="28"/>
        </w:rPr>
        <w:t xml:space="preserve">круга Ставропольского края от 25 октября 2019 </w:t>
      </w:r>
      <w:r w:rsidR="00331127">
        <w:rPr>
          <w:rFonts w:ascii="Times New Roman" w:eastAsia="Calibri" w:hAnsi="Times New Roman" w:cs="Times New Roman"/>
          <w:sz w:val="28"/>
          <w:szCs w:val="28"/>
        </w:rPr>
        <w:t>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87">
        <w:rPr>
          <w:rFonts w:ascii="Times New Roman" w:eastAsia="Calibri" w:hAnsi="Times New Roman" w:cs="Times New Roman"/>
          <w:sz w:val="28"/>
          <w:szCs w:val="28"/>
        </w:rPr>
        <w:t xml:space="preserve">№ 711 </w:t>
      </w:r>
      <w:r w:rsidR="00186D87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F768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E3839" w:rsidRDefault="00DC7144" w:rsidP="00186D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="00186D87" w:rsidRPr="00CF4DB8">
        <w:rPr>
          <w:rFonts w:ascii="Times New Roman" w:eastAsia="Calibri" w:hAnsi="Times New Roman" w:cs="Times New Roman"/>
          <w:sz w:val="28"/>
          <w:szCs w:val="28"/>
        </w:rPr>
        <w:t>решение Совета депутатов Минераловодского городского о</w:t>
      </w:r>
      <w:r w:rsidR="00186D87">
        <w:rPr>
          <w:rFonts w:ascii="Times New Roman" w:eastAsia="Calibri" w:hAnsi="Times New Roman" w:cs="Times New Roman"/>
          <w:sz w:val="28"/>
          <w:szCs w:val="28"/>
        </w:rPr>
        <w:t xml:space="preserve">круга Ставропольского края от 13 декабря 2019 </w:t>
      </w:r>
      <w:r w:rsidR="00331127">
        <w:rPr>
          <w:rFonts w:ascii="Times New Roman" w:eastAsia="Calibri" w:hAnsi="Times New Roman" w:cs="Times New Roman"/>
          <w:sz w:val="28"/>
          <w:szCs w:val="28"/>
        </w:rPr>
        <w:t>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6D87">
        <w:rPr>
          <w:rFonts w:ascii="Times New Roman" w:eastAsia="Calibri" w:hAnsi="Times New Roman" w:cs="Times New Roman"/>
          <w:sz w:val="28"/>
          <w:szCs w:val="28"/>
        </w:rPr>
        <w:t xml:space="preserve">№ 727 </w:t>
      </w:r>
      <w:r w:rsidR="00186D87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>,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депутатов Минераловодского городского округа Ставропольск</w:t>
      </w:r>
      <w:r w:rsidR="00331127">
        <w:rPr>
          <w:rFonts w:ascii="Times New Roman" w:eastAsia="Calibri" w:hAnsi="Times New Roman" w:cs="Times New Roman"/>
          <w:sz w:val="28"/>
          <w:szCs w:val="28"/>
        </w:rPr>
        <w:t>ого края от 19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F768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86D87" w:rsidRDefault="00DC7144" w:rsidP="00F768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="00F76812" w:rsidRPr="00CF4DB8">
        <w:rPr>
          <w:rFonts w:ascii="Times New Roman" w:eastAsia="Calibri" w:hAnsi="Times New Roman" w:cs="Times New Roman"/>
          <w:sz w:val="28"/>
          <w:szCs w:val="28"/>
        </w:rPr>
        <w:t>решение Совета депутатов Минераловодского городского о</w:t>
      </w:r>
      <w:r w:rsidR="00F76812">
        <w:rPr>
          <w:rFonts w:ascii="Times New Roman" w:eastAsia="Calibri" w:hAnsi="Times New Roman" w:cs="Times New Roman"/>
          <w:sz w:val="28"/>
          <w:szCs w:val="28"/>
        </w:rPr>
        <w:t>круга Ставропо</w:t>
      </w:r>
      <w:r w:rsidR="00331127">
        <w:rPr>
          <w:rFonts w:ascii="Times New Roman" w:eastAsia="Calibri" w:hAnsi="Times New Roman" w:cs="Times New Roman"/>
          <w:sz w:val="28"/>
          <w:szCs w:val="28"/>
        </w:rPr>
        <w:t>льского края от 15 мая 2020 г.</w:t>
      </w:r>
      <w:r w:rsidR="00F76812">
        <w:rPr>
          <w:rFonts w:ascii="Times New Roman" w:eastAsia="Calibri" w:hAnsi="Times New Roman" w:cs="Times New Roman"/>
          <w:sz w:val="28"/>
          <w:szCs w:val="28"/>
        </w:rPr>
        <w:t xml:space="preserve"> № 764 </w:t>
      </w:r>
      <w:r w:rsidR="00F76812" w:rsidRPr="00CF4DB8">
        <w:rPr>
          <w:rFonts w:ascii="Times New Roman" w:eastAsia="Calibri" w:hAnsi="Times New Roman" w:cs="Times New Roman"/>
          <w:sz w:val="28"/>
          <w:szCs w:val="28"/>
        </w:rPr>
        <w:t>«О внесении изменений в Положение об Управлении труда и социальной защиты населения администрации Минераловодского городского округа Ставропольского края</w:t>
      </w:r>
      <w:r w:rsidR="001820C4">
        <w:rPr>
          <w:rFonts w:ascii="Times New Roman" w:eastAsia="Calibri" w:hAnsi="Times New Roman" w:cs="Times New Roman"/>
          <w:sz w:val="28"/>
          <w:szCs w:val="28"/>
        </w:rPr>
        <w:t>,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утвержденное решением Совета депутатов Минераловодского городского округа Ставропольс</w:t>
      </w:r>
      <w:r w:rsidR="00331127">
        <w:rPr>
          <w:rFonts w:ascii="Times New Roman" w:eastAsia="Calibri" w:hAnsi="Times New Roman" w:cs="Times New Roman"/>
          <w:sz w:val="28"/>
          <w:szCs w:val="28"/>
        </w:rPr>
        <w:t>кого края от 19 февраля 2018 г.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0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20C4" w:rsidRPr="00DC7144">
        <w:rPr>
          <w:rFonts w:ascii="Times New Roman" w:eastAsia="Calibri" w:hAnsi="Times New Roman" w:cs="Times New Roman"/>
          <w:sz w:val="28"/>
          <w:szCs w:val="28"/>
        </w:rPr>
        <w:t>523</w:t>
      </w:r>
      <w:r w:rsidR="00F7681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F4DB8" w:rsidRPr="00CF4DB8" w:rsidRDefault="00CF4DB8" w:rsidP="00CF4D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CF4DB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F4DB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комитет Совета депутатов Минераловодского городского округа </w:t>
      </w:r>
      <w:r w:rsidR="00B02016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  <w:r w:rsidRPr="00CF4DB8">
        <w:rPr>
          <w:rFonts w:ascii="Times New Roman" w:eastAsia="Calibri" w:hAnsi="Times New Roman" w:cs="Times New Roman"/>
          <w:sz w:val="28"/>
          <w:szCs w:val="28"/>
        </w:rPr>
        <w:t>по законн</w:t>
      </w:r>
      <w:r w:rsidR="005546D9">
        <w:rPr>
          <w:rFonts w:ascii="Times New Roman" w:eastAsia="Calibri" w:hAnsi="Times New Roman" w:cs="Times New Roman"/>
          <w:sz w:val="28"/>
          <w:szCs w:val="28"/>
        </w:rPr>
        <w:t>ости и местному самоуправлению.</w:t>
      </w:r>
    </w:p>
    <w:p w:rsidR="005A0E99" w:rsidRDefault="00CF4DB8" w:rsidP="005A0E99">
      <w:pPr>
        <w:pStyle w:val="ConsNormal"/>
        <w:widowControl/>
        <w:ind w:firstLine="709"/>
        <w:jc w:val="both"/>
        <w:rPr>
          <w:sz w:val="28"/>
          <w:szCs w:val="28"/>
        </w:rPr>
      </w:pPr>
      <w:r w:rsidRPr="001820C4">
        <w:rPr>
          <w:rFonts w:eastAsia="Calibri"/>
          <w:sz w:val="28"/>
          <w:szCs w:val="28"/>
        </w:rPr>
        <w:t xml:space="preserve">4. </w:t>
      </w:r>
      <w:r w:rsidR="005A0E99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в информационно - телекоммуникационной</w:t>
      </w:r>
      <w:r w:rsidR="005A0E99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5A0E99">
        <w:rPr>
          <w:rFonts w:eastAsia="Calibri"/>
          <w:sz w:val="28"/>
          <w:szCs w:val="28"/>
        </w:rPr>
        <w:t>Минераловодского городского округа.</w:t>
      </w:r>
    </w:p>
    <w:p w:rsidR="00DC7144" w:rsidRDefault="00DC714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C4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20C4" w:rsidRPr="00712F5F" w:rsidRDefault="001820C4" w:rsidP="0071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5A0E99" w:rsidRPr="005A0E99" w:rsidTr="00ED137A">
        <w:tc>
          <w:tcPr>
            <w:tcW w:w="4786" w:type="dxa"/>
            <w:shd w:val="clear" w:color="auto" w:fill="auto"/>
          </w:tcPr>
          <w:p w:rsidR="005A0E99" w:rsidRPr="005A0E99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A0E99" w:rsidRDefault="005A0E99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E1931" w:rsidRPr="005A0E99" w:rsidRDefault="009E1931" w:rsidP="005A0E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E99" w:rsidRPr="005A0E99" w:rsidRDefault="005A0E99" w:rsidP="005A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 А. </w:t>
            </w:r>
            <w:proofErr w:type="spellStart"/>
            <w:r w:rsidRPr="005A0E99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  <w:p w:rsidR="005A0E99" w:rsidRPr="005A0E99" w:rsidRDefault="005A0E99" w:rsidP="005A0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4" w:type="dxa"/>
            <w:shd w:val="clear" w:color="auto" w:fill="auto"/>
          </w:tcPr>
          <w:p w:rsidR="00ED137A" w:rsidRDefault="006E22C6" w:rsidP="0033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полномочия г</w:t>
            </w:r>
            <w:r w:rsidR="00ED137A" w:rsidRPr="00ED137A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1B4A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137A" w:rsidRPr="00ED137A">
              <w:rPr>
                <w:rFonts w:ascii="Times New Roman" w:eastAsia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  <w:p w:rsidR="006E22C6" w:rsidRDefault="006E22C6" w:rsidP="0033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E1931" w:rsidRPr="005A0E99" w:rsidRDefault="009E1931" w:rsidP="003311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37A" w:rsidRDefault="005A0E99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5A0E99" w:rsidRPr="005A0E99" w:rsidRDefault="00ED137A" w:rsidP="00ED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31127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0E99" w:rsidRPr="005A0E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С. Сергиенко</w:t>
            </w:r>
          </w:p>
        </w:tc>
      </w:tr>
    </w:tbl>
    <w:p w:rsidR="00E35D36" w:rsidRDefault="00E35D36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Default="00F45DE2" w:rsidP="005A0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246"/>
      </w:tblGrid>
      <w:tr w:rsidR="00F45DE2" w:rsidRPr="00F45DE2" w:rsidTr="00F45DE2">
        <w:tc>
          <w:tcPr>
            <w:tcW w:w="4643" w:type="dxa"/>
          </w:tcPr>
          <w:p w:rsidR="00F45DE2" w:rsidRPr="00F45DE2" w:rsidRDefault="00F45DE2" w:rsidP="00F4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F45DE2" w:rsidRPr="00F45DE2" w:rsidRDefault="00F45DE2" w:rsidP="00F45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DE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45DE2" w:rsidRPr="00F45DE2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E2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</w:t>
            </w:r>
          </w:p>
          <w:p w:rsidR="00F45DE2" w:rsidRPr="00F45DE2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E2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</w:p>
          <w:p w:rsidR="00F45DE2" w:rsidRPr="00F45DE2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DE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B4AC7">
              <w:rPr>
                <w:rFonts w:ascii="Times New Roman" w:hAnsi="Times New Roman" w:cs="Times New Roman"/>
                <w:sz w:val="28"/>
                <w:szCs w:val="28"/>
              </w:rPr>
              <w:t xml:space="preserve">8 июля 2022 г.               </w:t>
            </w:r>
            <w:r w:rsidRPr="00F45DE2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1B4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F45DE2" w:rsidRPr="00F45DE2" w:rsidRDefault="00F45DE2" w:rsidP="00F45D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5DE2" w:rsidRPr="00F45DE2" w:rsidRDefault="00F45DE2" w:rsidP="00F45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45DE2" w:rsidRPr="00F45DE2" w:rsidRDefault="00F45DE2" w:rsidP="00F45D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об Управлении труда и социальной защиты населения</w:t>
      </w:r>
    </w:p>
    <w:p w:rsidR="00F45DE2" w:rsidRPr="00F45DE2" w:rsidRDefault="00F45DE2" w:rsidP="00F45D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администрации Минераловодского городского округа</w:t>
      </w:r>
    </w:p>
    <w:p w:rsidR="00F45DE2" w:rsidRPr="00F45DE2" w:rsidRDefault="00F45DE2" w:rsidP="00F45DE2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45DE2" w:rsidRPr="00F45DE2" w:rsidRDefault="00F45DE2" w:rsidP="00F45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45DE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5DE2" w:rsidRPr="00F45DE2" w:rsidRDefault="00F45DE2" w:rsidP="00F4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DE2" w:rsidRPr="00F45DE2" w:rsidRDefault="00F45DE2" w:rsidP="00F45D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5D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F45DE2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Управление труда и социальной защиты населения администрации Минераловодского городского округа Ставропольского края (далее - Управление) является органом администрации Минераловодского городского округа Ставропольского края, осуществляет реализацию переданных органам местного самоуправления муниципальных и городских округов в установленном порядке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</w:t>
      </w:r>
      <w:proofErr w:type="gramEnd"/>
      <w:r w:rsidRPr="00F45D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защиты отдельных категорий граждан (далее - отдельные государственные полномочия).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Полное наименование Управления – Управление труда и социальной защиты населения администрации </w:t>
      </w:r>
      <w:r w:rsidRPr="00F45DE2">
        <w:rPr>
          <w:bCs/>
          <w:sz w:val="28"/>
          <w:szCs w:val="28"/>
        </w:rPr>
        <w:t>Минераловодского</w:t>
      </w:r>
      <w:r w:rsidRPr="00F45DE2">
        <w:rPr>
          <w:sz w:val="28"/>
          <w:szCs w:val="28"/>
        </w:rPr>
        <w:t xml:space="preserve"> городского округа Ставропольского края.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Сокращенное наименование Управления - УТСЗН </w:t>
      </w:r>
      <w:r w:rsidRPr="00F45DE2">
        <w:rPr>
          <w:bCs/>
          <w:sz w:val="28"/>
          <w:szCs w:val="28"/>
        </w:rPr>
        <w:t>Минераловодского</w:t>
      </w:r>
      <w:r w:rsidRPr="00F45DE2">
        <w:rPr>
          <w:sz w:val="28"/>
          <w:szCs w:val="28"/>
        </w:rPr>
        <w:t xml:space="preserve"> городского округа. 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i/>
          <w:iCs/>
          <w:sz w:val="28"/>
          <w:szCs w:val="28"/>
        </w:rPr>
      </w:pPr>
      <w:r w:rsidRPr="00F45DE2">
        <w:rPr>
          <w:sz w:val="28"/>
          <w:szCs w:val="28"/>
        </w:rPr>
        <w:t>2. Управление обеспечивает проведение единой политики в области труда и социальной защиты населения на территории</w:t>
      </w:r>
      <w:r w:rsidRPr="00F45DE2">
        <w:rPr>
          <w:b/>
          <w:bCs/>
          <w:sz w:val="28"/>
          <w:szCs w:val="28"/>
        </w:rPr>
        <w:t xml:space="preserve"> </w:t>
      </w:r>
      <w:r w:rsidRPr="00F45DE2">
        <w:rPr>
          <w:bCs/>
          <w:sz w:val="28"/>
          <w:szCs w:val="28"/>
        </w:rPr>
        <w:t>Минераловодского</w:t>
      </w:r>
      <w:r w:rsidRPr="00F45DE2">
        <w:rPr>
          <w:sz w:val="28"/>
          <w:szCs w:val="28"/>
        </w:rPr>
        <w:t xml:space="preserve"> </w:t>
      </w:r>
      <w:r w:rsidRPr="00F45DE2">
        <w:rPr>
          <w:bCs/>
          <w:sz w:val="28"/>
          <w:szCs w:val="28"/>
        </w:rPr>
        <w:t>городского округа</w:t>
      </w:r>
      <w:r w:rsidRPr="00F45DE2">
        <w:rPr>
          <w:sz w:val="28"/>
          <w:szCs w:val="28"/>
        </w:rPr>
        <w:t xml:space="preserve"> </w:t>
      </w:r>
      <w:r w:rsidRPr="00F45DE2">
        <w:rPr>
          <w:bCs/>
          <w:sz w:val="28"/>
          <w:szCs w:val="28"/>
        </w:rPr>
        <w:t>Ставропольского края.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3. Управление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Ставропольского края, органами местного самоуправления, общественными объединениями и иными организациями.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4. </w:t>
      </w:r>
      <w:proofErr w:type="gramStart"/>
      <w:r w:rsidRPr="00F45DE2">
        <w:rPr>
          <w:sz w:val="28"/>
          <w:szCs w:val="28"/>
        </w:rPr>
        <w:t xml:space="preserve">Управление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</w:t>
      </w:r>
      <w:r w:rsidRPr="00F45DE2">
        <w:rPr>
          <w:sz w:val="28"/>
          <w:szCs w:val="28"/>
        </w:rPr>
        <w:lastRenderedPageBreak/>
        <w:t xml:space="preserve">Российской Федерации, международными договорами Российской Федерации, Уставом (Основным Законом) Ставропольского края, законами Ставропольского края и иными нормативными правовыми актами Ставропольского края, правовыми актами органов местного самоуправления </w:t>
      </w:r>
      <w:r w:rsidRPr="00F45DE2">
        <w:rPr>
          <w:bCs/>
          <w:sz w:val="28"/>
          <w:szCs w:val="28"/>
        </w:rPr>
        <w:t>Минераловодского</w:t>
      </w:r>
      <w:r w:rsidRPr="00F45DE2">
        <w:rPr>
          <w:sz w:val="28"/>
          <w:szCs w:val="28"/>
        </w:rPr>
        <w:t xml:space="preserve"> </w:t>
      </w:r>
      <w:r w:rsidRPr="00F45DE2">
        <w:rPr>
          <w:bCs/>
          <w:sz w:val="28"/>
          <w:szCs w:val="28"/>
        </w:rPr>
        <w:t>городского округа</w:t>
      </w:r>
      <w:r w:rsidRPr="00F45DE2">
        <w:rPr>
          <w:sz w:val="28"/>
          <w:szCs w:val="28"/>
        </w:rPr>
        <w:t xml:space="preserve"> </w:t>
      </w:r>
      <w:r w:rsidRPr="00F45DE2">
        <w:rPr>
          <w:bCs/>
          <w:sz w:val="28"/>
          <w:szCs w:val="28"/>
        </w:rPr>
        <w:t xml:space="preserve">Ставропольского края, </w:t>
      </w:r>
      <w:r w:rsidRPr="00F45DE2">
        <w:rPr>
          <w:sz w:val="28"/>
          <w:szCs w:val="28"/>
        </w:rPr>
        <w:t>а также настоящим Положением.</w:t>
      </w:r>
      <w:proofErr w:type="gramEnd"/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5. Имущество Управления является муниципальной собственностью Минераловодского городского округа Ставропольского края и закреплено за Управлением на праве оперативного управления. Финансирование расходов на содержание Управления осуществляется за счет субвенций из бюджета Ставропольского края, а также из бюджета Минераловодского городского округа Ставропольского края.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 6. Работники Управления (кроме работников, занимающих должности, не являющиеся должностями муниципальной службы, и обслуживающего персонала) являются муниципальными служащими.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Управление является юридическим лицом, имеет самостоятельный баланс и обособленное имущество, может от своего имени осуществлять имущественные и неимущественные права, выполнять обязанности, нести ответственность, быть истцом и ответчиком в суде, имеет печать с изображением Государственного герба Российской Федерации и со своим наименованием, иные печати, штампы, бланки и другие документы, а также счета, открываемые в соответствии с законодательством Российской Федерации.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8. Учредителем Управления является муниципальное образование Минераловодский городской округ Ставропольского края, от имени которого  функции и полномочия учредителя осуществляет администрация Минераловодского городского округа Ставропольского края.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9. Управление является муниципальным казенным учреждением.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10. Место нахождения Управления: Ставропольский край, город Минеральные Воды, улица Пушкина, дом 22. </w:t>
      </w:r>
    </w:p>
    <w:p w:rsidR="00F45DE2" w:rsidRPr="00F45DE2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2. Задачи Управления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F45DE2">
        <w:rPr>
          <w:sz w:val="28"/>
          <w:szCs w:val="28"/>
        </w:rPr>
        <w:t>11. Основными задачами Управления являются: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11.1.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Осуществление переданных органам местного самоуправления Минераловодского городского округа Ставропольского края в соответствии с Законом Ставропольского края от 11 декабря 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>государственными полномочиями Ставропольского края в области труда и социальной защиты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граждан» отдельных государственных полномочий Российской Федерации, переданных для осуществления органам государственной власти субъекта Российской Федерации, и отдельных государственных полномочий Ставропольского края в области труда и социальной защиты отдельных категорий граждан (далее – отдельные государственные полномочия), состоящих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>: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F45DE2">
          <w:rPr>
            <w:rFonts w:ascii="Times New Roman" w:hAnsi="Times New Roman" w:cs="Times New Roman"/>
            <w:sz w:val="28"/>
            <w:szCs w:val="28"/>
          </w:rPr>
          <w:t>предоставлении мер социальной поддержки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отдельным категориям граждан в соответствии с </w:t>
      </w:r>
      <w:hyperlink r:id="rId1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hyperlink r:id="rId11" w:history="1">
        <w:r w:rsidRPr="00F45DE2">
          <w:rPr>
            <w:rFonts w:ascii="Times New Roman" w:hAnsi="Times New Roman" w:cs="Times New Roman"/>
            <w:sz w:val="28"/>
            <w:szCs w:val="28"/>
          </w:rPr>
          <w:t>от 24 ноября 1995 г. № 181-ФЗ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</w:t>
      </w:r>
      <w:hyperlink r:id="rId12" w:history="1">
        <w:r w:rsidRPr="00F45DE2">
          <w:rPr>
            <w:rFonts w:ascii="Times New Roman" w:hAnsi="Times New Roman" w:cs="Times New Roman"/>
            <w:sz w:val="28"/>
            <w:szCs w:val="28"/>
          </w:rPr>
          <w:t>от 12 января    1995 г. № 5-ФЗ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ветеранах», </w:t>
      </w:r>
      <w:hyperlink r:id="rId13" w:history="1">
        <w:r w:rsidRPr="00F45DE2">
          <w:rPr>
            <w:rFonts w:ascii="Times New Roman" w:hAnsi="Times New Roman" w:cs="Times New Roman"/>
            <w:sz w:val="28"/>
            <w:szCs w:val="28"/>
          </w:rPr>
          <w:t>от</w:t>
        </w:r>
        <w:proofErr w:type="gramEnd"/>
        <w:r w:rsidRPr="00F45DE2">
          <w:rPr>
            <w:rFonts w:ascii="Times New Roman" w:hAnsi="Times New Roman" w:cs="Times New Roman"/>
            <w:sz w:val="28"/>
            <w:szCs w:val="28"/>
          </w:rPr>
          <w:t xml:space="preserve"> 26 ноября 1998 г. № 175-ФЗ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45D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45DE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14" w:history="1">
        <w:r w:rsidRPr="00F45DE2">
          <w:rPr>
            <w:rFonts w:ascii="Times New Roman" w:hAnsi="Times New Roman" w:cs="Times New Roman"/>
            <w:sz w:val="28"/>
            <w:szCs w:val="28"/>
          </w:rPr>
          <w:t>от 10 января 2002 г. № 2-ФЗ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приема заявлений и документов, необходимых для присвоения звания «Ветеран труда», формировании списка лиц, претендующих на присвоение звания «Ветеран труда» в соответствии с </w:t>
      </w:r>
      <w:hyperlink r:id="rId15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52"/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4) принятии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</w:t>
      </w:r>
      <w:hyperlink r:id="rId16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предоставлении;</w:t>
      </w:r>
      <w:proofErr w:type="gramEnd"/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53"/>
      <w:bookmarkEnd w:id="0"/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5) осуществлении приема заявлений и документов, необходимых для присвоения звания «Ветеран труда Ставропольского края», формировании списка лиц, претендующих на присвоение звания «Ветеран труда Ставропольского края» в соответствии с </w:t>
      </w:r>
      <w:hyperlink r:id="rId17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  <w:proofErr w:type="gramEnd"/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54"/>
      <w:bookmarkEnd w:id="1"/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6) принятии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 xml:space="preserve">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</w:t>
      </w:r>
      <w:hyperlink r:id="rId18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2020 г. № 20-кз   «О дополнительной мере социальной поддержки в виде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6"/>
      <w:bookmarkEnd w:id="2"/>
      <w:proofErr w:type="gramStart"/>
      <w:r w:rsidRPr="00F45DE2">
        <w:rPr>
          <w:rFonts w:ascii="Times New Roman" w:hAnsi="Times New Roman" w:cs="Times New Roman"/>
          <w:sz w:val="28"/>
          <w:szCs w:val="28"/>
        </w:rPr>
        <w:t>7) назначении и осуществлении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г. по 9 мая 1945 г.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9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61"/>
      <w:bookmarkEnd w:id="3"/>
      <w:r w:rsidRPr="00F45DE2">
        <w:rPr>
          <w:rFonts w:ascii="Times New Roman" w:hAnsi="Times New Roman" w:cs="Times New Roman"/>
          <w:sz w:val="28"/>
          <w:szCs w:val="28"/>
        </w:rPr>
        <w:t xml:space="preserve">8)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и осуществлении ежемесячной денежной выплаты ветеранам труда Ставропольского края в соответствии с </w:t>
      </w:r>
      <w:hyperlink r:id="rId2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</w:p>
    <w:bookmarkEnd w:id="4"/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и осуществлении ежемесячной денежной выплаты реабилитированным лицам и лицам, признанным пострадавшими от политических репрессий, в соответствии с </w:t>
      </w:r>
      <w:hyperlink r:id="rId21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100-кз «О мерах социальной поддержки жертв политических репрессий»;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10)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назначения и выплаты пособия на ребенка в соответствии с </w:t>
      </w:r>
      <w:hyperlink r:id="rId22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101-кз «О пособии на ребенка»;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12) осуществлении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 в соответствии с Законом Ставропольского края от 27 декабря 2012 г. № 123-кз «О мерах социальной поддержки многодетных семей»;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13) осуществлении назначения и выплаты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>категорий граждан, находящихся в трудной жизненной ситуации, и ветеранов Великой Отечественной войны»;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14) осуществлении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</w:r>
      <w:hyperlink r:id="rId23" w:history="1">
        <w:r w:rsidRPr="00F45DE2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по старости, в соответствии с </w:t>
      </w:r>
      <w:hyperlink r:id="rId24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15) назначении и осуществлении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25" w:history="1">
        <w:r w:rsidRPr="00F45DE2">
          <w:rPr>
            <w:rFonts w:ascii="Times New Roman" w:hAnsi="Times New Roman" w:cs="Times New Roman"/>
            <w:sz w:val="28"/>
            <w:szCs w:val="28"/>
          </w:rPr>
          <w:t>подпунктах 1-4 пункта 1 статьи 3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F11A18">
        <w:rPr>
          <w:rFonts w:ascii="Times New Roman" w:hAnsi="Times New Roman" w:cs="Times New Roman"/>
          <w:sz w:val="28"/>
          <w:szCs w:val="28"/>
        </w:rPr>
        <w:t xml:space="preserve"> </w:t>
      </w:r>
      <w:r w:rsidRPr="00F45DE2">
        <w:rPr>
          <w:rFonts w:ascii="Times New Roman" w:hAnsi="Times New Roman" w:cs="Times New Roman"/>
          <w:sz w:val="28"/>
          <w:szCs w:val="28"/>
        </w:rPr>
        <w:t xml:space="preserve">12 января 1995 г. № 5-ФЗ «О ветеранах», погибшего при исполнении обязанностей военной службы, в соответствии с </w:t>
      </w:r>
      <w:hyperlink r:id="rId26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16) оказании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17) координации проведения на территории Минераловодского городского округа  Ставропольского края в установленном </w:t>
      </w:r>
      <w:hyperlink r:id="rId27" w:history="1">
        <w:r w:rsidRPr="00F45DE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труда; 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18) организации и проведении мониторинга состояния условий и охраны труда у работодателей, осуществляющих деятельность на территории Минераловодского городского округа Ставропольского края;</w:t>
      </w:r>
      <w:r w:rsidRPr="00F45D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DE2" w:rsidRPr="00F45DE2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45DE2">
        <w:rPr>
          <w:sz w:val="28"/>
          <w:szCs w:val="28"/>
        </w:rPr>
        <w:t>19) осуществлении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контроля за их выполнением;</w:t>
      </w:r>
      <w:proofErr w:type="gramEnd"/>
    </w:p>
    <w:p w:rsidR="00F45DE2" w:rsidRPr="00F45DE2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20) </w:t>
      </w:r>
      <w:proofErr w:type="gramStart"/>
      <w:r w:rsidRPr="00F45DE2">
        <w:rPr>
          <w:sz w:val="28"/>
          <w:szCs w:val="28"/>
        </w:rPr>
        <w:t>участии</w:t>
      </w:r>
      <w:proofErr w:type="gramEnd"/>
      <w:r w:rsidRPr="00F45DE2">
        <w:rPr>
          <w:sz w:val="28"/>
          <w:szCs w:val="28"/>
        </w:rPr>
        <w:t xml:space="preserve"> в урегулировании коллективных трудовых споров;</w:t>
      </w:r>
    </w:p>
    <w:p w:rsidR="00F45DE2" w:rsidRPr="00F45DE2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45DE2">
        <w:rPr>
          <w:sz w:val="28"/>
          <w:szCs w:val="28"/>
        </w:rPr>
        <w:t xml:space="preserve">21) осуществлении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</w:r>
      <w:hyperlink r:id="rId28" w:history="1">
        <w:r w:rsidRPr="00F45DE2">
          <w:rPr>
            <w:sz w:val="28"/>
            <w:szCs w:val="28"/>
          </w:rPr>
          <w:t>Законом</w:t>
        </w:r>
      </w:hyperlink>
      <w:r w:rsidRPr="00F45DE2">
        <w:rPr>
          <w:sz w:val="28"/>
          <w:szCs w:val="28"/>
        </w:rPr>
        <w:t xml:space="preserve"> Ставропольского края от 12 мая 2010 г. № 31-кз «Об обеспечении равной </w:t>
      </w:r>
      <w:r w:rsidRPr="00F45DE2">
        <w:rPr>
          <w:sz w:val="28"/>
          <w:szCs w:val="28"/>
        </w:rPr>
        <w:lastRenderedPageBreak/>
        <w:t>доступности услуг по перевозке пассажиров автомобильным транспортом по межмуниципальным маршрутам регулярных перевозок в Ставропольском крае»;</w:t>
      </w:r>
      <w:proofErr w:type="gramEnd"/>
    </w:p>
    <w:p w:rsidR="00F45DE2" w:rsidRPr="00F45DE2" w:rsidRDefault="00F45DE2" w:rsidP="00F45DE2">
      <w:pPr>
        <w:tabs>
          <w:tab w:val="left" w:pos="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22)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назначения и выплаты ежемесячной выплаты в связи с рождением (усыновлением) первого ребенка в соответствии с </w:t>
      </w:r>
      <w:hyperlink r:id="rId29" w:history="1">
        <w:r w:rsidRPr="00F45D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от 28 декабря 2017 г. № 418-ФЗ «О ежемесячных выплатах семьям, имеющим детей»;</w:t>
      </w:r>
    </w:p>
    <w:p w:rsidR="00F45DE2" w:rsidRPr="00F45DE2" w:rsidRDefault="00F45DE2" w:rsidP="00F45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23) осуществлении назначения и выплаты ежемесячной денежной выплаты нуждающимся в поддержке семьям в соответствии с </w:t>
      </w:r>
      <w:hyperlink r:id="rId30" w:history="1">
        <w:r w:rsidRPr="00F45D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№ 571 «О мерах по реализации </w:t>
      </w:r>
      <w:hyperlink r:id="rId31" w:history="1">
        <w:r w:rsidRPr="00F45DE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 606 «О мерах по реализации демографической политики Российской Федерации» (в отношении семей, среднедушевой доход которых не превышает двукратную </w:t>
      </w:r>
      <w:hyperlink r:id="rId32" w:history="1">
        <w:r w:rsidRPr="00F45DE2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трудоспособного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населения,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в Ставропольском крае на год обращения за назначением ежемесячной денежной выплаты в соответствии с </w:t>
      </w:r>
      <w:hyperlink r:id="rId33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2004 г. № 112-кз «О порядке установления величины прожиточного минимума в Ставропольском крае»;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24)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назначения и выплаты денежных компенсаций семьям, в которых в период с 1 января 2011 г. по 31 декабря 2015 г. родился третий или последующий ребенок, в соответствии с </w:t>
      </w:r>
      <w:hyperlink r:id="rId34" w:anchor="/document/27129986/entry/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> Ставропольского края от 27 декабря 2012 г. № 123-кз «О мерах социальной поддержки многодетных семей»;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25) осуществлении приема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оформлении и выдаче указанных удостоверений;  </w:t>
      </w:r>
      <w:proofErr w:type="gramEnd"/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26)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> </w:t>
      </w:r>
      <w:hyperlink r:id="rId35" w:anchor="/document/73946527/entry/1000" w:history="1">
        <w:r w:rsidRPr="00F45DE2">
          <w:rPr>
            <w:rFonts w:ascii="Times New Roman" w:hAnsi="Times New Roman" w:cs="Times New Roman"/>
            <w:sz w:val="28"/>
            <w:szCs w:val="28"/>
          </w:rPr>
          <w:t>предоставления ежемесячной денежной выплаты</w:t>
        </w:r>
      </w:hyperlink>
      <w:r w:rsidRPr="00F45DE2">
        <w:rPr>
          <w:rFonts w:ascii="Times New Roman" w:hAnsi="Times New Roman" w:cs="Times New Roman"/>
          <w:sz w:val="28"/>
          <w:szCs w:val="28"/>
        </w:rPr>
        <w:t> на ребенка в возрасте от трех до семи лет включительно в соответствии с </w:t>
      </w:r>
      <w:hyperlink r:id="rId36" w:anchor="/document/73878332/entry/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> Ставропольского края от 9 апреля 2020 г. № 49-кз «О ежемесячной денежной выплате на ребенка в возрасте от трех до семи лет включительно»;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27) осуществлении </w:t>
      </w:r>
      <w:hyperlink r:id="rId37" w:history="1">
        <w:r w:rsidRPr="00F45DE2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лицам, награжденным нагрудным знаком «Почетный донор России», «Почетный донор СССР», в соответствии с </w:t>
      </w:r>
      <w:hyperlink r:id="rId38" w:history="1">
        <w:r w:rsidRPr="00F45D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от 20 июля 2012 г. № 125-ФЗ «О донорстве крови и ее компонентов»;</w:t>
      </w:r>
      <w:proofErr w:type="gramEnd"/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28)  осуществлении приема заявлений и документов, необходимых для выдачи удостоверений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 </w:t>
      </w:r>
      <w:hyperlink r:id="rId39" w:anchor="/document/45342442/entry/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> Ставропольского края от 13 декабря 2018 г. № 104-кз  «О детях войны в Ставропольском крае», оформлении и выдаче указанных удостоверений;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lastRenderedPageBreak/>
        <w:t xml:space="preserve">29) назначении и осуществлении  </w:t>
      </w:r>
      <w:hyperlink r:id="rId40" w:anchor="/document/45348922/entry/1000" w:history="1">
        <w:r w:rsidRPr="00F45DE2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  </w:t>
      </w:r>
      <w:hyperlink r:id="rId41" w:anchor="/document/45342442/entry/31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> Ставропольского края от 13 декабря 2018 г.</w:t>
      </w:r>
      <w:r w:rsidR="00F11A18">
        <w:rPr>
          <w:rFonts w:ascii="Times New Roman" w:hAnsi="Times New Roman" w:cs="Times New Roman"/>
          <w:sz w:val="28"/>
          <w:szCs w:val="28"/>
        </w:rPr>
        <w:t xml:space="preserve"> </w:t>
      </w:r>
      <w:r w:rsidRPr="00F45DE2">
        <w:rPr>
          <w:rFonts w:ascii="Times New Roman" w:hAnsi="Times New Roman" w:cs="Times New Roman"/>
          <w:sz w:val="28"/>
          <w:szCs w:val="28"/>
        </w:rPr>
        <w:t>№ 104-кз  «О детях войны в Ставропольском крае»;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30) осуществлении выплаты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беременности, в соответствии с </w:t>
      </w:r>
      <w:hyperlink r:id="rId42" w:history="1">
        <w:r w:rsidRPr="00F45D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от 12 января 1996 г. № 8-ФЗ «О погребении и похоронном деле»;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31)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иных отдельных полномочий в области труда и социальной защиты населения, возложенных на органы местного самоуправления законодательством Российской Федерации и законодательством Ставропольского края</w:t>
      </w:r>
      <w:r w:rsidRPr="00F45DE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 Управление могут быть возложены иные задачи в соответствии с законодательством Российской Федерации и законодательством Ставропольского края, правовыми актами органов местного самоуправления Минераловодского городского округа Ставропольского края. 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3. Функции Управления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12. Управление в соответствии с возложенными на него задачами выполняет следующие основные функции:</w:t>
      </w:r>
    </w:p>
    <w:p w:rsidR="00F45DE2" w:rsidRPr="00F45DE2" w:rsidRDefault="00F45DE2" w:rsidP="00F45DE2">
      <w:pPr>
        <w:pStyle w:val="21"/>
        <w:tabs>
          <w:tab w:val="left" w:pos="5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12.1. Реализует: 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государственную политику в области труда и социальной защиты населения во взаимодействии с органами исполнительной власти Ставропольского края, органами местного самоуправления, государственными учреждениями социального облуживания, занятости населения,  находящимися на территории Минераловодского городского округа Ставропольского края.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12.2. Участвует: 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пределах своей компетенции в урегулировании коллективных трудовых споров;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разработке долгосрочных, среднесрочных, краткосрочных прогнозов социально-экономического развития Минераловодского городского округа Ставропольского края в социальной сфере;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установленном порядке в расследовании групповых несчастных случаев (два человека и более), тяжелых несчастных случаев или несчастных случаев  со смертельным исходом, произошедших у работодателей, осуществляющих деятельность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>в работе комиссий федеральных органов, органов исполнительной власти Ставропольского края, органов местного самоуправления, организаций всех форм собственности по согласованию;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7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работе по выявлению лиц, уклоняющихся от исполнения требований доступности для инвалидов объектов инженерной, транспортной, социальной инфраструктур, в соответствии с законодательством Российской Федерации.</w:t>
      </w:r>
    </w:p>
    <w:p w:rsidR="00F45DE2" w:rsidRPr="00F45DE2" w:rsidRDefault="00F45DE2" w:rsidP="00F45D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12.3. Осуществляет:</w:t>
      </w:r>
    </w:p>
    <w:p w:rsidR="00F45DE2" w:rsidRPr="00F45DE2" w:rsidRDefault="00F45DE2" w:rsidP="00F45DE2">
      <w:pPr>
        <w:pStyle w:val="21"/>
        <w:numPr>
          <w:ilvl w:val="0"/>
          <w:numId w:val="1"/>
        </w:numPr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мониторинг сроков выплаты заработной платы в организациях, осуществляющих деятельность на территории Минераловодского городского округа;</w:t>
      </w:r>
    </w:p>
    <w:p w:rsidR="00F45DE2" w:rsidRPr="00F45DE2" w:rsidRDefault="00F45DE2" w:rsidP="00F45DE2">
      <w:pPr>
        <w:pStyle w:val="21"/>
        <w:numPr>
          <w:ilvl w:val="0"/>
          <w:numId w:val="1"/>
        </w:numPr>
        <w:tabs>
          <w:tab w:val="num" w:pos="1080"/>
          <w:tab w:val="left" w:pos="126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мониторинг социально-экономического положения граждан, уволенных с военной службы, и членов их семей;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1"/>
        </w:numPr>
        <w:tabs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уведомительную регистрацию коллективных договоров, территориальных, отраслевых (межотраслевых) и иных соглашений, заключаемых на территориальном уровне социального партнерства, и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их выполнением; </w:t>
      </w:r>
    </w:p>
    <w:p w:rsidR="00F45DE2" w:rsidRPr="00F45DE2" w:rsidRDefault="00F45DE2" w:rsidP="00F45DE2">
      <w:pPr>
        <w:pStyle w:val="3"/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изучение процессов формирования, распределения и использования трудовых ресурсов, анализ ситуации с использованием рабочей силы, подготовку баланса и прогноза по структуре и численности трудовых ресурсов;</w:t>
      </w:r>
    </w:p>
    <w:p w:rsidR="00F45DE2" w:rsidRPr="00F45DE2" w:rsidRDefault="00F45DE2" w:rsidP="00F45DE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45DE2">
        <w:rPr>
          <w:rFonts w:ascii="Times New Roman" w:hAnsi="Times New Roman" w:cs="Times New Roman"/>
          <w:sz w:val="28"/>
          <w:szCs w:val="28"/>
          <w:lang w:val="x-none" w:eastAsia="x-none"/>
        </w:rPr>
        <w:t>изучение состояния внутрипроизводственной подготовки персонала в организациях, расположенных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уведомительную регистрацию трудовых договоров, заключенных (прекращенных) работодателем – физическим лицом, не являющимся индивидуальным предпринимателем, с работником;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организационно-методическое и материально–техническое обеспечение деятельности территориальной трехсторонней комиссии Минераловодского городского округа по регулированию социально-трудовых отношений;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координацию проведения на территории Минераловодского городского округа Ставропольского края в установленном </w:t>
      </w:r>
      <w:hyperlink r:id="rId43" w:history="1">
        <w:r w:rsidRPr="00F45DE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подготовку для направления в соответствующие органы надзора и контроля обращений и предложений по выявленным в организациях Минераловодского городского округа Ставропольского края фактам нарушений трудового законодательства и иных нормативных правовых актов, содержащих нормы трудового права;</w:t>
      </w:r>
      <w:proofErr w:type="gramEnd"/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представление в министерство труда и социальной защиты населения Ставропольского края сведений по анкетированию организаций Минераловодского городского округа Ставропольского края по вопросам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>развития кадрового потенциала и организации внутрипроизводственного обучения персонала;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анализ состояния и тенденций демографической ситуации, представление в министерство труда и социальной защиты населения Ставропольского края информации о мерах по улучшению демографической ситуации, принимаемых на территории Минераловодского городского округа;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организацию и проведение мониторинга состояния условий и охраны труда у работодателей, осуществляющих деятельность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регистрацию извещений о групповых несчастных случаях (два человека и более), тяжелых несчастных случаях или несчастных случаях со смертельным исходом, произошедших у работодателей, осуществляющих деятельность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содействие работодателям Минераловодского городского округа 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назначение и выплату</w:t>
      </w:r>
      <w:hyperlink r:id="rId44" w:history="1">
        <w:r w:rsidRPr="00F45DE2">
          <w:rPr>
            <w:rFonts w:ascii="Times New Roman" w:hAnsi="Times New Roman" w:cs="Times New Roman"/>
            <w:sz w:val="28"/>
            <w:szCs w:val="28"/>
          </w:rPr>
          <w:t xml:space="preserve"> мер социальной поддержки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по оплате жилищно-коммунальных услуг отдельным категориям граждан в соответствии с </w:t>
      </w:r>
      <w:hyperlink r:id="rId45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</w:t>
      </w:r>
      <w:hyperlink r:id="rId46" w:history="1">
        <w:r w:rsidRPr="00F45DE2">
          <w:rPr>
            <w:rFonts w:ascii="Times New Roman" w:hAnsi="Times New Roman" w:cs="Times New Roman"/>
            <w:sz w:val="28"/>
            <w:szCs w:val="28"/>
          </w:rPr>
          <w:t>от 24 ноября 1995 г. № 181-ФЗ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социальной защите инвалидов в Российской Федерации», </w:t>
      </w:r>
      <w:hyperlink r:id="rId47" w:history="1">
        <w:r w:rsidRPr="00F45DE2">
          <w:rPr>
            <w:rFonts w:ascii="Times New Roman" w:hAnsi="Times New Roman" w:cs="Times New Roman"/>
            <w:sz w:val="28"/>
            <w:szCs w:val="28"/>
          </w:rPr>
          <w:t>от 12 января 1995 г. № 5-ФЗ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ветеранах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48" w:history="1">
        <w:r w:rsidRPr="00F45DE2">
          <w:rPr>
            <w:rFonts w:ascii="Times New Roman" w:hAnsi="Times New Roman" w:cs="Times New Roman"/>
            <w:sz w:val="28"/>
            <w:szCs w:val="28"/>
          </w:rPr>
          <w:t>от 26 ноября 1998 г. № 175-ФЗ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45D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45DE2">
        <w:rPr>
          <w:rFonts w:ascii="Times New Roman" w:hAnsi="Times New Roman" w:cs="Times New Roman"/>
          <w:sz w:val="28"/>
          <w:szCs w:val="28"/>
        </w:rPr>
        <w:t xml:space="preserve">», </w:t>
      </w:r>
      <w:hyperlink r:id="rId49" w:history="1">
        <w:r w:rsidR="00F11A18">
          <w:rPr>
            <w:rFonts w:ascii="Times New Roman" w:hAnsi="Times New Roman" w:cs="Times New Roman"/>
            <w:sz w:val="28"/>
            <w:szCs w:val="28"/>
          </w:rPr>
          <w:t xml:space="preserve">от </w:t>
        </w:r>
        <w:r w:rsidRPr="00F45DE2">
          <w:rPr>
            <w:rFonts w:ascii="Times New Roman" w:hAnsi="Times New Roman" w:cs="Times New Roman"/>
            <w:sz w:val="28"/>
            <w:szCs w:val="28"/>
          </w:rPr>
          <w:t>10 января 2002 г. № 2-ФЗ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г. по 9 мая 1945 г.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103-кз «О мерах социальной поддержки ветеранов»;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и осуществление ежемесячной денежной выплаты ветеранам труда Ставропольского края в соответствии с </w:t>
      </w:r>
      <w:hyperlink r:id="rId51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ежемесячной денежной выплаты реабилитированным лицам и лицам, признанным пострадавшими от политических репрессий в соответствии с </w:t>
      </w:r>
      <w:hyperlink r:id="rId52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100-кз «О мерах социальной поддержки жертв политических репрессий»; 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</w:t>
      </w:r>
      <w:hyperlink r:id="rId53" w:history="1">
        <w:r w:rsidRPr="00F45DE2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от 12 января 1995 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hyperlink r:id="rId54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</w:r>
      <w:hyperlink r:id="rId55" w:history="1">
        <w:r w:rsidRPr="00F45DE2">
          <w:rPr>
            <w:rFonts w:ascii="Times New Roman" w:hAnsi="Times New Roman" w:cs="Times New Roman"/>
            <w:sz w:val="28"/>
            <w:szCs w:val="28"/>
          </w:rPr>
          <w:t>подпунктах 1-4 пункта 1 статьи 3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№ 5-ФЗ «О ветеранах», погибшего при исполнении обязанностей военной службы, в соответствии с </w:t>
      </w:r>
      <w:hyperlink r:id="rId56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направление в министерство труда и социальной защиты населения Ставропольского края реестров получателей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</w:t>
      </w:r>
      <w:hyperlink r:id="rId57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 г. № 31-кз «Об обеспечении равной доступности услуг по перевозке пассажиров автомобильным транспортом по межмуниципальным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маршрутам регулярных перевозок в Ставропольском крае»;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учет и предоставление мер социальной поддержки Героям Советского Союза, Героям Российской Федерации, Героям Социалистического Труда, полным кавалерам ордена Трудовой Славы, полным кавалерам ордена Славы и членам их семей;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>формирование пакетов документов на выдачу гражданам, подвергшимся воздействию радиации, удостоверений установленного образца;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присвоения звания «Ветеран труда», формирование списка лиц, претендующих на присвоение звания «Ветеран труда», в соответствии с Законом Ставропольского края от 7 декабря 2004 г. № 103-кз «О мерах социальной поддержки ветеранов» и выдачу удостоверений установленного образца;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присвоения звания «Ветеран труда Ставропольского края», формирование списка лиц, претендующих на присвоение звания «Ветеран труда Ставропольского края», в соответствии с </w:t>
      </w:r>
      <w:hyperlink r:id="rId58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№ 8-кз «О ветеранах труда Ставропольского края», оформление и выдачу удостоверений установленного образца;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подготовку документов граждан на комиссию по рассмотрению спорных вопросов, возникающих при приеме документов для присвоения звания «Ветеран труда» и «Ветеран труда Ставропольского края»;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прием документов на выдачу удостоверений ветерана (инвалида) Великой Отечественной войны, членам семей погибших (умерших) ветеранов Великой Отечественной войны и ветеранов боевых действий, получающим пенсию в территориальных органах Пенсионного фонда Российской Федерации;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и направление их в министерство труда и социальной защиты населения Ставропольского края для принятия решения о выдаче удостоверений установленного образца;</w:t>
      </w:r>
      <w:proofErr w:type="gramEnd"/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предоставление в министерство труда и социальной защиты населения Ставропольского края сведений об умерших получателях ежемесячной доплаты к страховой пенсии и пенсии за выслугу лет лиц, ранее замещавших должности государственной гражданской службы Ставропольского края и муниципальные должности муниципальной службы в Ставропольском крае;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 назначение и выплату </w:t>
      </w:r>
      <w:hyperlink r:id="rId59" w:history="1">
        <w:r w:rsidRPr="00F45DE2">
          <w:rPr>
            <w:rFonts w:ascii="Times New Roman" w:hAnsi="Times New Roman" w:cs="Times New Roman"/>
            <w:sz w:val="28"/>
            <w:szCs w:val="28"/>
          </w:rPr>
          <w:t>ежегодной денежной выплаты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лицам, награжденным нагрудным знаком «Почетный донор России», «Почетный донор СССР», в соответствии с </w:t>
      </w:r>
      <w:hyperlink r:id="rId60" w:history="1">
        <w:r w:rsidRPr="00F45DE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от 20 июля 2012 г. № 125-ФЗ «О донорстве крови и ее компонентов»;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 и ее предоставление;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в государственной информационной системе жилищно-коммунального хозяйства информации, связанной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>:</w:t>
      </w:r>
    </w:p>
    <w:p w:rsidR="00F45DE2" w:rsidRPr="00F45DE2" w:rsidRDefault="00F45DE2" w:rsidP="00F45DE2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предоставлением мер социальной поддержки по оплате жилищно-коммунальных услуг отдельным категориям граждан в соответствии с Законом Российской Федерации от 15 мая 1991 г. № 1244-1 «О социальной защите граждан, подвергшихся воздействию радиации вследствие катастрофы на Чернобыльской АЭС», федеральными законами от 24 ноября 1995 г. № 181-ФЗ «О социальной защите инвалидов в Российской Федерации», от 12 января 1995 г. № 5-ФЗ «О ветеранах», от 26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ноября 1998 г.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F45DE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45DE2">
        <w:rPr>
          <w:rFonts w:ascii="Times New Roman" w:hAnsi="Times New Roman" w:cs="Times New Roman"/>
          <w:sz w:val="28"/>
          <w:szCs w:val="28"/>
        </w:rPr>
        <w:t>», от 10 января 2002 г.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45DE2" w:rsidRPr="00F45DE2" w:rsidRDefault="00F45DE2" w:rsidP="00F45DE2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принятием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в их предоставлении;</w:t>
      </w:r>
    </w:p>
    <w:p w:rsidR="00F45DE2" w:rsidRPr="00F45DE2" w:rsidRDefault="00F45DE2" w:rsidP="00F45DE2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принятием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граждан, в соответствии с законом Ставропольского края от 28 июня 2013 г. № 57-кз «Об организации проведения капитального ремонта общего имущества в многоквартирных домах, расположенных на территории Ставропольского края», и ее предоставлении;</w:t>
      </w:r>
    </w:p>
    <w:p w:rsidR="00F45DE2" w:rsidRPr="00F45DE2" w:rsidRDefault="00F45DE2" w:rsidP="00F45DE2">
      <w:pPr>
        <w:pStyle w:val="a9"/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принятием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фашизма», и ее предоставлении;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выдачи удостоверений гражданам Российской Федерации, не достигшим совершеннолетия на 3 сентября 1945 г. и постоянно проживающим на территории Ставропольского края, в соответствии с Законом Ставропольского края от 13 декабря 2018 г. № 104-кз «О детях войны в Ставропольском крае», оформление и выдачу указанных удостоверений;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осуществление ежегодной денежной выплаты гражданам Российской Федерации, не достигшим совершеннолетия на 3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 xml:space="preserve">сентября 1945 года и постоянно проживающим на территории Ставропольского края, в соответствии с Законом Ставропольского края от 13 декабря 2018 г. № 104-кз «О детях войны в Ставропольском крае»; 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 </w:t>
      </w:r>
      <w:hyperlink r:id="rId61" w:anchor="/document/73542632/entry/0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> Ставропольского края от 11 февраля 2020 г. № 20-кз «О дополнительной мере социальной поддержки в виде дополнительной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предоставление; 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направление информации в министерство труда и социальной защиты населения Ставропольского края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о предоставляемых гражданам мерах социальной поддержки для определения их права на получение социальной доплаты к пенсии через территориальный орган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назначение и выплату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выплату ежегодного социального пособия на проезд студентам в соответствии с Законом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 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назначение и выплату, в соответствии с Федеральным законом от 12 января 1996 г. № 8-ФЗ «О погребении и похоронном деле», социального пособия на погребение,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</w:t>
      </w:r>
      <w:proofErr w:type="gramEnd"/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выдачу справки, подтверждающей назначение государственной социальной помощи студенту, как одиноко проживающему гражданину, либо его семье, в состав которой студент был учтен при расчете среднедушевого дохода этой семьи, для определения права студента на получение государственной социальной стипендии, в том числе в повышенном размере;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работу по выявлению, оказанию социальной помощи семьям с детьми, несовершеннолетним, находящимся в трудной жизненной ситуации и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>социально опасном положении, взаимодействие с субъектами профилактики безнадзорности и правонарушений несовершеннолетних;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пределах своей компетенции организацию индивидуальной профилактической работы в отношении безнадзорных и беспризорных несовершеннолетних, родителей или законных представителей несовершеннолетних, если они не исполняют своих обязанностей по их воспитанию, лечению, обучению и (или) содержанию и (или) отрицательно влияют на их поведение либо жестоко обращаются с ними;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направление детей-инвалидов и детей  с ограниченными возможностями здоровья в Краевой реабилитационный центр для детей и подростков с ограниченными возможностями «Орленок»;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прием документов и выдачу справок о признании семьи или одиноко проживающего гражданина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>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анализ эффективности оказания социальной помощи малоимущим гражданам;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формирование банка данных лиц, имеющих право на получение социальной помощи и мер социальной поддержки в соответствии с законодательством Российской Федерации и законодательством Ставропольского края и получивших их;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формирование общегосударственной базы данных о социальном положении ветеранов Великой Отечественной войны и боевых действий и ежеквартальное ее предоставление в министерство труда и социальной защиты населения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оказание государственной социальной помощи малоимущим семьям и малоимущим одиноко проживающим гражданам в соответствии с Законом Ставропольского края от 19 ноября 2007 г. № 56-кз «О государственной социальной помощи населению в Ставропольском крае»;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подготовку документов к награждению многодетных матерей медалью «Материнская слава» и представление их в министерство труда и социальной защиты населения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>назначение и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Законом Ставропольского края от 27 декабря 2012 г. № 123-кз «О мерах социальной поддержки многодетных семей»;</w:t>
      </w:r>
      <w:proofErr w:type="gramEnd"/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размещение на портале Ставропольского края «Доступная среда» в информационно-телекоммуникационной сети «Интернет» информации о доступности объектов социальной, инженерной инфраструктуры в сфере социальной защиты населения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>размещение информации о предоставленных мерах социальной защиты (поддержки) в Единой государственной информационной системе социального обеспечения в соответствии с Федеральным законом от 17 июля 1999 г. № 178-ФЗ «О государственной социальной помощи»;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назначение и выплату денежных компенсаций семьям, в которых в период с 1 января 2011 года по 31 декабря 2015 года родился третий или последующий ребенок, в соответствии с Законом Ставропольского края от 27 декабря 2012 г. № 123-кз «О мерах социальной поддержки многодетных семей»;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выдачи удостоверений многодетным семьям в соответствии с Законом Ставропольского края от 27 декабря 2012 г. № 123-кз «О мерах социальной поддержки многодетных семей», оформление и выдачу указанных удостоверений;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содействие общественным организациям инвалидов, осуществляющим деятельность на территории Минераловодского городского округа, в проведении мониторинга доступности объектов социальной инфраструктуры и услуг для инвалидов;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 подготовку к награждению многодетных семей орденом «Родительская слава» и представление их в Правительство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реализацию на территории Минераловодского городского округа Ставропольского края краевой программы по улучшению социально-экономического положения и повышения качества жизни граждан пожилого возраста в Ставропольском крае;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реализацию на территории Минераловодского городского округа Ставропольского края краевой социальной программы «Укрепление материально-технической базы учреждений социального обслуживания населения и оказание адресной социальной помощи неработающим пенсионерам, являющимися получателями трудовых пенсий по старости и по инвалидности, проживающим на территории Ставропольского края»;</w:t>
      </w:r>
    </w:p>
    <w:p w:rsidR="00F45DE2" w:rsidRPr="00F45DE2" w:rsidRDefault="00F45DE2" w:rsidP="00F45DE2">
      <w:pPr>
        <w:pStyle w:val="a9"/>
        <w:numPr>
          <w:ilvl w:val="0"/>
          <w:numId w:val="1"/>
        </w:numPr>
        <w:tabs>
          <w:tab w:val="num" w:pos="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законодательством, выплату единовременного пособия гражданам, пострадавшим в результате террористических актов и единовременных пособий членам семей граждан, погибших (умерших) в результате террористического акта и (или) пресечения террористического акта правомерными действиями;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выплату пособия на ребенка в соответствии с </w:t>
      </w:r>
      <w:hyperlink r:id="rId62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7 декабря 2004 г. № 101-кз «О пособии на ребенка»;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1"/>
        </w:numPr>
        <w:tabs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выплату ежемесячной денежной выплаты нуждающимся в поддержке семьям в соответствии с </w:t>
      </w:r>
      <w:hyperlink r:id="rId63" w:history="1">
        <w:r w:rsidRPr="00F45DE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 августа 2012 г. № 571 «О мерах по реализации </w:t>
      </w:r>
      <w:hyperlink r:id="rId64" w:history="1">
        <w:r w:rsidRPr="00F45DE2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 606 «О мерах по реализации демографической политики Российской Федерации» (в отношении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 xml:space="preserve">семей, среднедушевой доход которых не превышает двукратную </w:t>
      </w:r>
      <w:hyperlink r:id="rId65" w:history="1">
        <w:r w:rsidRPr="00F45DE2">
          <w:rPr>
            <w:rFonts w:ascii="Times New Roman" w:hAnsi="Times New Roman" w:cs="Times New Roman"/>
            <w:sz w:val="28"/>
            <w:szCs w:val="28"/>
          </w:rPr>
          <w:t>величину прожиточного минимума</w:t>
        </w:r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трудоспособного населения, установленную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в Ставропольском крае на год обращения за назначением ежемесячной денежной выплаты в соответствии с </w:t>
      </w:r>
      <w:hyperlink r:id="rId66" w:history="1">
        <w:r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 w:rsidRPr="00F45DE2">
        <w:rPr>
          <w:rFonts w:ascii="Times New Roman" w:hAnsi="Times New Roman" w:cs="Times New Roman"/>
          <w:sz w:val="28"/>
          <w:szCs w:val="28"/>
        </w:rPr>
        <w:t xml:space="preserve"> Ставропольского края от 27 декабря 2004 г. № 112-кз «О порядке установления величины прожиточного минимума в Ставропольском крае»);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прием документов, назначение и выплату ежемесячной денежной выплаты в связи с рождением (усыновлением) первого ребенка в соответствии с Федеральным законом от 28 декабря 2017 г. № 418-ФЗ «О ежемесячных выплатах семьям, имеющим детей»;</w:t>
      </w:r>
    </w:p>
    <w:p w:rsidR="00F45DE2" w:rsidRPr="00F45DE2" w:rsidRDefault="00B7041D" w:rsidP="00F45DE2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 w:anchor="/document/73946527/entry/1000" w:history="1">
        <w:r w:rsidR="00F45DE2" w:rsidRPr="00F45DE2">
          <w:rPr>
            <w:rFonts w:ascii="Times New Roman" w:hAnsi="Times New Roman" w:cs="Times New Roman"/>
            <w:sz w:val="28"/>
            <w:szCs w:val="28"/>
          </w:rPr>
          <w:t>предоставление ежемесячной денежной выплаты</w:t>
        </w:r>
      </w:hyperlink>
      <w:r w:rsidR="00F11A18">
        <w:rPr>
          <w:rFonts w:ascii="Times New Roman" w:hAnsi="Times New Roman" w:cs="Times New Roman"/>
          <w:sz w:val="28"/>
          <w:szCs w:val="28"/>
        </w:rPr>
        <w:t xml:space="preserve"> </w:t>
      </w:r>
      <w:r w:rsidR="00F45DE2" w:rsidRPr="00F45DE2">
        <w:rPr>
          <w:rFonts w:ascii="Times New Roman" w:hAnsi="Times New Roman" w:cs="Times New Roman"/>
          <w:sz w:val="28"/>
          <w:szCs w:val="28"/>
        </w:rPr>
        <w:t>на ребенка в возрасте от трех до семи лет включительно в соответствии с </w:t>
      </w:r>
      <w:hyperlink r:id="rId68" w:anchor="/document/73878332/entry/0" w:history="1">
        <w:r w:rsidR="00F45DE2" w:rsidRPr="00F45DE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45DE2" w:rsidRPr="00F45DE2">
        <w:rPr>
          <w:rFonts w:ascii="Times New Roman" w:hAnsi="Times New Roman" w:cs="Times New Roman"/>
          <w:sz w:val="28"/>
          <w:szCs w:val="28"/>
        </w:rPr>
        <w:t> Ставропольского края от 9 апреля 2020 г. № 49-кз «О ежемесячной денежной выплате на ребенка в возрасте от трех до семи лет включительно»;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1"/>
        </w:numPr>
        <w:tabs>
          <w:tab w:val="num" w:pos="1080"/>
          <w:tab w:val="left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разработку и реализацию муниципальных программ, нормативных актов в области социального развития и социальной защиты населения Минераловодского городского округа Ставропольского края;</w:t>
      </w:r>
    </w:p>
    <w:p w:rsidR="00F45DE2" w:rsidRPr="00F45DE2" w:rsidRDefault="00F45DE2" w:rsidP="00F45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оказание дополнительных мер социальной помощи отдельным категориям граждан, постоянно проживающим на территории Минераловодского городского округа Ставропольского края и нуждающимся в особой социальной защите;</w:t>
      </w:r>
    </w:p>
    <w:p w:rsidR="00F45DE2" w:rsidRPr="00F45DE2" w:rsidRDefault="00F45DE2" w:rsidP="00F45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организацию и реализацию предложений по формированию социальной политики, в том числе участвует в составлении проекта бюджета  Минераловодского городского округа Ставропольского края в части определения объемов средств, выделяемых на социальную политику;</w:t>
      </w:r>
    </w:p>
    <w:p w:rsidR="00F45DE2" w:rsidRPr="00F45DE2" w:rsidRDefault="00F45DE2" w:rsidP="00F45D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назначение и выплату денежных выплат Почетным гражданам Минераловодского городского округа в соответствии с нормативными актами  Минераловодского городского округа Ставропольского края; 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67) организацию ежегодной благотворительной подписки на газету «Минеральные Воды» инвалидам, ветеранам и Почетным гражданам Минераловодского городского округа, постоянно проживающим на территории Минераловодского городского округа; 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68) прием заявок и документов, необходимых для рассмотрения конкурсной комиссией вопроса по определению объема и предоставлению субсидий из бюджета Минераловодского городского округа общественным объединениям ветеранов, инвалидов и иным социально ориентированным некоммерческим организациям, не являющимся государственными (муниципальными) учреждениями, на реализацию социально значимых программ и мероприятий;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DE2">
        <w:rPr>
          <w:rFonts w:ascii="Times New Roman" w:hAnsi="Times New Roman" w:cs="Times New Roman"/>
          <w:sz w:val="28"/>
          <w:szCs w:val="28"/>
        </w:rPr>
        <w:t xml:space="preserve">69) прием заявлений и документов, необходимых для рассмотрения вопроса об оказании адресной социальной помощи в связи с расходами, </w:t>
      </w:r>
      <w:r w:rsidRPr="00F45DE2">
        <w:rPr>
          <w:rFonts w:ascii="Times New Roman" w:hAnsi="Times New Roman" w:cs="Times New Roman"/>
          <w:sz w:val="28"/>
          <w:szCs w:val="28"/>
        </w:rPr>
        <w:lastRenderedPageBreak/>
        <w:t>понесенными на проведение ремонтных работ жилых помещений инвалидов Великой Отечественной войны, ветеранов Великой Отечественной войны, бывших несовершеннолетних узников, вдов погибших (умерших) инвалидов и участников Великой Отечественной войны, постоянно проживающих на территории Минераловодского городского округа;</w:t>
      </w:r>
      <w:proofErr w:type="gramEnd"/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70) прием заявлений и документов, необходимых для рассмотрения вопроса по признанию жителей Минераловодского городского округа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в целях предоставления им по договорам социального найма жилых помещений муниципального жилищного фонда;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71) назначение, перерасчет и выплату субсидий на оплату жилого помещения и коммунальных услуг гражданам в соответствии со статьей 159 Жилищного кодекса Российской Федерации;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72) прием граждан, своевременное рассмотрение устных и письменных обращений граждан;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73) предоставление в установленном порядке информации, статистической и иной отчетности, заявок на финансирование выплат, осуществляемых Управлением;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74) организацию подготовки и проведения социально-значимых мероприятий;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75) подготовку докладов и информационных материалов о ходе выполнения муниципальных программ, в том числе для опубликования в средствах массовой информации;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76) разработку проектов административных регламентов предоставления государственных и муниципальных услуг, функций;</w:t>
      </w:r>
    </w:p>
    <w:p w:rsidR="00F45DE2" w:rsidRPr="00F45DE2" w:rsidRDefault="00F45DE2" w:rsidP="00F45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77)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F45DE2" w:rsidRPr="00F45DE2" w:rsidRDefault="00F45DE2" w:rsidP="00F45DE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5DE2">
        <w:rPr>
          <w:rFonts w:ascii="Times New Roman" w:hAnsi="Times New Roman" w:cs="Times New Roman"/>
          <w:b w:val="0"/>
          <w:bCs w:val="0"/>
          <w:sz w:val="28"/>
          <w:szCs w:val="28"/>
        </w:rPr>
        <w:t>12.4. Разрабатывает:</w:t>
      </w:r>
    </w:p>
    <w:p w:rsidR="00F45DE2" w:rsidRPr="00F45DE2" w:rsidRDefault="00F45DE2" w:rsidP="00F45D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1) предложения, направленные на улучшение условий и охраны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труда работников организаций Минераловодского городского округа Ставропольского края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>;</w:t>
      </w:r>
    </w:p>
    <w:p w:rsidR="00F45DE2" w:rsidRPr="00F45DE2" w:rsidRDefault="00F45DE2" w:rsidP="00F45DE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2) предложения и мероприятия по эффективному использованию трудовых ресурсов для решения задач, возникающих в ходе организации мобилизационной подготовки экономики Ставропольского края;</w:t>
      </w:r>
    </w:p>
    <w:p w:rsidR="00F45DE2" w:rsidRPr="00F45DE2" w:rsidRDefault="00F45DE2" w:rsidP="00F45DE2">
      <w:pPr>
        <w:pStyle w:val="21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3) предложения и готовит материалы по награждению государственными наградами Ставропольского края, ведомственными знаками отличия работников и организаций социально-трудовой сферы Минераловодского городского округа Ставропольского края;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4) планы подготовки и проведения социально-значимых мероприятий; 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5) сметы расходов по проведению мероприятий, организация которых возложена на Управление.</w:t>
      </w:r>
    </w:p>
    <w:p w:rsidR="00F45DE2" w:rsidRPr="00F45DE2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F45DE2">
        <w:rPr>
          <w:sz w:val="28"/>
          <w:szCs w:val="28"/>
        </w:rPr>
        <w:t xml:space="preserve">12.5. Содействует: </w:t>
      </w:r>
    </w:p>
    <w:p w:rsidR="00F45DE2" w:rsidRPr="00F45DE2" w:rsidRDefault="00F45DE2" w:rsidP="00F45DE2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>работодателям Минераловодского городского округа Ставропольского края в обеспечении работников специальной одеждой, специальной обувью и другими средствами индивидуальной защиты;</w:t>
      </w:r>
    </w:p>
    <w:p w:rsidR="00F45DE2" w:rsidRPr="00F45DE2" w:rsidRDefault="00F45DE2" w:rsidP="00F45DE2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 созданию </w:t>
      </w:r>
      <w:proofErr w:type="spellStart"/>
      <w:r w:rsidRPr="00F45DE2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F45DE2">
        <w:rPr>
          <w:rFonts w:ascii="Times New Roman" w:hAnsi="Times New Roman" w:cs="Times New Roman"/>
          <w:sz w:val="28"/>
          <w:szCs w:val="28"/>
        </w:rPr>
        <w:t xml:space="preserve"> среды жизнедеятельности инвалидов;</w:t>
      </w:r>
    </w:p>
    <w:p w:rsidR="00F45DE2" w:rsidRPr="00F45DE2" w:rsidRDefault="00F45DE2" w:rsidP="00F45DE2">
      <w:pPr>
        <w:pStyle w:val="a9"/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 общественным организациям и объединениям Минераловодского городского округа Ставропольского края по вопросам, отнесённым к компетенции Управления;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4) в снижении уровня неформальной занятости;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5) работодателям Минераловодского городского округа Ставропольского края в организации анкетирования в программном комплексе «Катарсис» о прогнозе потребности в рабочих кадрах и специалистах организаций всех форм собственности в рамках профессионально-квалификационных групп, видов экономической деятельности и профессионального образования.</w:t>
      </w:r>
    </w:p>
    <w:p w:rsidR="00F45DE2" w:rsidRPr="00F45DE2" w:rsidRDefault="00F45DE2" w:rsidP="00F45DE2">
      <w:pPr>
        <w:pStyle w:val="21"/>
        <w:tabs>
          <w:tab w:val="left" w:pos="1080"/>
        </w:tabs>
        <w:spacing w:after="0" w:line="240" w:lineRule="auto"/>
        <w:ind w:firstLine="709"/>
        <w:rPr>
          <w:sz w:val="28"/>
          <w:szCs w:val="28"/>
        </w:rPr>
      </w:pPr>
      <w:r w:rsidRPr="00F45DE2">
        <w:rPr>
          <w:sz w:val="28"/>
          <w:szCs w:val="28"/>
        </w:rPr>
        <w:t xml:space="preserve">12.6. Организует: </w:t>
      </w:r>
    </w:p>
    <w:p w:rsidR="00F45DE2" w:rsidRPr="00F45DE2" w:rsidRDefault="00F45DE2" w:rsidP="00F45DE2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информирование по вопросам охраны труда работодателей и профсоюзов Минераловодского городского округа Ставропольского края через проведение городских семинаров, совещаний, а также с использованием электронной почты и местных средств массовой информации;</w:t>
      </w:r>
    </w:p>
    <w:p w:rsidR="00F45DE2" w:rsidRPr="00F45DE2" w:rsidRDefault="00F45DE2" w:rsidP="00F45DE2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работу по учету инвалидов всех категорий, детей-инвалидов, семей с детьми – инвалидами; </w:t>
      </w:r>
    </w:p>
    <w:p w:rsidR="00F45DE2" w:rsidRPr="00F45DE2" w:rsidRDefault="00F45DE2" w:rsidP="00F45DE2">
      <w:pPr>
        <w:pStyle w:val="a9"/>
        <w:numPr>
          <w:ilvl w:val="0"/>
          <w:numId w:val="3"/>
        </w:numPr>
        <w:tabs>
          <w:tab w:val="num" w:pos="1080"/>
          <w:tab w:val="num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предоставление в министерство труда и социальной защиты населения Ставропольского края материалов для подготовки ежегодного государственного доклада о положении детей в Российской Федерации;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3"/>
        </w:numPr>
        <w:tabs>
          <w:tab w:val="num" w:pos="1080"/>
          <w:tab w:val="num" w:pos="12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профессиональную переподготовку, повышение квалификации и стажировку работников Управления;</w:t>
      </w:r>
    </w:p>
    <w:p w:rsidR="00F45DE2" w:rsidRPr="00F45DE2" w:rsidRDefault="00F45DE2" w:rsidP="00F45DE2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предоставление в министерство труда и социальной защиты населения Ставропольского края документов на награждение многодетных матерей медалью «Материнская слава»;</w:t>
      </w:r>
    </w:p>
    <w:p w:rsidR="00F45DE2" w:rsidRPr="00F45DE2" w:rsidRDefault="00F45DE2" w:rsidP="00F45DE2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предоставление в министерство труда и социальной защиты населения Ставропольского края материалов о реализации  Плана мероприятий по улучшению демографической ситуации в Минераловодском городском округе Ставропольского края и материалов в ежегодный доклад «О состоянии и тенденциях демографического развития Ставропольского края»; </w:t>
      </w:r>
    </w:p>
    <w:p w:rsidR="00F45DE2" w:rsidRPr="00F45DE2" w:rsidRDefault="00F45DE2" w:rsidP="00F45DE2">
      <w:pPr>
        <w:pStyle w:val="21"/>
        <w:numPr>
          <w:ilvl w:val="0"/>
          <w:numId w:val="3"/>
        </w:numPr>
        <w:tabs>
          <w:tab w:val="num" w:pos="12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представление в Правительство Ставропольского края документов многодетных семей на награждение орденом «Родительская слава».</w:t>
      </w:r>
    </w:p>
    <w:p w:rsidR="00F45DE2" w:rsidRPr="00F45DE2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  <w:r w:rsidRPr="00F45DE2">
        <w:rPr>
          <w:sz w:val="28"/>
          <w:szCs w:val="28"/>
        </w:rPr>
        <w:t xml:space="preserve">12.7. Обеспечивает: </w:t>
      </w:r>
    </w:p>
    <w:p w:rsidR="00F45DE2" w:rsidRPr="00F45DE2" w:rsidRDefault="00F45DE2" w:rsidP="00F45DE2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оказание консультативно-методической помощи в работе по охране труда организациям, находящимся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в пределах своей компетенции защиту сведений, составляющих государственную тайну;</w:t>
      </w:r>
    </w:p>
    <w:p w:rsidR="00F45DE2" w:rsidRPr="00F45DE2" w:rsidRDefault="00F45DE2" w:rsidP="00F45DE2">
      <w:pPr>
        <w:pStyle w:val="a9"/>
        <w:numPr>
          <w:ilvl w:val="0"/>
          <w:numId w:val="4"/>
        </w:numPr>
        <w:tabs>
          <w:tab w:val="num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lastRenderedPageBreak/>
        <w:t>защиту персональных данных граждан, состоящих на учете в Управлении, и работников Управления в соответствии с требованиями Федерального закона «О персональных данных»;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Управление осуществляет иные функции в сфере труда и социальной защиты населения на территории Минераловодского городского округа Ставропольского края в соответствии с федеральным законодательством и законодательством Ставропольского края, правовыми актами органов местного самоуправления Минераловодского городского округа.</w:t>
      </w:r>
    </w:p>
    <w:p w:rsidR="00F45DE2" w:rsidRPr="00F45DE2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4. Права Управления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11A18">
      <w:pPr>
        <w:pStyle w:val="21"/>
        <w:spacing w:after="0" w:line="240" w:lineRule="auto"/>
        <w:ind w:firstLine="426"/>
        <w:rPr>
          <w:sz w:val="28"/>
          <w:szCs w:val="28"/>
        </w:rPr>
      </w:pPr>
      <w:r w:rsidRPr="00F45DE2">
        <w:rPr>
          <w:sz w:val="28"/>
          <w:szCs w:val="28"/>
        </w:rPr>
        <w:t>13. Управление имеет право:</w:t>
      </w:r>
    </w:p>
    <w:p w:rsidR="00F45DE2" w:rsidRPr="00F45DE2" w:rsidRDefault="00F45DE2" w:rsidP="00F45DE2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запрашивать в установленном порядке у территориальных органов государственной власти Ставропольского края, органов местного самоуправления и организаций, находящихся на территории Минераловодского городского округа Ставропольского края, материалы, необходимые для осуществления своих функций;</w:t>
      </w:r>
    </w:p>
    <w:p w:rsidR="00F45DE2" w:rsidRPr="00F45DE2" w:rsidRDefault="00F45DE2" w:rsidP="00F45DE2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осуществлять в установленном порядке изучение условий и охраны труда у работодателей, осуществляющих деятельность на территории Минераловодского городского округа Ставропольского края;</w:t>
      </w:r>
    </w:p>
    <w:p w:rsidR="00F45DE2" w:rsidRPr="00F45DE2" w:rsidRDefault="00F45DE2" w:rsidP="00F45DE2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открывать счета в установленном действующим законодательством порядке;</w:t>
      </w:r>
    </w:p>
    <w:p w:rsidR="00F45DE2" w:rsidRPr="00F45DE2" w:rsidRDefault="00F45DE2" w:rsidP="00F45DE2">
      <w:pPr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проводить выставки, конкурсы, фестивали и </w:t>
      </w:r>
      <w:proofErr w:type="gramStart"/>
      <w:r w:rsidRPr="00F45DE2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Pr="00F45DE2">
        <w:rPr>
          <w:rFonts w:ascii="Times New Roman" w:hAnsi="Times New Roman" w:cs="Times New Roman"/>
          <w:sz w:val="28"/>
          <w:szCs w:val="28"/>
        </w:rPr>
        <w:t xml:space="preserve"> социально значимые мероприятия, участвовать в мероприятиях международного, федерального, межрегионального и краевого масштаба по вопросам, относящимся к компетенции Управления; 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давать разъяснения юридическим и физическим лицам по вопросам, относящимся к компетенции Управления;</w:t>
      </w:r>
    </w:p>
    <w:p w:rsidR="00F45DE2" w:rsidRPr="00F45DE2" w:rsidRDefault="00F45DE2" w:rsidP="00F45DE2">
      <w:pPr>
        <w:pStyle w:val="ConsPlusNormal"/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проводить конференции, семинары и совещания по вопросам, относящимся к ведению Управления, с привлечением руководителей и специалистов органов исполнительной власти Ставропольского края, органов местного самоуправления, заинтересованных организаций, а также изучать и распространять передовой опыт в установленной сфере деятельности;</w:t>
      </w:r>
    </w:p>
    <w:p w:rsidR="00F45DE2" w:rsidRPr="00F45DE2" w:rsidRDefault="00F45DE2" w:rsidP="00F45DE2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создавать совещательные, экспертные и консультативные органы, в том числе межведомственные (советы, комиссии, группы), участвовать в работе комиссий и иных коллегиальных органов, в состав которых включен представитель Управления, а также при необходимости обеспечивать их деятельность;</w:t>
      </w:r>
    </w:p>
    <w:p w:rsidR="00F45DE2" w:rsidRPr="00F45DE2" w:rsidRDefault="00F45DE2" w:rsidP="00F45DE2">
      <w:pPr>
        <w:pStyle w:val="21"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F45DE2">
        <w:rPr>
          <w:sz w:val="28"/>
          <w:szCs w:val="28"/>
        </w:rPr>
        <w:t xml:space="preserve">взаимодействовать с государственными учреждениями социального обслуживания населения, пенсионным фондом, правоохранительными органами, органами социального и медицинского страхования, учреждениями </w:t>
      </w:r>
      <w:r w:rsidRPr="00F45DE2">
        <w:rPr>
          <w:sz w:val="28"/>
          <w:szCs w:val="28"/>
        </w:rPr>
        <w:lastRenderedPageBreak/>
        <w:t>здравоохранения и образования, многофункциональными центрами предоставления государственных и муниципальных услуг, с общественными организациями политической и патриотической направленности, физической культуры и спорта, творческими союзами, а также ветеранскими организациями при разработке и реализации программ социальной направленности.</w:t>
      </w:r>
      <w:proofErr w:type="gramEnd"/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Управление наряду с правами, указанными в настоящем Положении, обладает иными правами, предоставленными ему законодательством Российской Федерации, Ставропольского края и правовыми актами органов местного самоуправления Минераловодского городского округа Ставропольского края.</w:t>
      </w:r>
    </w:p>
    <w:p w:rsidR="00F45DE2" w:rsidRPr="00F45DE2" w:rsidRDefault="00F45DE2" w:rsidP="00F45DE2">
      <w:pPr>
        <w:pStyle w:val="21"/>
        <w:spacing w:after="0" w:line="240" w:lineRule="auto"/>
        <w:ind w:firstLine="709"/>
        <w:jc w:val="center"/>
        <w:rPr>
          <w:sz w:val="28"/>
          <w:szCs w:val="28"/>
        </w:rPr>
      </w:pPr>
    </w:p>
    <w:p w:rsidR="00F45DE2" w:rsidRPr="00F45DE2" w:rsidRDefault="00F45DE2" w:rsidP="00F45D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DE2">
        <w:rPr>
          <w:rFonts w:ascii="Times New Roman" w:hAnsi="Times New Roman" w:cs="Times New Roman"/>
          <w:b/>
          <w:sz w:val="28"/>
          <w:szCs w:val="28"/>
        </w:rPr>
        <w:t>5. Организация работы Управления</w:t>
      </w:r>
    </w:p>
    <w:p w:rsidR="00F45DE2" w:rsidRPr="00F45DE2" w:rsidRDefault="00F45DE2" w:rsidP="00F45DE2">
      <w:pPr>
        <w:pStyle w:val="21"/>
        <w:spacing w:after="0" w:line="240" w:lineRule="auto"/>
        <w:ind w:firstLine="709"/>
        <w:rPr>
          <w:sz w:val="28"/>
          <w:szCs w:val="28"/>
        </w:rPr>
      </w:pP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14. Управление возглавляет начальник Управления труда и социальной защиты населения администрации Минераловодского городского округа Ставропольского края (далее – начальник Управления), назначаемый на должность и освобождаемый от должности главой  Минераловодского городского округа.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 xml:space="preserve">15. Начальник Управления: 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руководит деятельностью Управления на основе единоначалия и несет персональную ответственность за выполнение возложенных на Управление задач и осуществление им своих функций;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имеет заместителей, назначаемых на должность и освобождаемых от должности приказом начальника Управления;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представляет без доверенности интересы Управления в федеральных органах, органах государственной власти Ставропольского края, арбитражном суде и в судах общей юрисдикции, учреждениях и организациях независимо от их организационно - правовых форм;</w:t>
      </w:r>
    </w:p>
    <w:p w:rsidR="00F45DE2" w:rsidRPr="00F45DE2" w:rsidRDefault="00F45DE2" w:rsidP="00F45D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DE2">
        <w:rPr>
          <w:rFonts w:ascii="Times New Roman" w:hAnsi="Times New Roman" w:cs="Times New Roman"/>
          <w:sz w:val="28"/>
          <w:szCs w:val="28"/>
        </w:rPr>
        <w:t>заключает в установленном порядке от имени Управления договоры, соглашения и иные гражданско-правовые документы с физическими и юридическими лицами;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разрабатывает проект Положения об Управлении, утверждает положения об отделах Управления;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назначает в установленном порядке на должность и освобождает от должности работников Управления в соответствии с утвержденным штатным расписанием Управления в порядке, установленном законодательством Российской Федерации и законодательством Ставропольского края;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решает, в соответствии с законодательством Российской Федерации и законодательством Ставропольского края, вопросы, связанные с прохождением муниципальной службы в Управлении;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lastRenderedPageBreak/>
        <w:t xml:space="preserve">издает в пределах компетенции Управления приказы и распоряжения на основании и во исполнение нормативных правовых актов Российской Федерации и Ставропольского края, а также участвует в разработке нормативных правовых </w:t>
      </w:r>
      <w:proofErr w:type="gramStart"/>
      <w:r w:rsidRPr="00F45DE2">
        <w:rPr>
          <w:sz w:val="28"/>
          <w:szCs w:val="28"/>
        </w:rPr>
        <w:t>актов органов местного самоуправления Минераловодского городского округа Ставропольского края</w:t>
      </w:r>
      <w:proofErr w:type="gramEnd"/>
      <w:r w:rsidRPr="00F45DE2">
        <w:rPr>
          <w:sz w:val="28"/>
          <w:szCs w:val="28"/>
        </w:rPr>
        <w:t>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утверждает должностные инструкции работников Управления; 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принимает решения о поощрении и о применении дисциплинарных взысканий к работникам Управления;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представляет в установленном порядке особо отличившихся работников Управления к присвоению почетных званий и награждению наградами Российской Федерации и Ставропольского края, ведомственными наградами, а также грамотами и благодарственными письмами главы Минераловодского городского округа; 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обеспечивает соблюдение финансово-штатной дисциплины, сохранность денежных средств и материальных ценностей.</w:t>
      </w:r>
    </w:p>
    <w:p w:rsidR="00F45DE2" w:rsidRPr="00F45DE2" w:rsidRDefault="00F45DE2" w:rsidP="00F45DE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>16. Начальник Управления несет ответственность за несвоевременное и некачественное выполнение Управлением своих функций, низкий уровень трудовой и производственной дисциплины, охрану труда в Управлении.</w:t>
      </w:r>
    </w:p>
    <w:p w:rsidR="00F45DE2" w:rsidRPr="00F45DE2" w:rsidRDefault="00F45DE2" w:rsidP="00F45DE2">
      <w:pPr>
        <w:pStyle w:val="2"/>
        <w:ind w:firstLine="709"/>
      </w:pPr>
    </w:p>
    <w:p w:rsidR="00F45DE2" w:rsidRPr="00F45DE2" w:rsidRDefault="00F45DE2" w:rsidP="00F45DE2">
      <w:pPr>
        <w:pStyle w:val="2"/>
        <w:ind w:firstLine="709"/>
        <w:rPr>
          <w:b/>
        </w:rPr>
      </w:pPr>
      <w:r w:rsidRPr="00F45DE2">
        <w:rPr>
          <w:b/>
        </w:rPr>
        <w:t>6. Ликвидация или реорганизация Управления</w:t>
      </w:r>
    </w:p>
    <w:p w:rsidR="00F45DE2" w:rsidRPr="00F45DE2" w:rsidRDefault="00F45DE2" w:rsidP="00F4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DE2" w:rsidRPr="00F45DE2" w:rsidRDefault="00F45DE2" w:rsidP="00F45DE2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45DE2">
        <w:rPr>
          <w:sz w:val="28"/>
          <w:szCs w:val="28"/>
        </w:rPr>
        <w:t xml:space="preserve">17. Ликвидация или реорганизация Управления осуществляется в порядке, установленном законодательством Российской Федерации и законодательством Ставропольского края, правовыми актами Минераловодского городского округа Ставропольского края. </w:t>
      </w:r>
    </w:p>
    <w:p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11A18" w:rsidRDefault="00F11A18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11A18" w:rsidRDefault="00F11A18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45DE2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F45DE2" w:rsidRPr="00F630D4" w:rsidRDefault="00F45DE2" w:rsidP="00F45DE2">
      <w:pPr>
        <w:pStyle w:val="21"/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" w:name="_GoBack"/>
      <w:bookmarkEnd w:id="5"/>
    </w:p>
    <w:sectPr w:rsidR="00F45DE2" w:rsidRPr="00F630D4" w:rsidSect="00F45DE2">
      <w:headerReference w:type="default" r:id="rId69"/>
      <w:pgSz w:w="12240" w:h="15840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1D" w:rsidRDefault="00B7041D" w:rsidP="00E75104">
      <w:pPr>
        <w:spacing w:after="0" w:line="240" w:lineRule="auto"/>
      </w:pPr>
      <w:r>
        <w:separator/>
      </w:r>
    </w:p>
  </w:endnote>
  <w:endnote w:type="continuationSeparator" w:id="0">
    <w:p w:rsidR="00B7041D" w:rsidRDefault="00B7041D" w:rsidP="00E7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1D" w:rsidRDefault="00B7041D" w:rsidP="00E75104">
      <w:pPr>
        <w:spacing w:after="0" w:line="240" w:lineRule="auto"/>
      </w:pPr>
      <w:r>
        <w:separator/>
      </w:r>
    </w:p>
  </w:footnote>
  <w:footnote w:type="continuationSeparator" w:id="0">
    <w:p w:rsidR="00B7041D" w:rsidRDefault="00B7041D" w:rsidP="00E7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6393"/>
      <w:docPartObj>
        <w:docPartGallery w:val="Page Numbers (Top of Page)"/>
        <w:docPartUnique/>
      </w:docPartObj>
    </w:sdtPr>
    <w:sdtEndPr/>
    <w:sdtContent>
      <w:p w:rsidR="00E75104" w:rsidRDefault="006B3C37">
        <w:pPr>
          <w:pStyle w:val="a3"/>
          <w:jc w:val="center"/>
        </w:pPr>
        <w:r>
          <w:fldChar w:fldCharType="begin"/>
        </w:r>
        <w:r w:rsidR="00E6601A">
          <w:instrText xml:space="preserve"> PAGE   \* MERGEFORMAT </w:instrText>
        </w:r>
        <w:r>
          <w:fldChar w:fldCharType="separate"/>
        </w:r>
        <w:r w:rsidR="000238D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75104" w:rsidRDefault="00E751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A87"/>
    <w:multiLevelType w:val="hybridMultilevel"/>
    <w:tmpl w:val="A4EA588E"/>
    <w:lvl w:ilvl="0" w:tplc="EB745E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C4782"/>
    <w:multiLevelType w:val="multilevel"/>
    <w:tmpl w:val="3156247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2">
    <w:nsid w:val="0E131259"/>
    <w:multiLevelType w:val="hybridMultilevel"/>
    <w:tmpl w:val="5E52E742"/>
    <w:lvl w:ilvl="0" w:tplc="AC943862">
      <w:start w:val="95"/>
      <w:numFmt w:val="decimal"/>
      <w:lvlText w:val="%1)"/>
      <w:lvlJc w:val="left"/>
      <w:pPr>
        <w:ind w:left="957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8253E2"/>
    <w:multiLevelType w:val="hybridMultilevel"/>
    <w:tmpl w:val="78DAB354"/>
    <w:lvl w:ilvl="0" w:tplc="2E2494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F59786E"/>
    <w:multiLevelType w:val="hybridMultilevel"/>
    <w:tmpl w:val="DB24B0B4"/>
    <w:lvl w:ilvl="0" w:tplc="44F25B9C">
      <w:start w:val="9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C574C"/>
    <w:multiLevelType w:val="hybridMultilevel"/>
    <w:tmpl w:val="DBD4F030"/>
    <w:lvl w:ilvl="0" w:tplc="EB745E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AC0B3A"/>
    <w:multiLevelType w:val="hybridMultilevel"/>
    <w:tmpl w:val="B9AA506A"/>
    <w:lvl w:ilvl="0" w:tplc="8766C882">
      <w:start w:val="17"/>
      <w:numFmt w:val="decimal"/>
      <w:lvlText w:val="%1)"/>
      <w:lvlJc w:val="left"/>
      <w:pPr>
        <w:ind w:left="95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4A268F"/>
    <w:multiLevelType w:val="hybridMultilevel"/>
    <w:tmpl w:val="6A62B2A2"/>
    <w:lvl w:ilvl="0" w:tplc="F5240DCA">
      <w:start w:val="87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9427A1"/>
    <w:multiLevelType w:val="hybridMultilevel"/>
    <w:tmpl w:val="311A10E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8044B2B"/>
    <w:multiLevelType w:val="hybridMultilevel"/>
    <w:tmpl w:val="86CA98CE"/>
    <w:lvl w:ilvl="0" w:tplc="8B7A66CE">
      <w:start w:val="1"/>
      <w:numFmt w:val="decimal"/>
      <w:lvlText w:val="%1)"/>
      <w:lvlJc w:val="left"/>
      <w:pPr>
        <w:tabs>
          <w:tab w:val="num" w:pos="6555"/>
        </w:tabs>
        <w:ind w:left="6555" w:hanging="88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41981AEA"/>
    <w:multiLevelType w:val="hybridMultilevel"/>
    <w:tmpl w:val="311A10E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6503C9B"/>
    <w:multiLevelType w:val="hybridMultilevel"/>
    <w:tmpl w:val="B2227068"/>
    <w:lvl w:ilvl="0" w:tplc="3E722F86">
      <w:start w:val="24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88259A4"/>
    <w:multiLevelType w:val="hybridMultilevel"/>
    <w:tmpl w:val="0558526E"/>
    <w:lvl w:ilvl="0" w:tplc="B742D5F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i w:val="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3C2619"/>
    <w:multiLevelType w:val="hybridMultilevel"/>
    <w:tmpl w:val="72104C28"/>
    <w:lvl w:ilvl="0" w:tplc="59B25432">
      <w:start w:val="8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6812B7"/>
    <w:multiLevelType w:val="hybridMultilevel"/>
    <w:tmpl w:val="532E74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112096"/>
    <w:multiLevelType w:val="hybridMultilevel"/>
    <w:tmpl w:val="29587E2C"/>
    <w:lvl w:ilvl="0" w:tplc="56627E00">
      <w:start w:val="8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A5747"/>
    <w:multiLevelType w:val="hybridMultilevel"/>
    <w:tmpl w:val="2090791E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7">
    <w:nsid w:val="653C03E5"/>
    <w:multiLevelType w:val="hybridMultilevel"/>
    <w:tmpl w:val="86CA98CE"/>
    <w:lvl w:ilvl="0" w:tplc="8B7A66CE">
      <w:start w:val="1"/>
      <w:numFmt w:val="decimal"/>
      <w:lvlText w:val="%1)"/>
      <w:lvlJc w:val="left"/>
      <w:pPr>
        <w:tabs>
          <w:tab w:val="num" w:pos="6555"/>
        </w:tabs>
        <w:ind w:left="6555" w:hanging="88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61A3F17"/>
    <w:multiLevelType w:val="hybridMultilevel"/>
    <w:tmpl w:val="071AF2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E015F35"/>
    <w:multiLevelType w:val="hybridMultilevel"/>
    <w:tmpl w:val="0558526E"/>
    <w:lvl w:ilvl="0" w:tplc="B742D5F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i w:val="0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8C4693"/>
    <w:multiLevelType w:val="hybridMultilevel"/>
    <w:tmpl w:val="1FD23EAC"/>
    <w:lvl w:ilvl="0" w:tplc="A08A359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lang w:val="ru-RU"/>
      </w:r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799D3E6C"/>
    <w:multiLevelType w:val="hybridMultilevel"/>
    <w:tmpl w:val="97CC14D6"/>
    <w:lvl w:ilvl="0" w:tplc="BB7CF340">
      <w:start w:val="84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F715797"/>
    <w:multiLevelType w:val="hybridMultilevel"/>
    <w:tmpl w:val="EDE2BE9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2"/>
  </w:num>
  <w:num w:numId="5">
    <w:abstractNumId w:val="14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6"/>
  </w:num>
  <w:num w:numId="16">
    <w:abstractNumId w:val="11"/>
  </w:num>
  <w:num w:numId="17">
    <w:abstractNumId w:val="21"/>
  </w:num>
  <w:num w:numId="18">
    <w:abstractNumId w:val="13"/>
  </w:num>
  <w:num w:numId="19">
    <w:abstractNumId w:val="7"/>
  </w:num>
  <w:num w:numId="20">
    <w:abstractNumId w:val="15"/>
  </w:num>
  <w:num w:numId="21">
    <w:abstractNumId w:val="4"/>
  </w:num>
  <w:num w:numId="22">
    <w:abstractNumId w:val="2"/>
  </w:num>
  <w:num w:numId="23">
    <w:abstractNumId w:val="2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F5F"/>
    <w:rsid w:val="000238DD"/>
    <w:rsid w:val="00073D93"/>
    <w:rsid w:val="0009147A"/>
    <w:rsid w:val="000B7B5F"/>
    <w:rsid w:val="00125DC2"/>
    <w:rsid w:val="00166540"/>
    <w:rsid w:val="001820C4"/>
    <w:rsid w:val="00186D87"/>
    <w:rsid w:val="0019078F"/>
    <w:rsid w:val="001B4AC7"/>
    <w:rsid w:val="00204D4C"/>
    <w:rsid w:val="002235FF"/>
    <w:rsid w:val="00251555"/>
    <w:rsid w:val="00284690"/>
    <w:rsid w:val="002A3D96"/>
    <w:rsid w:val="002D46AA"/>
    <w:rsid w:val="002F1C30"/>
    <w:rsid w:val="002F6769"/>
    <w:rsid w:val="00331127"/>
    <w:rsid w:val="003D2D17"/>
    <w:rsid w:val="003E1173"/>
    <w:rsid w:val="00487EFA"/>
    <w:rsid w:val="00497183"/>
    <w:rsid w:val="004C1DE8"/>
    <w:rsid w:val="005224CA"/>
    <w:rsid w:val="005546D9"/>
    <w:rsid w:val="00572FF8"/>
    <w:rsid w:val="005A0E99"/>
    <w:rsid w:val="005E041C"/>
    <w:rsid w:val="005F3846"/>
    <w:rsid w:val="005F6894"/>
    <w:rsid w:val="0066736A"/>
    <w:rsid w:val="00685879"/>
    <w:rsid w:val="006B3C37"/>
    <w:rsid w:val="006E22C6"/>
    <w:rsid w:val="00712F5F"/>
    <w:rsid w:val="00726A24"/>
    <w:rsid w:val="00773A6C"/>
    <w:rsid w:val="007C6246"/>
    <w:rsid w:val="008A2722"/>
    <w:rsid w:val="008C0C1A"/>
    <w:rsid w:val="00984D0F"/>
    <w:rsid w:val="009E1931"/>
    <w:rsid w:val="00A601CB"/>
    <w:rsid w:val="00A6664A"/>
    <w:rsid w:val="00AB26B1"/>
    <w:rsid w:val="00B02016"/>
    <w:rsid w:val="00B05F7B"/>
    <w:rsid w:val="00B20760"/>
    <w:rsid w:val="00B22484"/>
    <w:rsid w:val="00B301A4"/>
    <w:rsid w:val="00B43192"/>
    <w:rsid w:val="00B629B1"/>
    <w:rsid w:val="00B658E8"/>
    <w:rsid w:val="00B7041D"/>
    <w:rsid w:val="00BA7E5A"/>
    <w:rsid w:val="00C46B90"/>
    <w:rsid w:val="00CD166C"/>
    <w:rsid w:val="00CE3839"/>
    <w:rsid w:val="00CF4DB8"/>
    <w:rsid w:val="00CF661B"/>
    <w:rsid w:val="00D21BAE"/>
    <w:rsid w:val="00D7542C"/>
    <w:rsid w:val="00DB6B7F"/>
    <w:rsid w:val="00DC7144"/>
    <w:rsid w:val="00E04454"/>
    <w:rsid w:val="00E351A0"/>
    <w:rsid w:val="00E35D36"/>
    <w:rsid w:val="00E421F0"/>
    <w:rsid w:val="00E57309"/>
    <w:rsid w:val="00E60BA2"/>
    <w:rsid w:val="00E6601A"/>
    <w:rsid w:val="00E75104"/>
    <w:rsid w:val="00ED137A"/>
    <w:rsid w:val="00ED26A8"/>
    <w:rsid w:val="00F11A18"/>
    <w:rsid w:val="00F45DE2"/>
    <w:rsid w:val="00F76812"/>
    <w:rsid w:val="00FD006B"/>
    <w:rsid w:val="00FF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6B"/>
  </w:style>
  <w:style w:type="paragraph" w:styleId="1">
    <w:name w:val="heading 1"/>
    <w:basedOn w:val="a"/>
    <w:next w:val="a"/>
    <w:link w:val="10"/>
    <w:qFormat/>
    <w:rsid w:val="00F45D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45D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75104"/>
  </w:style>
  <w:style w:type="paragraph" w:styleId="a5">
    <w:name w:val="footer"/>
    <w:basedOn w:val="a"/>
    <w:link w:val="a6"/>
    <w:unhideWhenUsed/>
    <w:rsid w:val="00E751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75104"/>
  </w:style>
  <w:style w:type="paragraph" w:styleId="21">
    <w:name w:val="Body Text Indent 2"/>
    <w:basedOn w:val="a"/>
    <w:link w:val="22"/>
    <w:rsid w:val="00CF4DB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4DB8"/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5A0E9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unhideWhenUsed/>
    <w:rsid w:val="00F45DE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45DE2"/>
  </w:style>
  <w:style w:type="paragraph" w:styleId="3">
    <w:name w:val="Body Text Indent 3"/>
    <w:basedOn w:val="a"/>
    <w:link w:val="30"/>
    <w:unhideWhenUsed/>
    <w:rsid w:val="00F45D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45DE2"/>
    <w:rPr>
      <w:sz w:val="16"/>
      <w:szCs w:val="16"/>
    </w:rPr>
  </w:style>
  <w:style w:type="paragraph" w:styleId="a9">
    <w:name w:val="Body Text"/>
    <w:basedOn w:val="a"/>
    <w:link w:val="aa"/>
    <w:unhideWhenUsed/>
    <w:rsid w:val="00F45DE2"/>
    <w:pPr>
      <w:spacing w:after="120"/>
    </w:pPr>
  </w:style>
  <w:style w:type="character" w:customStyle="1" w:styleId="aa">
    <w:name w:val="Основной текст Знак"/>
    <w:basedOn w:val="a0"/>
    <w:link w:val="a9"/>
    <w:rsid w:val="00F45DE2"/>
  </w:style>
  <w:style w:type="character" w:customStyle="1" w:styleId="10">
    <w:name w:val="Заголовок 1 Знак"/>
    <w:basedOn w:val="a0"/>
    <w:link w:val="1"/>
    <w:rsid w:val="00F45DE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5D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45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45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page number"/>
    <w:rsid w:val="00F45DE2"/>
    <w:rPr>
      <w:rFonts w:cs="Times New Roman"/>
    </w:rPr>
  </w:style>
  <w:style w:type="character" w:customStyle="1" w:styleId="ac">
    <w:name w:val="Гипертекстовая ссылка"/>
    <w:uiPriority w:val="99"/>
    <w:rsid w:val="00F45DE2"/>
    <w:rPr>
      <w:color w:val="106BBE"/>
    </w:rPr>
  </w:style>
  <w:style w:type="character" w:styleId="ad">
    <w:name w:val="Hyperlink"/>
    <w:rsid w:val="00F45DE2"/>
    <w:rPr>
      <w:color w:val="0000FF"/>
      <w:u w:val="single"/>
    </w:rPr>
  </w:style>
  <w:style w:type="paragraph" w:styleId="ae">
    <w:name w:val="Balloon Text"/>
    <w:basedOn w:val="a"/>
    <w:link w:val="af"/>
    <w:semiHidden/>
    <w:rsid w:val="00F45D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F45DE2"/>
    <w:rPr>
      <w:rFonts w:ascii="Tahoma" w:eastAsia="Times New Roman" w:hAnsi="Tahoma" w:cs="Tahoma"/>
      <w:sz w:val="16"/>
      <w:szCs w:val="16"/>
    </w:rPr>
  </w:style>
  <w:style w:type="character" w:customStyle="1" w:styleId="af0">
    <w:name w:val="Цветовое выделение"/>
    <w:rsid w:val="00F45DE2"/>
    <w:rPr>
      <w:b/>
      <w:bCs/>
      <w:color w:val="26282F"/>
      <w:sz w:val="26"/>
      <w:szCs w:val="26"/>
    </w:rPr>
  </w:style>
  <w:style w:type="paragraph" w:customStyle="1" w:styleId="ConsPlusNonformat">
    <w:name w:val="ConsPlusNonformat"/>
    <w:uiPriority w:val="99"/>
    <w:rsid w:val="00F45D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af1">
    <w:name w:val="Комментарий"/>
    <w:basedOn w:val="a"/>
    <w:next w:val="a"/>
    <w:uiPriority w:val="99"/>
    <w:rsid w:val="00F45D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45DE2"/>
    <w:rPr>
      <w:i/>
      <w:iCs/>
    </w:rPr>
  </w:style>
  <w:style w:type="paragraph" w:customStyle="1" w:styleId="af3">
    <w:name w:val="Знак"/>
    <w:basedOn w:val="a"/>
    <w:rsid w:val="00F45DE2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45DE2"/>
  </w:style>
  <w:style w:type="character" w:styleId="af4">
    <w:name w:val="Emphasis"/>
    <w:uiPriority w:val="20"/>
    <w:qFormat/>
    <w:rsid w:val="00F45DE2"/>
    <w:rPr>
      <w:i/>
      <w:iCs/>
    </w:rPr>
  </w:style>
  <w:style w:type="paragraph" w:styleId="af5">
    <w:name w:val="List Paragraph"/>
    <w:basedOn w:val="a"/>
    <w:uiPriority w:val="34"/>
    <w:qFormat/>
    <w:rsid w:val="00F45D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rsid w:val="00F4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F45DE2"/>
  </w:style>
  <w:style w:type="paragraph" w:customStyle="1" w:styleId="formattext">
    <w:name w:val="formattext"/>
    <w:basedOn w:val="a"/>
    <w:rsid w:val="00F4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79742/0" TargetMode="External"/><Relationship Id="rId18" Type="http://schemas.openxmlformats.org/officeDocument/2006/relationships/hyperlink" Target="http://internet.garant.ru/document/redirect/73542632/0" TargetMode="External"/><Relationship Id="rId26" Type="http://schemas.openxmlformats.org/officeDocument/2006/relationships/hyperlink" Target="http://internet.garant.ru/document/redirect/27111826/0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://internet.garant.ru/document/redirect/27109027/0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http://internet.garant.ru/document/redirect/105870/0" TargetMode="External"/><Relationship Id="rId47" Type="http://schemas.openxmlformats.org/officeDocument/2006/relationships/hyperlink" Target="http://internet.garant.ru/document/redirect/10103548/0" TargetMode="External"/><Relationship Id="rId50" Type="http://schemas.openxmlformats.org/officeDocument/2006/relationships/hyperlink" Target="http://internet.garant.ru/document/redirect/27109059/3" TargetMode="External"/><Relationship Id="rId55" Type="http://schemas.openxmlformats.org/officeDocument/2006/relationships/hyperlink" Target="http://internet.garant.ru/document/redirect/10103548/311" TargetMode="External"/><Relationship Id="rId63" Type="http://schemas.openxmlformats.org/officeDocument/2006/relationships/hyperlink" Target="http://internet.garant.ru/document/redirect/27128639/0" TargetMode="External"/><Relationship Id="rId68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27132207/2010" TargetMode="External"/><Relationship Id="rId29" Type="http://schemas.openxmlformats.org/officeDocument/2006/relationships/hyperlink" Target="http://internet.garant.ru/document/redirect/71846616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64504/0" TargetMode="External"/><Relationship Id="rId24" Type="http://schemas.openxmlformats.org/officeDocument/2006/relationships/hyperlink" Target="http://internet.garant.ru/document/redirect/27111826/0" TargetMode="External"/><Relationship Id="rId32" Type="http://schemas.openxmlformats.org/officeDocument/2006/relationships/hyperlink" Target="http://internet.garant.ru/document/redirect/27106253/0" TargetMode="External"/><Relationship Id="rId37" Type="http://schemas.openxmlformats.org/officeDocument/2006/relationships/hyperlink" Target="http://internet.garant.ru/document/redirect/70204234/241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internet.garant.ru/document/redirect/185213/0" TargetMode="External"/><Relationship Id="rId53" Type="http://schemas.openxmlformats.org/officeDocument/2006/relationships/hyperlink" Target="http://internet.garant.ru/document/redirect/10103548/0" TargetMode="External"/><Relationship Id="rId58" Type="http://schemas.openxmlformats.org/officeDocument/2006/relationships/hyperlink" Target="http://internet.garant.ru/document/redirect/27134988/3" TargetMode="External"/><Relationship Id="rId66" Type="http://schemas.openxmlformats.org/officeDocument/2006/relationships/hyperlink" Target="http://internet.garant.ru/document/redirect/2710915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27109059/21" TargetMode="External"/><Relationship Id="rId23" Type="http://schemas.openxmlformats.org/officeDocument/2006/relationships/hyperlink" Target="http://internet.garant.ru/document/redirect/10103548/0" TargetMode="External"/><Relationship Id="rId28" Type="http://schemas.openxmlformats.org/officeDocument/2006/relationships/hyperlink" Target="http://internet.garant.ru/document/redirect/27120063/0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://internet.garant.ru/document/redirect/12125351/0" TargetMode="External"/><Relationship Id="rId57" Type="http://schemas.openxmlformats.org/officeDocument/2006/relationships/hyperlink" Target="http://internet.garant.ru/document/redirect/27120063/0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85213/0" TargetMode="External"/><Relationship Id="rId19" Type="http://schemas.openxmlformats.org/officeDocument/2006/relationships/hyperlink" Target="http://internet.garant.ru/document/redirect/27109059/3" TargetMode="External"/><Relationship Id="rId31" Type="http://schemas.openxmlformats.org/officeDocument/2006/relationships/hyperlink" Target="http://internet.garant.ru/document/redirect/70170932/0" TargetMode="External"/><Relationship Id="rId44" Type="http://schemas.openxmlformats.org/officeDocument/2006/relationships/hyperlink" Target="http://internet.garant.ru/document/redirect/27116073/1000" TargetMode="External"/><Relationship Id="rId52" Type="http://schemas.openxmlformats.org/officeDocument/2006/relationships/hyperlink" Target="http://internet.garant.ru/document/redirect/27109027/0" TargetMode="External"/><Relationship Id="rId60" Type="http://schemas.openxmlformats.org/officeDocument/2006/relationships/hyperlink" Target="http://internet.garant.ru/document/redirect/70204234/24" TargetMode="External"/><Relationship Id="rId65" Type="http://schemas.openxmlformats.org/officeDocument/2006/relationships/hyperlink" Target="http://internet.garant.ru/document/redirect/27106253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7116073/1000" TargetMode="External"/><Relationship Id="rId14" Type="http://schemas.openxmlformats.org/officeDocument/2006/relationships/hyperlink" Target="http://internet.garant.ru/document/redirect/12125351/0" TargetMode="External"/><Relationship Id="rId22" Type="http://schemas.openxmlformats.org/officeDocument/2006/relationships/hyperlink" Target="http://internet.garant.ru/document/redirect/27109055/0" TargetMode="External"/><Relationship Id="rId27" Type="http://schemas.openxmlformats.org/officeDocument/2006/relationships/hyperlink" Target="http://internet.garant.ru/document/redirect/185522/1000" TargetMode="External"/><Relationship Id="rId30" Type="http://schemas.openxmlformats.org/officeDocument/2006/relationships/hyperlink" Target="http://internet.garant.ru/document/redirect/27128639/0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://internet.garant.ru/document/redirect/185522/1000" TargetMode="External"/><Relationship Id="rId48" Type="http://schemas.openxmlformats.org/officeDocument/2006/relationships/hyperlink" Target="http://internet.garant.ru/document/redirect/179742/0" TargetMode="External"/><Relationship Id="rId56" Type="http://schemas.openxmlformats.org/officeDocument/2006/relationships/hyperlink" Target="http://internet.garant.ru/document/redirect/27111826/0" TargetMode="External"/><Relationship Id="rId64" Type="http://schemas.openxmlformats.org/officeDocument/2006/relationships/hyperlink" Target="http://internet.garant.ru/document/redirect/70170932/0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internet.garant.ru/document/redirect/27134988/6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0103548/0" TargetMode="External"/><Relationship Id="rId17" Type="http://schemas.openxmlformats.org/officeDocument/2006/relationships/hyperlink" Target="http://internet.garant.ru/document/redirect/27134988/3" TargetMode="External"/><Relationship Id="rId25" Type="http://schemas.openxmlformats.org/officeDocument/2006/relationships/hyperlink" Target="http://internet.garant.ru/document/redirect/10103548/311" TargetMode="External"/><Relationship Id="rId33" Type="http://schemas.openxmlformats.org/officeDocument/2006/relationships/hyperlink" Target="http://internet.garant.ru/document/redirect/27109151/0" TargetMode="External"/><Relationship Id="rId38" Type="http://schemas.openxmlformats.org/officeDocument/2006/relationships/hyperlink" Target="http://internet.garant.ru/document/redirect/70204234/24" TargetMode="External"/><Relationship Id="rId46" Type="http://schemas.openxmlformats.org/officeDocument/2006/relationships/hyperlink" Target="http://internet.garant.ru/document/redirect/10164504/0" TargetMode="External"/><Relationship Id="rId59" Type="http://schemas.openxmlformats.org/officeDocument/2006/relationships/hyperlink" Target="http://internet.garant.ru/document/redirect/70204234/241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27134988/6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://internet.garant.ru/document/redirect/27111826/0" TargetMode="External"/><Relationship Id="rId62" Type="http://schemas.openxmlformats.org/officeDocument/2006/relationships/hyperlink" Target="http://internet.garant.ru/document/redirect/27109055/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026B-619B-4EE8-9211-A8FE515C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8827</Words>
  <Characters>50316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1</cp:lastModifiedBy>
  <cp:revision>37</cp:revision>
  <cp:lastPrinted>2022-06-27T08:03:00Z</cp:lastPrinted>
  <dcterms:created xsi:type="dcterms:W3CDTF">2020-04-22T07:20:00Z</dcterms:created>
  <dcterms:modified xsi:type="dcterms:W3CDTF">2022-07-11T14:48:00Z</dcterms:modified>
</cp:coreProperties>
</file>