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95" w:rsidRPr="00A500C0" w:rsidRDefault="00F62795" w:rsidP="005C2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0C0">
        <w:rPr>
          <w:rFonts w:ascii="Times New Roman" w:hAnsi="Times New Roman"/>
          <w:b/>
          <w:bCs/>
          <w:sz w:val="28"/>
          <w:szCs w:val="28"/>
        </w:rPr>
        <w:t>СТАВРОПОЛЬСКИЙ КРАЙ</w:t>
      </w:r>
    </w:p>
    <w:p w:rsidR="00F62795" w:rsidRPr="00A500C0" w:rsidRDefault="00F62795" w:rsidP="005C2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0C0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F62795" w:rsidRPr="00A500C0" w:rsidRDefault="00F62795" w:rsidP="005C2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0C0">
        <w:rPr>
          <w:rFonts w:ascii="Times New Roman" w:hAnsi="Times New Roman"/>
          <w:b/>
          <w:bCs/>
          <w:sz w:val="28"/>
          <w:szCs w:val="28"/>
        </w:rPr>
        <w:t>МИНЕРАЛОВОДСКОГО ГОРОДСКОГО ОКРУГА</w:t>
      </w:r>
    </w:p>
    <w:p w:rsidR="00F62795" w:rsidRPr="00A500C0" w:rsidRDefault="00F62795" w:rsidP="005C2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2795" w:rsidRPr="00A500C0" w:rsidRDefault="00F62795" w:rsidP="005C2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0C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62795" w:rsidRPr="00A500C0" w:rsidRDefault="00F62795" w:rsidP="005C2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3510"/>
        <w:gridCol w:w="3260"/>
      </w:tblGrid>
      <w:tr w:rsidR="00F62795" w:rsidRPr="00A500C0" w:rsidTr="00EE4438">
        <w:tc>
          <w:tcPr>
            <w:tcW w:w="3119" w:type="dxa"/>
          </w:tcPr>
          <w:p w:rsidR="00F62795" w:rsidRPr="00A500C0" w:rsidRDefault="00F62795" w:rsidP="00F03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0C0">
              <w:rPr>
                <w:rFonts w:ascii="Times New Roman" w:hAnsi="Times New Roman"/>
                <w:sz w:val="28"/>
                <w:szCs w:val="28"/>
              </w:rPr>
              <w:t xml:space="preserve">  апреля 2022 г</w:t>
            </w:r>
            <w:r w:rsidR="00F03F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F62795" w:rsidRPr="00A500C0" w:rsidRDefault="00F62795" w:rsidP="005C2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Минеральные </w:t>
            </w:r>
            <w:r w:rsidRPr="00A500C0">
              <w:rPr>
                <w:rFonts w:ascii="Times New Roman" w:hAnsi="Times New Roman"/>
                <w:sz w:val="28"/>
                <w:szCs w:val="28"/>
              </w:rPr>
              <w:t>Воды</w:t>
            </w:r>
          </w:p>
        </w:tc>
        <w:tc>
          <w:tcPr>
            <w:tcW w:w="3260" w:type="dxa"/>
          </w:tcPr>
          <w:p w:rsidR="00F62795" w:rsidRPr="00A500C0" w:rsidRDefault="00F62795" w:rsidP="005C2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792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A500C0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</w:p>
        </w:tc>
      </w:tr>
    </w:tbl>
    <w:p w:rsidR="00F62795" w:rsidRPr="00A500C0" w:rsidRDefault="00F62795" w:rsidP="00F6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E31" w:rsidRDefault="005C2E31" w:rsidP="005C2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370D" w:rsidRDefault="00D2370D" w:rsidP="005C2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03740" w:rsidRPr="00303740" w:rsidRDefault="00F62795" w:rsidP="0030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03740">
        <w:rPr>
          <w:rFonts w:ascii="Times New Roman" w:hAnsi="Times New Roman"/>
          <w:b/>
          <w:sz w:val="28"/>
          <w:szCs w:val="28"/>
          <w:shd w:val="clear" w:color="auto" w:fill="FFFFFF"/>
        </w:rPr>
        <w:t>О признани</w:t>
      </w:r>
      <w:r w:rsidR="003A038D"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 w:rsidRPr="0030374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утратившими силу </w:t>
      </w:r>
      <w:r w:rsidR="00303740" w:rsidRPr="0030374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некоторых </w:t>
      </w:r>
      <w:r w:rsidRPr="00303740">
        <w:rPr>
          <w:rFonts w:ascii="Times New Roman" w:hAnsi="Times New Roman"/>
          <w:b/>
          <w:sz w:val="28"/>
          <w:szCs w:val="28"/>
          <w:shd w:val="clear" w:color="auto" w:fill="FFFFFF"/>
        </w:rPr>
        <w:t>решени</w:t>
      </w:r>
      <w:r w:rsidR="00303740" w:rsidRPr="00303740">
        <w:rPr>
          <w:rFonts w:ascii="Times New Roman" w:hAnsi="Times New Roman"/>
          <w:b/>
          <w:sz w:val="28"/>
          <w:szCs w:val="28"/>
          <w:shd w:val="clear" w:color="auto" w:fill="FFFFFF"/>
        </w:rPr>
        <w:t>й</w:t>
      </w:r>
      <w:r w:rsidRPr="0030374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303740" w:rsidRPr="00303740">
        <w:rPr>
          <w:rFonts w:ascii="Times New Roman" w:hAnsi="Times New Roman"/>
          <w:b/>
          <w:sz w:val="28"/>
          <w:szCs w:val="28"/>
          <w:shd w:val="clear" w:color="auto" w:fill="FFFFFF"/>
        </w:rPr>
        <w:t>Совета депутатов Минераловодского городского округа</w:t>
      </w:r>
      <w:r w:rsidR="0030374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Ставропольского края</w:t>
      </w:r>
    </w:p>
    <w:p w:rsidR="00F62795" w:rsidRDefault="00F62795" w:rsidP="00F62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370D" w:rsidRPr="00A500C0" w:rsidRDefault="00D2370D" w:rsidP="00F62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2795" w:rsidRPr="00A500C0" w:rsidRDefault="00F62795" w:rsidP="00F6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F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29.06.2012 N 97-ФЗ (ред. от 02.06.2016) &quot;О внесении изменений в часть первую и часть вторую Налогового кодекса Российской Федерации и статью 26 Федерального закона &quot;О банках и банковской деятельности&quot;{КонсультантПлюс}" w:history="1">
        <w:r w:rsidRPr="005142FF">
          <w:rPr>
            <w:rFonts w:ascii="Times New Roman" w:hAnsi="Times New Roman"/>
            <w:sz w:val="28"/>
            <w:szCs w:val="28"/>
          </w:rPr>
          <w:t>законом</w:t>
        </w:r>
      </w:hyperlink>
      <w:r w:rsidR="00187922">
        <w:rPr>
          <w:rFonts w:ascii="Times New Roman" w:hAnsi="Times New Roman"/>
          <w:sz w:val="28"/>
          <w:szCs w:val="28"/>
        </w:rPr>
        <w:t xml:space="preserve"> от 29.06.2012 </w:t>
      </w:r>
      <w:r>
        <w:rPr>
          <w:rFonts w:ascii="Times New Roman" w:hAnsi="Times New Roman"/>
          <w:sz w:val="28"/>
          <w:szCs w:val="28"/>
        </w:rPr>
        <w:t>№</w:t>
      </w:r>
      <w:r w:rsidRPr="005142FF">
        <w:rPr>
          <w:rFonts w:ascii="Times New Roman" w:hAnsi="Times New Roman"/>
          <w:sz w:val="28"/>
          <w:szCs w:val="28"/>
        </w:rPr>
        <w:t xml:space="preserve"> 97-ФЗ </w:t>
      </w:r>
      <w:r>
        <w:rPr>
          <w:rFonts w:ascii="Times New Roman" w:hAnsi="Times New Roman"/>
          <w:sz w:val="28"/>
          <w:szCs w:val="28"/>
        </w:rPr>
        <w:t>«</w:t>
      </w:r>
      <w:r w:rsidRPr="005142FF">
        <w:rPr>
          <w:rFonts w:ascii="Times New Roman" w:hAnsi="Times New Roman"/>
          <w:sz w:val="28"/>
          <w:szCs w:val="28"/>
        </w:rPr>
        <w:t>О внесении изменений в часть первую и часть вторую Налогового кодекса Российской Федерации и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05151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26 Федерального закона «</w:t>
      </w:r>
      <w:r w:rsidRPr="005142FF">
        <w:rPr>
          <w:rFonts w:ascii="Times New Roman" w:hAnsi="Times New Roman"/>
          <w:sz w:val="28"/>
          <w:szCs w:val="28"/>
        </w:rPr>
        <w:t>О банках и банковской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5142FF">
        <w:rPr>
          <w:rFonts w:ascii="Times New Roman" w:hAnsi="Times New Roman"/>
          <w:sz w:val="28"/>
          <w:szCs w:val="28"/>
        </w:rPr>
        <w:t xml:space="preserve">, </w:t>
      </w:r>
      <w:r w:rsidR="00D2370D" w:rsidRPr="005142FF">
        <w:rPr>
          <w:rFonts w:ascii="Times New Roman" w:hAnsi="Times New Roman"/>
          <w:sz w:val="28"/>
          <w:szCs w:val="28"/>
        </w:rPr>
        <w:t xml:space="preserve">Федеральным </w:t>
      </w:r>
      <w:hyperlink r:id="rId6" w:tooltip="Федеральный закон от 06.10.2003 N 131-ФЗ (ред. от 29.12.2020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D2370D" w:rsidRPr="005142FF">
          <w:rPr>
            <w:rFonts w:ascii="Times New Roman" w:hAnsi="Times New Roman"/>
            <w:sz w:val="28"/>
            <w:szCs w:val="28"/>
          </w:rPr>
          <w:t>законом</w:t>
        </w:r>
      </w:hyperlink>
      <w:r w:rsidR="00D2370D">
        <w:rPr>
          <w:rFonts w:ascii="Times New Roman" w:hAnsi="Times New Roman"/>
          <w:sz w:val="28"/>
          <w:szCs w:val="28"/>
        </w:rPr>
        <w:t xml:space="preserve"> от 02.07.</w:t>
      </w:r>
      <w:r w:rsidR="00B217B5">
        <w:rPr>
          <w:rFonts w:ascii="Times New Roman" w:hAnsi="Times New Roman"/>
          <w:sz w:val="28"/>
          <w:szCs w:val="28"/>
        </w:rPr>
        <w:t>20</w:t>
      </w:r>
      <w:r w:rsidR="00D2370D">
        <w:rPr>
          <w:rFonts w:ascii="Times New Roman" w:hAnsi="Times New Roman"/>
          <w:sz w:val="28"/>
          <w:szCs w:val="28"/>
        </w:rPr>
        <w:t>21 №</w:t>
      </w:r>
      <w:r w:rsidR="006D152E">
        <w:rPr>
          <w:rFonts w:ascii="Times New Roman" w:hAnsi="Times New Roman"/>
          <w:sz w:val="28"/>
          <w:szCs w:val="28"/>
        </w:rPr>
        <w:t xml:space="preserve"> </w:t>
      </w:r>
      <w:r w:rsidR="00D2370D">
        <w:rPr>
          <w:rFonts w:ascii="Times New Roman" w:hAnsi="Times New Roman"/>
          <w:sz w:val="28"/>
          <w:szCs w:val="28"/>
        </w:rPr>
        <w:t>305-ФЗ «О</w:t>
      </w:r>
      <w:r w:rsidR="00D2370D" w:rsidRPr="00D2370D">
        <w:rPr>
          <w:rFonts w:ascii="Times New Roman" w:hAnsi="Times New Roman"/>
          <w:sz w:val="28"/>
          <w:szCs w:val="28"/>
        </w:rPr>
        <w:t xml:space="preserve">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 w:rsidR="00D2370D">
        <w:rPr>
          <w:rFonts w:ascii="Times New Roman" w:hAnsi="Times New Roman"/>
          <w:sz w:val="28"/>
          <w:szCs w:val="28"/>
        </w:rPr>
        <w:t xml:space="preserve">», </w:t>
      </w:r>
      <w:r w:rsidRPr="005142FF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tooltip="Федеральный закон от 06.10.2003 N 131-ФЗ (ред. от 29.12.2020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142FF">
          <w:rPr>
            <w:rFonts w:ascii="Times New Roman" w:hAnsi="Times New Roman"/>
            <w:sz w:val="28"/>
            <w:szCs w:val="28"/>
          </w:rPr>
          <w:t>законом</w:t>
        </w:r>
      </w:hyperlink>
      <w:r w:rsidR="00187922">
        <w:rPr>
          <w:rFonts w:ascii="Times New Roman" w:hAnsi="Times New Roman"/>
          <w:sz w:val="28"/>
          <w:szCs w:val="28"/>
        </w:rPr>
        <w:t xml:space="preserve"> от </w:t>
      </w:r>
      <w:r w:rsidR="00303740">
        <w:rPr>
          <w:rFonts w:ascii="Times New Roman" w:hAnsi="Times New Roman"/>
          <w:sz w:val="28"/>
          <w:szCs w:val="28"/>
        </w:rPr>
        <w:t>0</w:t>
      </w:r>
      <w:r w:rsidR="00187922">
        <w:rPr>
          <w:rFonts w:ascii="Times New Roman" w:hAnsi="Times New Roman"/>
          <w:sz w:val="28"/>
          <w:szCs w:val="28"/>
        </w:rPr>
        <w:t xml:space="preserve">6.10.2003 </w:t>
      </w:r>
      <w:r>
        <w:rPr>
          <w:rFonts w:ascii="Times New Roman" w:hAnsi="Times New Roman"/>
          <w:sz w:val="28"/>
          <w:szCs w:val="28"/>
        </w:rPr>
        <w:t>№</w:t>
      </w:r>
      <w:r w:rsidRPr="005142FF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5142F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500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A500C0">
        <w:rPr>
          <w:rFonts w:ascii="Times New Roman" w:hAnsi="Times New Roman"/>
          <w:sz w:val="28"/>
          <w:szCs w:val="28"/>
        </w:rPr>
        <w:t xml:space="preserve"> Минераловодского городского округа Ставропольского края, Совет депутатов Минераловодского городского округа Ставропольского края</w:t>
      </w:r>
    </w:p>
    <w:p w:rsidR="00F62795" w:rsidRPr="00303740" w:rsidRDefault="00F62795" w:rsidP="00F627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62795" w:rsidRPr="00A500C0" w:rsidRDefault="00F62795" w:rsidP="00EA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0C0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F62795" w:rsidRPr="00A500C0" w:rsidRDefault="00F62795" w:rsidP="00F6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3740" w:rsidRPr="00303740" w:rsidRDefault="00F62795" w:rsidP="00303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500C0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утратившими силу </w:t>
      </w:r>
      <w:r w:rsidR="00303740"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0E5240">
        <w:rPr>
          <w:rFonts w:ascii="Times New Roman" w:hAnsi="Times New Roman"/>
          <w:sz w:val="28"/>
          <w:szCs w:val="28"/>
          <w:shd w:val="clear" w:color="auto" w:fill="FFFFFF"/>
        </w:rPr>
        <w:t>ешени</w:t>
      </w:r>
      <w:r w:rsidR="00303740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0E5240">
        <w:rPr>
          <w:rFonts w:ascii="Times New Roman" w:hAnsi="Times New Roman"/>
          <w:sz w:val="28"/>
          <w:szCs w:val="28"/>
          <w:shd w:val="clear" w:color="auto" w:fill="FFFFFF"/>
        </w:rPr>
        <w:t xml:space="preserve"> Совета </w:t>
      </w:r>
      <w:r w:rsidR="00303740" w:rsidRPr="00303740">
        <w:rPr>
          <w:rFonts w:ascii="Times New Roman" w:hAnsi="Times New Roman"/>
          <w:sz w:val="28"/>
          <w:szCs w:val="28"/>
          <w:shd w:val="clear" w:color="auto" w:fill="FFFFFF"/>
        </w:rPr>
        <w:t>депутатов Минераловодского городского округа</w:t>
      </w:r>
      <w:r w:rsidR="00303740" w:rsidRPr="00303740">
        <w:rPr>
          <w:rFonts w:ascii="Times New Roman" w:hAnsi="Times New Roman"/>
          <w:sz w:val="28"/>
          <w:szCs w:val="28"/>
        </w:rPr>
        <w:t xml:space="preserve"> </w:t>
      </w:r>
      <w:r w:rsidR="00303740" w:rsidRPr="00A500C0">
        <w:rPr>
          <w:rFonts w:ascii="Times New Roman" w:hAnsi="Times New Roman"/>
          <w:sz w:val="28"/>
          <w:szCs w:val="28"/>
        </w:rPr>
        <w:t>Ставропольского края</w:t>
      </w:r>
      <w:r w:rsidR="0030374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F62795" w:rsidRDefault="00F03F18" w:rsidP="00F62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1.1.</w:t>
      </w:r>
      <w:r w:rsidR="006D152E">
        <w:rPr>
          <w:rFonts w:ascii="Times New Roman" w:hAnsi="Times New Roman"/>
          <w:sz w:val="28"/>
          <w:szCs w:val="28"/>
        </w:rPr>
        <w:t xml:space="preserve"> </w:t>
      </w:r>
      <w:r w:rsidR="00303740" w:rsidRPr="000E5240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3037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3740">
        <w:rPr>
          <w:rFonts w:ascii="Times New Roman" w:hAnsi="Times New Roman"/>
          <w:sz w:val="28"/>
          <w:szCs w:val="28"/>
        </w:rPr>
        <w:t>27.10.</w:t>
      </w:r>
      <w:r w:rsidR="00303740" w:rsidRPr="000E5240">
        <w:rPr>
          <w:rFonts w:ascii="Times New Roman" w:hAnsi="Times New Roman"/>
          <w:sz w:val="28"/>
          <w:szCs w:val="28"/>
        </w:rPr>
        <w:t xml:space="preserve">2017 </w:t>
      </w:r>
      <w:r w:rsidR="00303740">
        <w:rPr>
          <w:rFonts w:ascii="Times New Roman" w:hAnsi="Times New Roman"/>
          <w:sz w:val="28"/>
          <w:szCs w:val="28"/>
        </w:rPr>
        <w:t>№</w:t>
      </w:r>
      <w:r w:rsidR="006D152E">
        <w:rPr>
          <w:rFonts w:ascii="Times New Roman" w:hAnsi="Times New Roman"/>
          <w:sz w:val="28"/>
          <w:szCs w:val="28"/>
        </w:rPr>
        <w:t xml:space="preserve"> </w:t>
      </w:r>
      <w:r w:rsidR="00303740">
        <w:rPr>
          <w:rFonts w:ascii="Times New Roman" w:hAnsi="Times New Roman"/>
          <w:sz w:val="28"/>
          <w:szCs w:val="28"/>
        </w:rPr>
        <w:t>471 «</w:t>
      </w:r>
      <w:r w:rsidR="00F62795" w:rsidRPr="00252E18">
        <w:rPr>
          <w:rFonts w:ascii="Times New Roman" w:hAnsi="Times New Roman"/>
          <w:sz w:val="28"/>
          <w:szCs w:val="28"/>
          <w:shd w:val="clear" w:color="auto" w:fill="FFFFFF"/>
        </w:rPr>
        <w:t>О введении системы налогообложения в виде единого налога на вмененный доход для отдельных видов деятельности на террито</w:t>
      </w:r>
      <w:r w:rsidR="00F62795">
        <w:rPr>
          <w:rFonts w:ascii="Times New Roman" w:hAnsi="Times New Roman"/>
          <w:sz w:val="28"/>
          <w:szCs w:val="28"/>
          <w:shd w:val="clear" w:color="auto" w:fill="FFFFFF"/>
        </w:rPr>
        <w:t>рии Минераловодского</w:t>
      </w:r>
      <w:r w:rsidR="00F62795" w:rsidRPr="00252E18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округа</w:t>
      </w:r>
      <w:r w:rsidR="0030374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303740">
        <w:rPr>
          <w:rFonts w:ascii="Times New Roman" w:hAnsi="Times New Roman"/>
          <w:sz w:val="28"/>
          <w:szCs w:val="28"/>
        </w:rPr>
        <w:t>;</w:t>
      </w:r>
      <w:r w:rsidR="00AA0C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03740" w:rsidRPr="00303740" w:rsidRDefault="00F03F18" w:rsidP="00303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1.2.</w:t>
      </w:r>
      <w:r w:rsidR="003037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3740" w:rsidRPr="00AA0C86">
        <w:rPr>
          <w:rFonts w:ascii="Times New Roman" w:hAnsi="Times New Roman"/>
          <w:sz w:val="28"/>
          <w:szCs w:val="28"/>
          <w:shd w:val="clear" w:color="auto" w:fill="FFFFFF"/>
        </w:rPr>
        <w:t>от 22.04.2020 № 756</w:t>
      </w:r>
      <w:r w:rsidR="0030374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303740" w:rsidRPr="00303740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решение Совета депутатов Минераловодского городского округа Ставропольского края от 27 октября 2017 года №</w:t>
      </w:r>
      <w:r w:rsidR="006D15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3740" w:rsidRPr="00303740">
        <w:rPr>
          <w:rFonts w:ascii="Times New Roman" w:hAnsi="Times New Roman"/>
          <w:sz w:val="28"/>
          <w:szCs w:val="28"/>
          <w:shd w:val="clear" w:color="auto" w:fill="FFFFFF"/>
        </w:rPr>
        <w:t>471 «О введении системы налогообложения в виде единого налога на вмененный доход для отдельных видов деятельности на территории Минераловодского городского округа»</w:t>
      </w:r>
      <w:r w:rsidR="0030374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03740" w:rsidRDefault="00303740" w:rsidP="00F62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2795" w:rsidRPr="000E5240" w:rsidRDefault="00F62795" w:rsidP="00F62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E5240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комитет Совета депутатов Минераловодского городского округа Ставропольского края по экономике, финансам и бюджету</w:t>
      </w:r>
      <w:r>
        <w:rPr>
          <w:rFonts w:ascii="Times New Roman" w:hAnsi="Times New Roman"/>
          <w:sz w:val="28"/>
          <w:szCs w:val="28"/>
        </w:rPr>
        <w:t>.</w:t>
      </w:r>
    </w:p>
    <w:p w:rsidR="00303740" w:rsidRDefault="00303740" w:rsidP="00F62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2795" w:rsidRDefault="00F62795" w:rsidP="00F62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30DF8">
        <w:rPr>
          <w:rFonts w:ascii="Times New Roman" w:hAnsi="Times New Roman"/>
          <w:sz w:val="28"/>
          <w:szCs w:val="28"/>
        </w:rPr>
        <w:t xml:space="preserve">. </w:t>
      </w:r>
      <w:r w:rsidRPr="00A500C0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</w:t>
      </w:r>
      <w:r w:rsidR="00303740">
        <w:rPr>
          <w:rFonts w:ascii="Times New Roman" w:hAnsi="Times New Roman"/>
          <w:sz w:val="28"/>
          <w:szCs w:val="28"/>
        </w:rPr>
        <w:t>я</w:t>
      </w:r>
      <w:r w:rsidRPr="00A500C0">
        <w:rPr>
          <w:rFonts w:ascii="Times New Roman" w:hAnsi="Times New Roman"/>
          <w:sz w:val="28"/>
          <w:szCs w:val="28"/>
        </w:rPr>
        <w:t xml:space="preserve"> и </w:t>
      </w:r>
      <w:r w:rsidR="0005151C">
        <w:rPr>
          <w:rFonts w:ascii="Times New Roman" w:hAnsi="Times New Roman"/>
          <w:sz w:val="28"/>
          <w:szCs w:val="28"/>
        </w:rPr>
        <w:t xml:space="preserve">подлежит </w:t>
      </w:r>
      <w:r w:rsidRPr="00A500C0">
        <w:rPr>
          <w:rFonts w:ascii="Times New Roman" w:hAnsi="Times New Roman"/>
          <w:sz w:val="28"/>
          <w:szCs w:val="28"/>
        </w:rPr>
        <w:t>размещени</w:t>
      </w:r>
      <w:r w:rsidR="0005151C">
        <w:rPr>
          <w:rFonts w:ascii="Times New Roman" w:hAnsi="Times New Roman"/>
          <w:sz w:val="28"/>
          <w:szCs w:val="28"/>
        </w:rPr>
        <w:t>ю</w:t>
      </w:r>
      <w:r w:rsidRPr="00A500C0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Pr="00A500C0">
        <w:rPr>
          <w:rFonts w:ascii="Times New Roman" w:hAnsi="Times New Roman"/>
          <w:sz w:val="28"/>
          <w:szCs w:val="28"/>
        </w:rPr>
        <w:lastRenderedPageBreak/>
        <w:t>Минераловодского городского округа в информационно-телекоммуникационной сети «Интернет».</w:t>
      </w:r>
    </w:p>
    <w:p w:rsidR="003A2B00" w:rsidRDefault="003A2B00" w:rsidP="00F62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370D" w:rsidRPr="00030DF8" w:rsidRDefault="00D2370D" w:rsidP="00F62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2795" w:rsidRDefault="00F62795" w:rsidP="00F62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3A2B00" w:rsidRPr="003A2B00" w:rsidTr="003A2B00">
        <w:tc>
          <w:tcPr>
            <w:tcW w:w="4804" w:type="dxa"/>
          </w:tcPr>
          <w:p w:rsidR="003A2B00" w:rsidRPr="003A2B00" w:rsidRDefault="003A2B00" w:rsidP="003A2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2B00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3A2B00" w:rsidRPr="003A2B00" w:rsidRDefault="003A2B00" w:rsidP="003A2B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2B00">
              <w:rPr>
                <w:rFonts w:ascii="Times New Roman" w:hAnsi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Pr="003A2B00">
              <w:rPr>
                <w:rFonts w:ascii="Times New Roman" w:hAnsi="Times New Roman"/>
                <w:sz w:val="28"/>
                <w:szCs w:val="28"/>
              </w:rPr>
              <w:tab/>
            </w:r>
            <w:r w:rsidRPr="003A2B00">
              <w:rPr>
                <w:rFonts w:ascii="Times New Roman" w:hAnsi="Times New Roman"/>
                <w:sz w:val="28"/>
                <w:szCs w:val="28"/>
              </w:rPr>
              <w:tab/>
            </w:r>
            <w:r w:rsidRPr="003A2B0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A2B00" w:rsidRPr="003A2B00" w:rsidRDefault="003A2B00" w:rsidP="003A2B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2B00" w:rsidRPr="003A2B00" w:rsidRDefault="003A2B00" w:rsidP="003A2B0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A2B00" w:rsidRPr="003A2B00" w:rsidRDefault="003A2B00" w:rsidP="003A2B0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2B00">
              <w:rPr>
                <w:rFonts w:ascii="Times New Roman" w:hAnsi="Times New Roman"/>
                <w:sz w:val="28"/>
                <w:szCs w:val="28"/>
              </w:rPr>
              <w:t xml:space="preserve">А. А. </w:t>
            </w:r>
            <w:proofErr w:type="spellStart"/>
            <w:r w:rsidRPr="003A2B00">
              <w:rPr>
                <w:rFonts w:ascii="Times New Roman" w:hAnsi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02" w:type="dxa"/>
          </w:tcPr>
          <w:p w:rsidR="003A2B00" w:rsidRPr="003A2B00" w:rsidRDefault="003A2B00" w:rsidP="003A2B00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A2B00">
              <w:rPr>
                <w:rFonts w:ascii="Times New Roman" w:eastAsia="Calibri" w:hAnsi="Times New Roman"/>
                <w:sz w:val="28"/>
                <w:szCs w:val="28"/>
              </w:rPr>
              <w:t>Исполняющий полномочия главы</w:t>
            </w:r>
          </w:p>
          <w:p w:rsidR="003A2B00" w:rsidRPr="003A2B00" w:rsidRDefault="003A2B00" w:rsidP="003A2B00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A2B00">
              <w:rPr>
                <w:rFonts w:ascii="Times New Roman" w:eastAsia="Calibri" w:hAnsi="Times New Roman"/>
                <w:sz w:val="28"/>
                <w:szCs w:val="28"/>
              </w:rPr>
              <w:t>Минераловодского городского округа</w:t>
            </w:r>
            <w:r w:rsidR="00F03F1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03F18" w:rsidRPr="00F03F18">
              <w:rPr>
                <w:rFonts w:ascii="Times New Roman" w:eastAsia="Calibri" w:hAnsi="Times New Roman"/>
                <w:sz w:val="28"/>
                <w:szCs w:val="28"/>
              </w:rPr>
              <w:t>Ставропольского края</w:t>
            </w:r>
          </w:p>
          <w:p w:rsidR="003A2B00" w:rsidRPr="003A2B00" w:rsidRDefault="003A2B00" w:rsidP="003A2B00">
            <w:pPr>
              <w:spacing w:after="0"/>
              <w:jc w:val="right"/>
              <w:rPr>
                <w:rFonts w:ascii="Times New Roman" w:eastAsia="Andale Sans UI" w:hAnsi="Times New Roman"/>
                <w:sz w:val="16"/>
                <w:szCs w:val="16"/>
              </w:rPr>
            </w:pPr>
          </w:p>
          <w:p w:rsidR="003A2B00" w:rsidRPr="003A2B00" w:rsidRDefault="003A2B00" w:rsidP="003A2B0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A2B00" w:rsidRPr="003A2B00" w:rsidRDefault="003A2B00" w:rsidP="003A2B0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2B00">
              <w:rPr>
                <w:rFonts w:ascii="Times New Roman" w:hAnsi="Times New Roman"/>
                <w:sz w:val="28"/>
                <w:szCs w:val="28"/>
              </w:rPr>
              <w:t>В.С. Сергиенко</w:t>
            </w:r>
          </w:p>
        </w:tc>
      </w:tr>
    </w:tbl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8D0" w:rsidRDefault="00EA48D0" w:rsidP="00EA48D0">
      <w:pPr>
        <w:spacing w:after="0" w:line="240" w:lineRule="auto"/>
        <w:ind w:left="4950" w:hanging="495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EA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95"/>
    <w:rsid w:val="0005151C"/>
    <w:rsid w:val="00187922"/>
    <w:rsid w:val="00303740"/>
    <w:rsid w:val="003A038D"/>
    <w:rsid w:val="003A2B00"/>
    <w:rsid w:val="00517FBD"/>
    <w:rsid w:val="005C2E31"/>
    <w:rsid w:val="006D152E"/>
    <w:rsid w:val="009D1144"/>
    <w:rsid w:val="00AA0C86"/>
    <w:rsid w:val="00B217B5"/>
    <w:rsid w:val="00C74115"/>
    <w:rsid w:val="00D2370D"/>
    <w:rsid w:val="00E35B16"/>
    <w:rsid w:val="00EA48D0"/>
    <w:rsid w:val="00F03F18"/>
    <w:rsid w:val="00F62795"/>
    <w:rsid w:val="00F9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3A434F98274F4F9252802CD6397C8253439310EF4DDDF4B957DBA6E066D21AFB73E34D557C36C8422EBCA90AxAs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3A434F98274F4F9252802CD6397C8253439310EF4DDDF4B957DBA6E066D21AFB73E34D557C36C8422EBCA90AxAsDM" TargetMode="External"/><Relationship Id="rId5" Type="http://schemas.openxmlformats.org/officeDocument/2006/relationships/hyperlink" Target="consultantplus://offline/ref=683A434F98274F4F9252802CD6397C8252469A13E248DDF4B957DBA6E066D21AFB73E34D557C36C8422EBCA90AxAsD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ГПВ</dc:creator>
  <cp:keywords/>
  <dc:description/>
  <cp:lastModifiedBy>1</cp:lastModifiedBy>
  <cp:revision>21</cp:revision>
  <cp:lastPrinted>2022-04-13T10:51:00Z</cp:lastPrinted>
  <dcterms:created xsi:type="dcterms:W3CDTF">2022-04-05T09:10:00Z</dcterms:created>
  <dcterms:modified xsi:type="dcterms:W3CDTF">2022-04-15T14:34:00Z</dcterms:modified>
</cp:coreProperties>
</file>