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0A" w:rsidRPr="00691C0A" w:rsidRDefault="00691C0A" w:rsidP="00691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C0A">
        <w:rPr>
          <w:rFonts w:ascii="Times New Roman" w:hAnsi="Times New Roman" w:cs="Times New Roman"/>
          <w:b/>
          <w:sz w:val="28"/>
          <w:szCs w:val="28"/>
        </w:rPr>
        <w:t>М</w:t>
      </w:r>
      <w:r w:rsidRPr="00691C0A">
        <w:rPr>
          <w:rFonts w:ascii="Times New Roman" w:hAnsi="Times New Roman" w:cs="Times New Roman"/>
          <w:b/>
          <w:sz w:val="28"/>
          <w:szCs w:val="28"/>
        </w:rPr>
        <w:t>аркетинговые</w:t>
      </w:r>
      <w:r w:rsidRPr="00691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C0A">
        <w:rPr>
          <w:rFonts w:ascii="Times New Roman" w:hAnsi="Times New Roman" w:cs="Times New Roman"/>
          <w:b/>
          <w:sz w:val="28"/>
          <w:szCs w:val="28"/>
        </w:rPr>
        <w:t>исследования перспективных внешних рынков</w:t>
      </w:r>
      <w:r w:rsidRPr="00691C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91C0A">
        <w:rPr>
          <w:rFonts w:ascii="Times New Roman" w:hAnsi="Times New Roman" w:cs="Times New Roman"/>
          <w:b/>
          <w:sz w:val="28"/>
          <w:szCs w:val="28"/>
        </w:rPr>
        <w:t>проведен</w:t>
      </w:r>
      <w:r w:rsidRPr="00691C0A">
        <w:rPr>
          <w:rFonts w:ascii="Times New Roman" w:hAnsi="Times New Roman" w:cs="Times New Roman"/>
          <w:b/>
          <w:sz w:val="28"/>
          <w:szCs w:val="28"/>
        </w:rPr>
        <w:t>н</w:t>
      </w:r>
      <w:r w:rsidRPr="00691C0A">
        <w:rPr>
          <w:rFonts w:ascii="Times New Roman" w:hAnsi="Times New Roman" w:cs="Times New Roman"/>
          <w:b/>
          <w:sz w:val="28"/>
          <w:szCs w:val="28"/>
        </w:rPr>
        <w:t>ы</w:t>
      </w:r>
      <w:r w:rsidRPr="00691C0A">
        <w:rPr>
          <w:rFonts w:ascii="Times New Roman" w:hAnsi="Times New Roman" w:cs="Times New Roman"/>
          <w:b/>
          <w:sz w:val="28"/>
          <w:szCs w:val="28"/>
        </w:rPr>
        <w:t>е</w:t>
      </w:r>
      <w:r w:rsidRPr="00691C0A">
        <w:rPr>
          <w:rFonts w:ascii="Times New Roman" w:hAnsi="Times New Roman" w:cs="Times New Roman"/>
          <w:b/>
          <w:sz w:val="28"/>
          <w:szCs w:val="28"/>
        </w:rPr>
        <w:t xml:space="preserve"> Минэкономразвития РФ совместно с Всероссийской академией внешней торговли</w:t>
      </w:r>
    </w:p>
    <w:p w:rsidR="00691C0A" w:rsidRDefault="00691C0A" w:rsidP="0069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C0A" w:rsidRPr="00691C0A" w:rsidRDefault="00691C0A" w:rsidP="0069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C0A">
        <w:rPr>
          <w:rFonts w:ascii="Times New Roman" w:hAnsi="Times New Roman" w:cs="Times New Roman"/>
          <w:sz w:val="28"/>
          <w:szCs w:val="28"/>
        </w:rPr>
        <w:t>Н</w:t>
      </w:r>
      <w:r w:rsidRPr="00691C0A">
        <w:rPr>
          <w:rFonts w:ascii="Times New Roman" w:hAnsi="Times New Roman" w:cs="Times New Roman"/>
          <w:sz w:val="28"/>
          <w:szCs w:val="28"/>
        </w:rPr>
        <w:t>а сайте «Мой экспорт» (</w:t>
      </w:r>
      <w:bookmarkStart w:id="0" w:name="_GoBack"/>
      <w:bookmarkEnd w:id="0"/>
      <w:r w:rsidRPr="00691C0A">
        <w:rPr>
          <w:rFonts w:ascii="Times New Roman" w:hAnsi="Times New Roman" w:cs="Times New Roman"/>
          <w:sz w:val="28"/>
          <w:szCs w:val="28"/>
        </w:rPr>
        <w:fldChar w:fldCharType="begin"/>
      </w:r>
      <w:r w:rsidRPr="00691C0A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691C0A">
        <w:rPr>
          <w:rFonts w:ascii="Times New Roman" w:hAnsi="Times New Roman" w:cs="Times New Roman"/>
          <w:sz w:val="28"/>
          <w:szCs w:val="28"/>
        </w:rPr>
        <w:instrText>https://myexport.exportcenter.ru/promo/med-marketing-research/</w:instrText>
      </w:r>
      <w:r w:rsidRPr="00691C0A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691C0A">
        <w:rPr>
          <w:rFonts w:ascii="Times New Roman" w:hAnsi="Times New Roman" w:cs="Times New Roman"/>
          <w:sz w:val="28"/>
          <w:szCs w:val="28"/>
        </w:rPr>
        <w:fldChar w:fldCharType="separate"/>
      </w:r>
      <w:r w:rsidRPr="00691C0A">
        <w:rPr>
          <w:rStyle w:val="a3"/>
          <w:rFonts w:ascii="Times New Roman" w:hAnsi="Times New Roman" w:cs="Times New Roman"/>
          <w:sz w:val="28"/>
          <w:szCs w:val="28"/>
        </w:rPr>
        <w:t>https://myexport.exportcenter.ru/promo/med-marketing-research/</w:t>
      </w:r>
      <w:r w:rsidRPr="00691C0A">
        <w:rPr>
          <w:rFonts w:ascii="Times New Roman" w:hAnsi="Times New Roman" w:cs="Times New Roman"/>
          <w:sz w:val="28"/>
          <w:szCs w:val="28"/>
        </w:rPr>
        <w:fldChar w:fldCharType="end"/>
      </w:r>
      <w:r w:rsidRPr="00691C0A">
        <w:rPr>
          <w:rFonts w:ascii="Times New Roman" w:hAnsi="Times New Roman" w:cs="Times New Roman"/>
          <w:sz w:val="28"/>
          <w:szCs w:val="28"/>
        </w:rPr>
        <w:t>) можно найти маркетинговые исследования перспективных внешних рынков по различным направлениям:</w:t>
      </w:r>
    </w:p>
    <w:p w:rsidR="00691C0A" w:rsidRPr="00691C0A" w:rsidRDefault="00691C0A" w:rsidP="0069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C0A" w:rsidRPr="00691C0A" w:rsidRDefault="00691C0A" w:rsidP="0069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C0A">
        <w:rPr>
          <w:rFonts w:ascii="Times New Roman" w:hAnsi="Times New Roman" w:cs="Times New Roman"/>
          <w:sz w:val="28"/>
          <w:szCs w:val="28"/>
        </w:rPr>
        <w:t>▫️ строительство (Белоруссия, Вьетнам, Египет, Индия, Турция)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1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C0A" w:rsidRPr="00691C0A" w:rsidRDefault="00691C0A" w:rsidP="0069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C0A">
        <w:rPr>
          <w:rFonts w:ascii="Times New Roman" w:hAnsi="Times New Roman" w:cs="Times New Roman"/>
          <w:sz w:val="28"/>
          <w:szCs w:val="28"/>
        </w:rPr>
        <w:t>▫️ промышленные услуги (Индия, Казахстан, Китай, Турция, Белоруссия)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1C0A" w:rsidRPr="00691C0A" w:rsidRDefault="00691C0A" w:rsidP="0069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C0A">
        <w:rPr>
          <w:rFonts w:ascii="Times New Roman" w:hAnsi="Times New Roman" w:cs="Times New Roman"/>
          <w:sz w:val="28"/>
          <w:szCs w:val="28"/>
        </w:rPr>
        <w:t>▫️ консалтинг (Белоруссия, Казахстан, развивающиеся рынки)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1C0A" w:rsidRPr="00691C0A" w:rsidRDefault="00691C0A" w:rsidP="0069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C0A">
        <w:rPr>
          <w:rFonts w:ascii="Times New Roman" w:hAnsi="Times New Roman" w:cs="Times New Roman"/>
          <w:sz w:val="28"/>
          <w:szCs w:val="28"/>
        </w:rPr>
        <w:t>▫️ архитектурные и инженерные услуги (Вьетнам, Египет, Индия, Казахстан, Турция)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1C0A" w:rsidRPr="00691C0A" w:rsidRDefault="00691C0A" w:rsidP="0069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C0A">
        <w:rPr>
          <w:rFonts w:ascii="Times New Roman" w:hAnsi="Times New Roman" w:cs="Times New Roman"/>
          <w:sz w:val="28"/>
          <w:szCs w:val="28"/>
        </w:rPr>
        <w:t>▫️ финансовые услуги (Индия, Индонезия, Казахстан, Китай, Мексика)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1C0A" w:rsidRPr="00691C0A" w:rsidRDefault="00691C0A" w:rsidP="0069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C0A">
        <w:rPr>
          <w:rFonts w:ascii="Times New Roman" w:hAnsi="Times New Roman" w:cs="Times New Roman"/>
          <w:sz w:val="28"/>
          <w:szCs w:val="28"/>
        </w:rPr>
        <w:t>▫️ лизинг (Бразилия, Вьетнам, Египет, Индия, Иран, Казахстан)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1C0A" w:rsidRPr="00691C0A" w:rsidRDefault="00691C0A" w:rsidP="0069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C0A">
        <w:rPr>
          <w:rFonts w:ascii="Times New Roman" w:hAnsi="Times New Roman" w:cs="Times New Roman"/>
          <w:sz w:val="28"/>
          <w:szCs w:val="28"/>
        </w:rPr>
        <w:t>▫️ услуги в сфере интеллектуальной собственности (Бразилия, Индия, Казахстан, Китай, ОАЭ)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C0A" w:rsidRPr="00691C0A" w:rsidRDefault="00691C0A" w:rsidP="0069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300" w:rsidRPr="00691C0A" w:rsidRDefault="00691C0A" w:rsidP="00691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C0A">
        <w:rPr>
          <w:rFonts w:ascii="Times New Roman" w:hAnsi="Times New Roman" w:cs="Times New Roman"/>
          <w:sz w:val="28"/>
          <w:szCs w:val="28"/>
        </w:rPr>
        <w:t>Исследования были проведены Минэкономразвития РФ совместно с Всероссийской академией внешней торговли.</w:t>
      </w:r>
    </w:p>
    <w:p w:rsidR="00691C0A" w:rsidRPr="00691C0A" w:rsidRDefault="0069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1C0A" w:rsidRPr="0069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0A"/>
    <w:rsid w:val="00635300"/>
    <w:rsid w:val="006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988B"/>
  <w15:chartTrackingRefBased/>
  <w15:docId w15:val="{3F59E36D-E9CC-4078-B60D-B256F2FA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2023-01-30T07:46:00Z</dcterms:created>
  <dcterms:modified xsi:type="dcterms:W3CDTF">2023-01-30T07:54:00Z</dcterms:modified>
</cp:coreProperties>
</file>