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B35" w:rsidRPr="00E57092" w:rsidRDefault="00FF2B35" w:rsidP="00FF2B35">
      <w:pPr>
        <w:spacing w:after="0" w:line="240" w:lineRule="auto"/>
        <w:jc w:val="center"/>
        <w:rPr>
          <w:rFonts w:ascii="Times New Roman" w:eastAsia="Calibri" w:hAnsi="Times New Roman" w:cs="Times New Roman"/>
          <w:b/>
          <w:sz w:val="28"/>
          <w:szCs w:val="28"/>
        </w:rPr>
      </w:pPr>
      <w:r w:rsidRPr="00E57092">
        <w:rPr>
          <w:rFonts w:ascii="Times New Roman" w:eastAsia="Calibri" w:hAnsi="Times New Roman" w:cs="Times New Roman"/>
          <w:b/>
          <w:sz w:val="28"/>
          <w:szCs w:val="28"/>
        </w:rPr>
        <w:t>СТАВРОПОЛЬСКИЙ КРАЙ</w:t>
      </w:r>
    </w:p>
    <w:p w:rsidR="00FF2B35" w:rsidRPr="00E57092" w:rsidRDefault="00FF2B35" w:rsidP="00FF2B35">
      <w:pPr>
        <w:spacing w:after="0" w:line="240" w:lineRule="auto"/>
        <w:jc w:val="center"/>
        <w:rPr>
          <w:rFonts w:ascii="Times New Roman" w:eastAsia="Calibri" w:hAnsi="Times New Roman" w:cs="Times New Roman"/>
          <w:b/>
          <w:sz w:val="28"/>
          <w:szCs w:val="28"/>
        </w:rPr>
      </w:pPr>
      <w:r w:rsidRPr="00E57092">
        <w:rPr>
          <w:rFonts w:ascii="Times New Roman" w:eastAsia="Calibri" w:hAnsi="Times New Roman" w:cs="Times New Roman"/>
          <w:b/>
          <w:sz w:val="28"/>
          <w:szCs w:val="28"/>
        </w:rPr>
        <w:t>СОВЕТ ДЕПУТАТОВ</w:t>
      </w:r>
    </w:p>
    <w:p w:rsidR="00FF2B35" w:rsidRPr="00E57092" w:rsidRDefault="00FF2B35" w:rsidP="00FF2B35">
      <w:pPr>
        <w:spacing w:after="0" w:line="240" w:lineRule="auto"/>
        <w:jc w:val="center"/>
        <w:rPr>
          <w:rFonts w:ascii="Times New Roman" w:eastAsia="Calibri" w:hAnsi="Times New Roman" w:cs="Times New Roman"/>
          <w:b/>
          <w:sz w:val="28"/>
          <w:szCs w:val="28"/>
        </w:rPr>
      </w:pPr>
      <w:r w:rsidRPr="00E57092">
        <w:rPr>
          <w:rFonts w:ascii="Times New Roman" w:eastAsia="Calibri" w:hAnsi="Times New Roman" w:cs="Times New Roman"/>
          <w:b/>
          <w:sz w:val="28"/>
          <w:szCs w:val="28"/>
        </w:rPr>
        <w:t xml:space="preserve">МИНЕРАЛОВОДСКОГО ГОРОДСКОГО ОКРУГА </w:t>
      </w:r>
    </w:p>
    <w:p w:rsidR="00FF2B35" w:rsidRPr="00E57092" w:rsidRDefault="00FF2B35" w:rsidP="00FF2B35">
      <w:pPr>
        <w:spacing w:after="0" w:line="240" w:lineRule="auto"/>
        <w:ind w:firstLine="567"/>
        <w:jc w:val="center"/>
        <w:rPr>
          <w:rFonts w:ascii="Times New Roman" w:eastAsia="Calibri" w:hAnsi="Times New Roman" w:cs="Times New Roman"/>
          <w:b/>
          <w:sz w:val="28"/>
          <w:szCs w:val="28"/>
        </w:rPr>
      </w:pPr>
    </w:p>
    <w:p w:rsidR="00FF2B35" w:rsidRPr="00E57092" w:rsidRDefault="00FF2B35" w:rsidP="00FF2B35">
      <w:pPr>
        <w:spacing w:after="0" w:line="240" w:lineRule="auto"/>
        <w:jc w:val="center"/>
        <w:rPr>
          <w:rFonts w:ascii="Times New Roman" w:eastAsia="Calibri" w:hAnsi="Times New Roman" w:cs="Times New Roman"/>
          <w:sz w:val="28"/>
          <w:szCs w:val="28"/>
        </w:rPr>
      </w:pPr>
      <w:r w:rsidRPr="00E57092">
        <w:rPr>
          <w:rFonts w:ascii="Times New Roman" w:eastAsia="Calibri" w:hAnsi="Times New Roman" w:cs="Times New Roman"/>
          <w:b/>
          <w:sz w:val="28"/>
          <w:szCs w:val="28"/>
        </w:rPr>
        <w:t>РЕШЕНИЕ</w:t>
      </w:r>
    </w:p>
    <w:p w:rsidR="00FF2B35" w:rsidRPr="00E57092" w:rsidRDefault="00FF2B35" w:rsidP="00FF2B35">
      <w:pPr>
        <w:spacing w:after="0" w:line="240" w:lineRule="auto"/>
        <w:ind w:firstLine="567"/>
        <w:jc w:val="both"/>
        <w:rPr>
          <w:rFonts w:ascii="Times New Roman" w:eastAsia="Calibri" w:hAnsi="Times New Roman" w:cs="Times New Roman"/>
          <w:sz w:val="28"/>
          <w:szCs w:val="28"/>
        </w:rPr>
      </w:pPr>
    </w:p>
    <w:p w:rsidR="00FF2B35" w:rsidRPr="00E57092" w:rsidRDefault="00FF2B35" w:rsidP="00FF2B35">
      <w:pPr>
        <w:spacing w:after="0" w:line="240" w:lineRule="auto"/>
        <w:jc w:val="both"/>
        <w:rPr>
          <w:rFonts w:ascii="Times New Roman" w:eastAsia="Calibri" w:hAnsi="Times New Roman" w:cs="Times New Roman"/>
          <w:sz w:val="28"/>
          <w:szCs w:val="28"/>
        </w:rPr>
      </w:pPr>
      <w:r w:rsidRPr="00E57092">
        <w:rPr>
          <w:rFonts w:ascii="Times New Roman" w:eastAsia="Calibri" w:hAnsi="Times New Roman" w:cs="Times New Roman"/>
          <w:sz w:val="28"/>
          <w:szCs w:val="28"/>
        </w:rPr>
        <w:t xml:space="preserve">   </w:t>
      </w:r>
      <w:r w:rsidR="004160A5" w:rsidRPr="00E57092">
        <w:rPr>
          <w:rFonts w:ascii="Times New Roman" w:eastAsia="Calibri" w:hAnsi="Times New Roman" w:cs="Times New Roman"/>
          <w:sz w:val="28"/>
          <w:szCs w:val="28"/>
        </w:rPr>
        <w:t>________________</w:t>
      </w:r>
      <w:r w:rsidRPr="00E57092">
        <w:rPr>
          <w:rFonts w:ascii="Times New Roman" w:eastAsia="Calibri" w:hAnsi="Times New Roman" w:cs="Times New Roman"/>
          <w:sz w:val="28"/>
          <w:szCs w:val="28"/>
        </w:rPr>
        <w:tab/>
      </w:r>
      <w:r w:rsidR="00243E34" w:rsidRPr="00E57092">
        <w:rPr>
          <w:rFonts w:ascii="Times New Roman" w:eastAsia="Calibri" w:hAnsi="Times New Roman" w:cs="Times New Roman"/>
          <w:sz w:val="28"/>
          <w:szCs w:val="28"/>
        </w:rPr>
        <w:t xml:space="preserve">          </w:t>
      </w:r>
      <w:r w:rsidRPr="00E57092">
        <w:rPr>
          <w:rFonts w:ascii="Times New Roman" w:eastAsia="Calibri" w:hAnsi="Times New Roman" w:cs="Times New Roman"/>
          <w:sz w:val="28"/>
          <w:szCs w:val="28"/>
        </w:rPr>
        <w:t>г. Минеральные Воды</w:t>
      </w:r>
      <w:r w:rsidRPr="00E57092">
        <w:rPr>
          <w:rFonts w:ascii="Times New Roman" w:eastAsia="Calibri" w:hAnsi="Times New Roman" w:cs="Times New Roman"/>
          <w:sz w:val="28"/>
          <w:szCs w:val="28"/>
        </w:rPr>
        <w:tab/>
        <w:t xml:space="preserve">                       </w:t>
      </w:r>
      <w:r w:rsidR="00243E34" w:rsidRPr="00E57092">
        <w:rPr>
          <w:rFonts w:ascii="Times New Roman" w:eastAsia="Calibri" w:hAnsi="Times New Roman" w:cs="Times New Roman"/>
          <w:sz w:val="28"/>
          <w:szCs w:val="28"/>
        </w:rPr>
        <w:t xml:space="preserve">      </w:t>
      </w:r>
      <w:r w:rsidRPr="00E57092">
        <w:rPr>
          <w:rFonts w:ascii="Times New Roman" w:eastAsia="Calibri" w:hAnsi="Times New Roman" w:cs="Times New Roman"/>
          <w:sz w:val="28"/>
          <w:szCs w:val="28"/>
        </w:rPr>
        <w:t>№</w:t>
      </w:r>
      <w:r w:rsidR="004160A5" w:rsidRPr="00E57092">
        <w:rPr>
          <w:rFonts w:ascii="Times New Roman" w:eastAsia="Calibri" w:hAnsi="Times New Roman" w:cs="Times New Roman"/>
          <w:sz w:val="28"/>
          <w:szCs w:val="28"/>
        </w:rPr>
        <w:t>____</w:t>
      </w:r>
    </w:p>
    <w:p w:rsidR="00FF2B35" w:rsidRPr="00E57092" w:rsidRDefault="00FF2B35" w:rsidP="00FF2B35">
      <w:pPr>
        <w:spacing w:after="0" w:line="240" w:lineRule="auto"/>
        <w:ind w:firstLine="567"/>
        <w:rPr>
          <w:rFonts w:ascii="Times New Roman" w:eastAsia="Calibri" w:hAnsi="Times New Roman" w:cs="Times New Roman"/>
          <w:sz w:val="28"/>
          <w:szCs w:val="28"/>
        </w:rPr>
      </w:pPr>
    </w:p>
    <w:p w:rsidR="00FF2B35" w:rsidRPr="00E57092" w:rsidRDefault="00FF2B35" w:rsidP="00FF2B35">
      <w:pPr>
        <w:spacing w:after="0" w:line="240" w:lineRule="auto"/>
        <w:ind w:firstLine="567"/>
        <w:jc w:val="center"/>
        <w:rPr>
          <w:rFonts w:ascii="Times New Roman" w:eastAsia="Calibri" w:hAnsi="Times New Roman" w:cs="Times New Roman"/>
          <w:sz w:val="28"/>
          <w:szCs w:val="28"/>
        </w:rPr>
      </w:pPr>
    </w:p>
    <w:p w:rsidR="00FF2B35" w:rsidRPr="00E57092" w:rsidRDefault="00FF2B35" w:rsidP="009453A9">
      <w:pPr>
        <w:spacing w:after="0" w:line="240" w:lineRule="auto"/>
        <w:jc w:val="center"/>
        <w:rPr>
          <w:rFonts w:ascii="Times New Roman" w:eastAsia="Calibri" w:hAnsi="Times New Roman" w:cs="Times New Roman"/>
          <w:b/>
          <w:bCs/>
          <w:sz w:val="28"/>
          <w:szCs w:val="28"/>
        </w:rPr>
      </w:pPr>
      <w:r w:rsidRPr="00E57092">
        <w:rPr>
          <w:rFonts w:ascii="Times New Roman" w:eastAsia="Calibri" w:hAnsi="Times New Roman" w:cs="Times New Roman"/>
          <w:b/>
          <w:bCs/>
          <w:sz w:val="28"/>
          <w:szCs w:val="28"/>
        </w:rPr>
        <w:t xml:space="preserve">Об утверждении Положения об Управлении </w:t>
      </w:r>
      <w:r w:rsidR="009453A9" w:rsidRPr="00E57092">
        <w:rPr>
          <w:rFonts w:ascii="Times New Roman" w:eastAsia="Calibri" w:hAnsi="Times New Roman" w:cs="Times New Roman"/>
          <w:b/>
          <w:bCs/>
          <w:sz w:val="28"/>
          <w:szCs w:val="28"/>
        </w:rPr>
        <w:t>архитектуры и градостроительства</w:t>
      </w:r>
      <w:r w:rsidRPr="00E57092">
        <w:rPr>
          <w:rFonts w:ascii="Times New Roman" w:eastAsia="Calibri" w:hAnsi="Times New Roman" w:cs="Times New Roman"/>
          <w:b/>
          <w:bCs/>
          <w:sz w:val="28"/>
          <w:szCs w:val="28"/>
        </w:rPr>
        <w:t xml:space="preserve"> администрации Минераловодского городского округа Ставропольского края</w:t>
      </w:r>
    </w:p>
    <w:p w:rsidR="00FF2B35" w:rsidRPr="00E57092" w:rsidRDefault="00FF2B35" w:rsidP="009702B7">
      <w:pPr>
        <w:widowControl w:val="0"/>
        <w:suppressAutoHyphens/>
        <w:autoSpaceDN w:val="0"/>
        <w:spacing w:after="0" w:line="240" w:lineRule="auto"/>
        <w:rPr>
          <w:rFonts w:ascii="Times New Roman" w:eastAsia="Lucida Sans Unicode" w:hAnsi="Times New Roman" w:cs="Times New Roman"/>
          <w:bCs/>
          <w:kern w:val="3"/>
          <w:sz w:val="28"/>
          <w:szCs w:val="28"/>
          <w:lang w:eastAsia="ru-RU" w:bidi="ru-RU"/>
        </w:rPr>
      </w:pPr>
    </w:p>
    <w:p w:rsidR="002B7A5C" w:rsidRPr="00E57092" w:rsidRDefault="002B7A5C" w:rsidP="009702B7">
      <w:pPr>
        <w:widowControl w:val="0"/>
        <w:suppressAutoHyphens/>
        <w:autoSpaceDN w:val="0"/>
        <w:spacing w:after="0" w:line="240" w:lineRule="auto"/>
        <w:rPr>
          <w:rFonts w:ascii="Times New Roman" w:eastAsia="Lucida Sans Unicode" w:hAnsi="Times New Roman" w:cs="Times New Roman"/>
          <w:bCs/>
          <w:kern w:val="3"/>
          <w:sz w:val="28"/>
          <w:szCs w:val="28"/>
          <w:lang w:eastAsia="ru-RU" w:bidi="ru-RU"/>
        </w:rPr>
      </w:pPr>
    </w:p>
    <w:p w:rsidR="00FF2B35" w:rsidRPr="00E57092" w:rsidRDefault="00FF2B35" w:rsidP="009453A9">
      <w:pPr>
        <w:autoSpaceDE w:val="0"/>
        <w:autoSpaceDN w:val="0"/>
        <w:adjustRightInd w:val="0"/>
        <w:spacing w:after="0" w:line="240" w:lineRule="auto"/>
        <w:ind w:firstLine="708"/>
        <w:jc w:val="both"/>
        <w:rPr>
          <w:rFonts w:ascii="Times New Roman" w:eastAsia="Calibri" w:hAnsi="Times New Roman" w:cs="Times New Roman"/>
          <w:sz w:val="28"/>
          <w:szCs w:val="28"/>
        </w:rPr>
      </w:pPr>
      <w:r w:rsidRPr="00E57092">
        <w:rPr>
          <w:rFonts w:ascii="Times New Roman" w:eastAsia="Calibri" w:hAnsi="Times New Roman" w:cs="Times New Roman"/>
          <w:sz w:val="28"/>
          <w:szCs w:val="28"/>
        </w:rPr>
        <w:t xml:space="preserve">В соответствии </w:t>
      </w:r>
      <w:r w:rsidR="00A57CD9" w:rsidRPr="00E57092">
        <w:rPr>
          <w:rFonts w:ascii="Times New Roman" w:eastAsia="Calibri" w:hAnsi="Times New Roman" w:cs="Times New Roman"/>
          <w:sz w:val="28"/>
          <w:szCs w:val="28"/>
        </w:rPr>
        <w:t>с Федеральным  законом</w:t>
      </w:r>
      <w:r w:rsidRPr="00E57092">
        <w:rPr>
          <w:rFonts w:ascii="Times New Roman" w:eastAsia="Calibri" w:hAnsi="Times New Roman" w:cs="Times New Roman"/>
          <w:sz w:val="28"/>
          <w:szCs w:val="28"/>
        </w:rPr>
        <w:t xml:space="preserve">  от 06.10.2003 № 131-ФЗ </w:t>
      </w:r>
      <w:r w:rsidR="009702B7" w:rsidRPr="00E57092">
        <w:rPr>
          <w:rFonts w:ascii="Times New Roman" w:eastAsia="Calibri" w:hAnsi="Times New Roman" w:cs="Times New Roman"/>
          <w:sz w:val="28"/>
          <w:szCs w:val="28"/>
        </w:rPr>
        <w:t xml:space="preserve">                               </w:t>
      </w:r>
      <w:r w:rsidRPr="00E57092">
        <w:rPr>
          <w:rFonts w:ascii="Times New Roman" w:eastAsia="Calibri" w:hAnsi="Times New Roman" w:cs="Times New Roman"/>
          <w:sz w:val="28"/>
          <w:szCs w:val="28"/>
        </w:rPr>
        <w:t xml:space="preserve">«Об общих принципах организации местного самоуправления в Российской Федерации», </w:t>
      </w:r>
      <w:r w:rsidR="001D3B57" w:rsidRPr="00E57092">
        <w:rPr>
          <w:rFonts w:ascii="Times New Roman" w:eastAsia="Calibri" w:hAnsi="Times New Roman" w:cs="Times New Roman"/>
          <w:sz w:val="28"/>
          <w:szCs w:val="28"/>
        </w:rPr>
        <w:t xml:space="preserve">Градостроительным кодексом Российской Федерации, </w:t>
      </w:r>
      <w:r w:rsidR="008C745F" w:rsidRPr="00E57092">
        <w:rPr>
          <w:rFonts w:ascii="Times New Roman" w:eastAsia="Calibri" w:hAnsi="Times New Roman" w:cs="Times New Roman"/>
          <w:kern w:val="1"/>
          <w:sz w:val="28"/>
          <w:szCs w:val="28"/>
        </w:rPr>
        <w:t>Земельным кодексом Российской Федерации</w:t>
      </w:r>
      <w:r w:rsidR="00A57CD9" w:rsidRPr="00E57092">
        <w:rPr>
          <w:rFonts w:ascii="Times New Roman" w:eastAsia="Calibri" w:hAnsi="Times New Roman" w:cs="Times New Roman"/>
          <w:kern w:val="1"/>
          <w:sz w:val="28"/>
          <w:szCs w:val="28"/>
        </w:rPr>
        <w:t xml:space="preserve">, </w:t>
      </w:r>
      <w:r w:rsidRPr="00E57092">
        <w:rPr>
          <w:rFonts w:ascii="Times New Roman" w:hAnsi="Times New Roman" w:cs="Times New Roman"/>
          <w:sz w:val="28"/>
          <w:szCs w:val="28"/>
        </w:rPr>
        <w:t>Закон</w:t>
      </w:r>
      <w:r w:rsidR="009453A9" w:rsidRPr="00E57092">
        <w:rPr>
          <w:rFonts w:ascii="Times New Roman" w:hAnsi="Times New Roman" w:cs="Times New Roman"/>
          <w:sz w:val="28"/>
          <w:szCs w:val="28"/>
        </w:rPr>
        <w:t>ом</w:t>
      </w:r>
      <w:r w:rsidRPr="00E57092">
        <w:rPr>
          <w:rFonts w:ascii="Times New Roman" w:hAnsi="Times New Roman" w:cs="Times New Roman"/>
          <w:sz w:val="28"/>
          <w:szCs w:val="28"/>
        </w:rPr>
        <w:t xml:space="preserve"> Ставропольс</w:t>
      </w:r>
      <w:r w:rsidR="00A57CD9" w:rsidRPr="00E57092">
        <w:rPr>
          <w:rFonts w:ascii="Times New Roman" w:hAnsi="Times New Roman" w:cs="Times New Roman"/>
          <w:sz w:val="28"/>
          <w:szCs w:val="28"/>
        </w:rPr>
        <w:t xml:space="preserve">кого края </w:t>
      </w:r>
      <w:r w:rsidR="009453A9" w:rsidRPr="00E57092">
        <w:rPr>
          <w:rFonts w:ascii="Times New Roman" w:hAnsi="Times New Roman" w:cs="Times New Roman"/>
          <w:sz w:val="28"/>
          <w:szCs w:val="28"/>
        </w:rPr>
        <w:t>от 18.06.2012  № 53-кз «О некоторых вопросах регулирования отношений в области градостроительной деятельности на территории Ставропольского края</w:t>
      </w:r>
      <w:r w:rsidR="00E068DF">
        <w:rPr>
          <w:rFonts w:ascii="Times New Roman" w:hAnsi="Times New Roman" w:cs="Times New Roman"/>
          <w:sz w:val="28"/>
          <w:szCs w:val="28"/>
        </w:rPr>
        <w:t>»</w:t>
      </w:r>
      <w:r w:rsidRPr="00E57092">
        <w:rPr>
          <w:rFonts w:ascii="Times New Roman" w:hAnsi="Times New Roman" w:cs="Times New Roman"/>
          <w:sz w:val="28"/>
          <w:szCs w:val="28"/>
        </w:rPr>
        <w:t xml:space="preserve">, </w:t>
      </w:r>
      <w:r w:rsidRPr="00E57092">
        <w:rPr>
          <w:rFonts w:ascii="Times New Roman" w:eastAsia="Calibri" w:hAnsi="Times New Roman" w:cs="Times New Roman"/>
          <w:sz w:val="28"/>
          <w:szCs w:val="28"/>
        </w:rPr>
        <w:t>Совет депутатов Минераловодского городского округа Ставропольского края</w:t>
      </w:r>
      <w:r w:rsidR="009453A9" w:rsidRPr="00E57092">
        <w:rPr>
          <w:rFonts w:ascii="Times New Roman" w:eastAsia="Calibri" w:hAnsi="Times New Roman" w:cs="Times New Roman"/>
          <w:sz w:val="28"/>
          <w:szCs w:val="28"/>
        </w:rPr>
        <w:t>»</w:t>
      </w:r>
      <w:r w:rsidRPr="00E57092">
        <w:rPr>
          <w:rFonts w:ascii="Times New Roman" w:eastAsia="Calibri" w:hAnsi="Times New Roman" w:cs="Times New Roman"/>
          <w:sz w:val="28"/>
          <w:szCs w:val="28"/>
        </w:rPr>
        <w:t xml:space="preserve"> </w:t>
      </w:r>
    </w:p>
    <w:p w:rsidR="00FF2B35" w:rsidRPr="00E57092" w:rsidRDefault="00FF2B35" w:rsidP="00FF2B35">
      <w:pPr>
        <w:widowControl w:val="0"/>
        <w:suppressAutoHyphens/>
        <w:autoSpaceDN w:val="0"/>
        <w:spacing w:after="0" w:line="240" w:lineRule="auto"/>
        <w:rPr>
          <w:rFonts w:ascii="Times New Roman" w:eastAsia="Lucida Sans Unicode" w:hAnsi="Times New Roman" w:cs="Times New Roman"/>
          <w:bCs/>
          <w:kern w:val="3"/>
          <w:sz w:val="28"/>
          <w:szCs w:val="28"/>
          <w:lang w:eastAsia="ru-RU" w:bidi="ru-RU"/>
        </w:rPr>
      </w:pPr>
    </w:p>
    <w:p w:rsidR="002B7A5C" w:rsidRPr="00E57092" w:rsidRDefault="002B7A5C" w:rsidP="00FF2B35">
      <w:pPr>
        <w:widowControl w:val="0"/>
        <w:suppressAutoHyphens/>
        <w:autoSpaceDN w:val="0"/>
        <w:spacing w:after="0" w:line="240" w:lineRule="auto"/>
        <w:rPr>
          <w:rFonts w:ascii="Times New Roman" w:eastAsia="Lucida Sans Unicode" w:hAnsi="Times New Roman" w:cs="Times New Roman"/>
          <w:bCs/>
          <w:kern w:val="3"/>
          <w:sz w:val="28"/>
          <w:szCs w:val="28"/>
          <w:lang w:eastAsia="ru-RU" w:bidi="ru-RU"/>
        </w:rPr>
      </w:pPr>
    </w:p>
    <w:p w:rsidR="00FF2B35" w:rsidRPr="00E57092" w:rsidRDefault="00FF2B35" w:rsidP="00FF2B35">
      <w:pPr>
        <w:widowControl w:val="0"/>
        <w:suppressAutoHyphens/>
        <w:autoSpaceDN w:val="0"/>
        <w:spacing w:after="0" w:line="240" w:lineRule="auto"/>
        <w:rPr>
          <w:rFonts w:ascii="Times New Roman" w:eastAsia="Lucida Sans Unicode" w:hAnsi="Times New Roman" w:cs="Times New Roman"/>
          <w:b/>
          <w:bCs/>
          <w:kern w:val="3"/>
          <w:sz w:val="28"/>
          <w:szCs w:val="28"/>
          <w:lang w:eastAsia="ru-RU" w:bidi="ru-RU"/>
        </w:rPr>
      </w:pPr>
      <w:r w:rsidRPr="00E57092">
        <w:rPr>
          <w:rFonts w:ascii="Times New Roman" w:eastAsia="Lucida Sans Unicode" w:hAnsi="Times New Roman" w:cs="Times New Roman"/>
          <w:b/>
          <w:bCs/>
          <w:kern w:val="3"/>
          <w:sz w:val="28"/>
          <w:szCs w:val="28"/>
          <w:lang w:eastAsia="ru-RU" w:bidi="ru-RU"/>
        </w:rPr>
        <w:t>РЕШИЛ:</w:t>
      </w:r>
    </w:p>
    <w:p w:rsidR="00FF2B35" w:rsidRPr="00E57092" w:rsidRDefault="00FF2B35" w:rsidP="00FF2B35">
      <w:pPr>
        <w:widowControl w:val="0"/>
        <w:suppressAutoHyphens/>
        <w:autoSpaceDN w:val="0"/>
        <w:spacing w:after="0" w:line="240" w:lineRule="auto"/>
        <w:rPr>
          <w:rFonts w:ascii="Times New Roman" w:eastAsia="Lucida Sans Unicode" w:hAnsi="Times New Roman" w:cs="Times New Roman"/>
          <w:bCs/>
          <w:kern w:val="3"/>
          <w:sz w:val="28"/>
          <w:szCs w:val="28"/>
          <w:lang w:eastAsia="ru-RU" w:bidi="ru-RU"/>
        </w:rPr>
      </w:pPr>
    </w:p>
    <w:p w:rsidR="002B7A5C" w:rsidRPr="00E57092" w:rsidRDefault="002B7A5C" w:rsidP="00FF2B35">
      <w:pPr>
        <w:widowControl w:val="0"/>
        <w:suppressAutoHyphens/>
        <w:autoSpaceDN w:val="0"/>
        <w:spacing w:after="0" w:line="240" w:lineRule="auto"/>
        <w:rPr>
          <w:rFonts w:ascii="Times New Roman" w:eastAsia="Lucida Sans Unicode" w:hAnsi="Times New Roman" w:cs="Times New Roman"/>
          <w:bCs/>
          <w:kern w:val="3"/>
          <w:sz w:val="28"/>
          <w:szCs w:val="28"/>
          <w:lang w:eastAsia="ru-RU" w:bidi="ru-RU"/>
        </w:rPr>
      </w:pPr>
    </w:p>
    <w:p w:rsidR="00FF2B35" w:rsidRPr="00E57092" w:rsidRDefault="00FF2B35" w:rsidP="009702B7">
      <w:pPr>
        <w:spacing w:after="0" w:line="240" w:lineRule="auto"/>
        <w:ind w:firstLine="709"/>
        <w:jc w:val="both"/>
        <w:rPr>
          <w:rFonts w:ascii="Times New Roman" w:hAnsi="Times New Roman" w:cs="Times New Roman"/>
          <w:sz w:val="28"/>
          <w:szCs w:val="28"/>
        </w:rPr>
      </w:pPr>
      <w:r w:rsidRPr="00E57092">
        <w:rPr>
          <w:rFonts w:ascii="Times New Roman" w:eastAsia="Calibri" w:hAnsi="Times New Roman" w:cs="Times New Roman"/>
          <w:bCs/>
          <w:sz w:val="28"/>
          <w:szCs w:val="28"/>
        </w:rPr>
        <w:t>1. Утвердить прилагаемое</w:t>
      </w:r>
      <w:r w:rsidR="000B4C1E">
        <w:rPr>
          <w:rFonts w:ascii="Times New Roman" w:hAnsi="Times New Roman" w:cs="Times New Roman"/>
          <w:sz w:val="28"/>
          <w:szCs w:val="28"/>
        </w:rPr>
        <w:t xml:space="preserve"> Положение о</w:t>
      </w:r>
      <w:r w:rsidRPr="00E57092">
        <w:rPr>
          <w:rFonts w:ascii="Times New Roman" w:hAnsi="Times New Roman" w:cs="Times New Roman"/>
          <w:sz w:val="28"/>
          <w:szCs w:val="28"/>
        </w:rPr>
        <w:t xml:space="preserve">б Управлении </w:t>
      </w:r>
      <w:r w:rsidR="009453A9" w:rsidRPr="00E57092">
        <w:rPr>
          <w:rFonts w:ascii="Times New Roman" w:hAnsi="Times New Roman" w:cs="Times New Roman"/>
          <w:sz w:val="28"/>
          <w:szCs w:val="28"/>
        </w:rPr>
        <w:t>архитектуры и градостроительства</w:t>
      </w:r>
      <w:r w:rsidRPr="00E57092">
        <w:rPr>
          <w:rFonts w:ascii="Times New Roman" w:hAnsi="Times New Roman" w:cs="Times New Roman"/>
          <w:sz w:val="28"/>
          <w:szCs w:val="28"/>
        </w:rPr>
        <w:t xml:space="preserve"> администрации Минераловодского городск</w:t>
      </w:r>
      <w:r w:rsidR="00A26836">
        <w:rPr>
          <w:rFonts w:ascii="Times New Roman" w:hAnsi="Times New Roman" w:cs="Times New Roman"/>
          <w:sz w:val="28"/>
          <w:szCs w:val="28"/>
        </w:rPr>
        <w:t>ого округа Ставропольского края</w:t>
      </w:r>
      <w:r w:rsidRPr="00E57092">
        <w:rPr>
          <w:rFonts w:ascii="Times New Roman" w:hAnsi="Times New Roman" w:cs="Times New Roman"/>
          <w:sz w:val="28"/>
          <w:szCs w:val="28"/>
        </w:rPr>
        <w:t>.</w:t>
      </w:r>
    </w:p>
    <w:p w:rsidR="0092500B" w:rsidRDefault="0092500B" w:rsidP="00FF2B35">
      <w:pPr>
        <w:spacing w:after="0" w:line="240" w:lineRule="auto"/>
        <w:ind w:firstLine="709"/>
        <w:jc w:val="both"/>
        <w:rPr>
          <w:rFonts w:ascii="Times New Roman" w:eastAsia="Calibri" w:hAnsi="Times New Roman" w:cs="Times New Roman"/>
          <w:sz w:val="28"/>
          <w:szCs w:val="28"/>
        </w:rPr>
      </w:pPr>
    </w:p>
    <w:p w:rsidR="00B33B3D" w:rsidRPr="00E57092" w:rsidRDefault="00B33B3D" w:rsidP="00FF2B35">
      <w:pPr>
        <w:spacing w:after="0" w:line="240" w:lineRule="auto"/>
        <w:ind w:firstLine="709"/>
        <w:jc w:val="both"/>
        <w:rPr>
          <w:rFonts w:ascii="Times New Roman" w:eastAsia="Calibri" w:hAnsi="Times New Roman" w:cs="Times New Roman"/>
          <w:sz w:val="28"/>
          <w:szCs w:val="28"/>
        </w:rPr>
      </w:pPr>
      <w:r w:rsidRPr="00E57092">
        <w:rPr>
          <w:rFonts w:ascii="Times New Roman" w:eastAsia="Calibri" w:hAnsi="Times New Roman" w:cs="Times New Roman"/>
          <w:sz w:val="28"/>
          <w:szCs w:val="28"/>
        </w:rPr>
        <w:t>2. П</w:t>
      </w:r>
      <w:r w:rsidR="00F33ADD" w:rsidRPr="00E57092">
        <w:rPr>
          <w:rFonts w:ascii="Times New Roman" w:eastAsia="Calibri" w:hAnsi="Times New Roman" w:cs="Times New Roman"/>
          <w:sz w:val="28"/>
          <w:szCs w:val="28"/>
        </w:rPr>
        <w:t>ризнать утратившим</w:t>
      </w:r>
      <w:r w:rsidR="00A57CD9" w:rsidRPr="00E57092">
        <w:rPr>
          <w:rFonts w:ascii="Times New Roman" w:eastAsia="Calibri" w:hAnsi="Times New Roman" w:cs="Times New Roman"/>
          <w:sz w:val="28"/>
          <w:szCs w:val="28"/>
        </w:rPr>
        <w:t>и</w:t>
      </w:r>
      <w:r w:rsidR="00F33ADD" w:rsidRPr="00E57092">
        <w:rPr>
          <w:rFonts w:ascii="Times New Roman" w:eastAsia="Calibri" w:hAnsi="Times New Roman" w:cs="Times New Roman"/>
          <w:sz w:val="28"/>
          <w:szCs w:val="28"/>
        </w:rPr>
        <w:t xml:space="preserve"> силу:</w:t>
      </w:r>
    </w:p>
    <w:p w:rsidR="00FF2B35" w:rsidRPr="00E57092" w:rsidRDefault="00A57CD9" w:rsidP="00FF2B35">
      <w:pPr>
        <w:spacing w:after="0" w:line="240" w:lineRule="auto"/>
        <w:ind w:firstLine="709"/>
        <w:jc w:val="both"/>
        <w:rPr>
          <w:rFonts w:ascii="Times New Roman" w:eastAsia="Calibri" w:hAnsi="Times New Roman" w:cs="Times New Roman"/>
          <w:sz w:val="28"/>
          <w:szCs w:val="28"/>
        </w:rPr>
      </w:pPr>
      <w:r w:rsidRPr="00E57092">
        <w:rPr>
          <w:rFonts w:ascii="Times New Roman" w:eastAsia="Calibri" w:hAnsi="Times New Roman" w:cs="Times New Roman"/>
          <w:sz w:val="28"/>
          <w:szCs w:val="28"/>
        </w:rPr>
        <w:t xml:space="preserve">1) </w:t>
      </w:r>
      <w:r w:rsidR="00F33ADD" w:rsidRPr="00E57092">
        <w:rPr>
          <w:rFonts w:ascii="Times New Roman" w:eastAsia="Calibri" w:hAnsi="Times New Roman" w:cs="Times New Roman"/>
          <w:sz w:val="28"/>
          <w:szCs w:val="28"/>
        </w:rPr>
        <w:t>п</w:t>
      </w:r>
      <w:r w:rsidR="00FF2B35" w:rsidRPr="00E57092">
        <w:rPr>
          <w:rFonts w:ascii="Times New Roman" w:eastAsia="Calibri" w:hAnsi="Times New Roman" w:cs="Times New Roman"/>
          <w:sz w:val="28"/>
          <w:szCs w:val="28"/>
        </w:rPr>
        <w:t>ункт 2 решения Совета депутатов Минераловодского городского округа Ставрополь</w:t>
      </w:r>
      <w:r w:rsidRPr="00E57092">
        <w:rPr>
          <w:rFonts w:ascii="Times New Roman" w:eastAsia="Calibri" w:hAnsi="Times New Roman" w:cs="Times New Roman"/>
          <w:sz w:val="28"/>
          <w:szCs w:val="28"/>
        </w:rPr>
        <w:t>ского края от 23 октября 2015 года</w:t>
      </w:r>
      <w:r w:rsidR="009453A9" w:rsidRPr="00E57092">
        <w:rPr>
          <w:rFonts w:ascii="Times New Roman" w:eastAsia="Calibri" w:hAnsi="Times New Roman" w:cs="Times New Roman"/>
          <w:sz w:val="28"/>
          <w:szCs w:val="28"/>
        </w:rPr>
        <w:t xml:space="preserve"> № 41</w:t>
      </w:r>
      <w:r w:rsidR="00FF2B35" w:rsidRPr="00E57092">
        <w:rPr>
          <w:rFonts w:ascii="Times New Roman" w:eastAsia="Calibri" w:hAnsi="Times New Roman" w:cs="Times New Roman"/>
          <w:sz w:val="28"/>
          <w:szCs w:val="28"/>
        </w:rPr>
        <w:t xml:space="preserve"> «Об учреждении (создании) органа администрации Минераловодского городского округа Ставропольского края – Управление </w:t>
      </w:r>
      <w:r w:rsidR="009453A9" w:rsidRPr="00E57092">
        <w:rPr>
          <w:rFonts w:ascii="Times New Roman" w:eastAsia="Calibri" w:hAnsi="Times New Roman" w:cs="Times New Roman"/>
          <w:sz w:val="28"/>
          <w:szCs w:val="28"/>
        </w:rPr>
        <w:t xml:space="preserve">архитектуры и градостроительства </w:t>
      </w:r>
      <w:r w:rsidR="00FF2B35" w:rsidRPr="00E57092">
        <w:rPr>
          <w:rFonts w:ascii="Times New Roman" w:eastAsia="Calibri" w:hAnsi="Times New Roman" w:cs="Times New Roman"/>
          <w:sz w:val="28"/>
          <w:szCs w:val="28"/>
        </w:rPr>
        <w:t>администрации Минералово</w:t>
      </w:r>
      <w:bookmarkStart w:id="0" w:name="_GoBack"/>
      <w:bookmarkEnd w:id="0"/>
      <w:r w:rsidR="00FF2B35" w:rsidRPr="00E57092">
        <w:rPr>
          <w:rFonts w:ascii="Times New Roman" w:eastAsia="Calibri" w:hAnsi="Times New Roman" w:cs="Times New Roman"/>
          <w:sz w:val="28"/>
          <w:szCs w:val="28"/>
        </w:rPr>
        <w:t>дского городского округа Ставропольского края с правами юридического лица</w:t>
      </w:r>
      <w:r w:rsidR="00F33ADD" w:rsidRPr="00E57092">
        <w:rPr>
          <w:rFonts w:ascii="Times New Roman" w:eastAsia="Calibri" w:hAnsi="Times New Roman" w:cs="Times New Roman"/>
          <w:sz w:val="28"/>
          <w:szCs w:val="28"/>
        </w:rPr>
        <w:t>»;</w:t>
      </w:r>
    </w:p>
    <w:p w:rsidR="00F33ADD" w:rsidRPr="00E57092" w:rsidRDefault="00A57CD9" w:rsidP="00F33ADD">
      <w:pPr>
        <w:spacing w:after="0" w:line="240" w:lineRule="auto"/>
        <w:ind w:firstLine="709"/>
        <w:jc w:val="both"/>
        <w:rPr>
          <w:rFonts w:ascii="Times New Roman" w:eastAsia="Calibri" w:hAnsi="Times New Roman" w:cs="Times New Roman"/>
          <w:sz w:val="28"/>
          <w:szCs w:val="28"/>
        </w:rPr>
      </w:pPr>
      <w:r w:rsidRPr="00E57092">
        <w:rPr>
          <w:rFonts w:ascii="Times New Roman" w:eastAsia="Times New Roman" w:hAnsi="Times New Roman" w:cs="Times New Roman"/>
          <w:sz w:val="28"/>
          <w:szCs w:val="28"/>
          <w:lang w:eastAsia="ru-RU"/>
        </w:rPr>
        <w:t>2)</w:t>
      </w:r>
      <w:r w:rsidR="00F33ADD" w:rsidRPr="00E57092">
        <w:rPr>
          <w:rFonts w:ascii="Times New Roman" w:eastAsia="Times New Roman" w:hAnsi="Times New Roman" w:cs="Times New Roman"/>
          <w:sz w:val="28"/>
          <w:szCs w:val="28"/>
          <w:lang w:eastAsia="ru-RU"/>
        </w:rPr>
        <w:t xml:space="preserve"> решение Совета депутатов </w:t>
      </w:r>
      <w:r w:rsidR="00F33ADD" w:rsidRPr="00E57092">
        <w:rPr>
          <w:rFonts w:ascii="Times New Roman" w:hAnsi="Times New Roman" w:cs="Times New Roman"/>
          <w:sz w:val="28"/>
          <w:szCs w:val="28"/>
          <w:shd w:val="clear" w:color="auto" w:fill="FFFFFF"/>
          <w:lang w:eastAsia="ar-SA"/>
        </w:rPr>
        <w:t>Минераловодского городск</w:t>
      </w:r>
      <w:r w:rsidRPr="00E57092">
        <w:rPr>
          <w:rFonts w:ascii="Times New Roman" w:hAnsi="Times New Roman" w:cs="Times New Roman"/>
          <w:sz w:val="28"/>
          <w:szCs w:val="28"/>
          <w:shd w:val="clear" w:color="auto" w:fill="FFFFFF"/>
          <w:lang w:eastAsia="ar-SA"/>
        </w:rPr>
        <w:t>ого округа Ставропольского края</w:t>
      </w:r>
      <w:r w:rsidRPr="00E57092">
        <w:rPr>
          <w:rFonts w:ascii="Times New Roman" w:eastAsia="Calibri" w:hAnsi="Times New Roman" w:cs="Times New Roman"/>
          <w:sz w:val="28"/>
          <w:szCs w:val="28"/>
        </w:rPr>
        <w:t xml:space="preserve">  от </w:t>
      </w:r>
      <w:r w:rsidR="009453A9" w:rsidRPr="00E57092">
        <w:rPr>
          <w:rFonts w:ascii="Times New Roman" w:eastAsia="Calibri" w:hAnsi="Times New Roman" w:cs="Times New Roman"/>
          <w:sz w:val="28"/>
          <w:szCs w:val="28"/>
        </w:rPr>
        <w:t>28 апреля</w:t>
      </w:r>
      <w:r w:rsidR="00C04012" w:rsidRPr="00E57092">
        <w:rPr>
          <w:rFonts w:ascii="Times New Roman" w:eastAsia="Calibri" w:hAnsi="Times New Roman" w:cs="Times New Roman"/>
          <w:sz w:val="28"/>
          <w:szCs w:val="28"/>
        </w:rPr>
        <w:t xml:space="preserve"> </w:t>
      </w:r>
      <w:r w:rsidRPr="00E57092">
        <w:rPr>
          <w:rFonts w:ascii="Times New Roman" w:eastAsia="Calibri" w:hAnsi="Times New Roman" w:cs="Times New Roman"/>
          <w:sz w:val="28"/>
          <w:szCs w:val="28"/>
        </w:rPr>
        <w:t>201</w:t>
      </w:r>
      <w:r w:rsidR="009453A9" w:rsidRPr="00E57092">
        <w:rPr>
          <w:rFonts w:ascii="Times New Roman" w:eastAsia="Calibri" w:hAnsi="Times New Roman" w:cs="Times New Roman"/>
          <w:sz w:val="28"/>
          <w:szCs w:val="28"/>
        </w:rPr>
        <w:t>7</w:t>
      </w:r>
      <w:r w:rsidRPr="00E57092">
        <w:rPr>
          <w:rFonts w:ascii="Times New Roman" w:eastAsia="Calibri" w:hAnsi="Times New Roman" w:cs="Times New Roman"/>
          <w:sz w:val="28"/>
          <w:szCs w:val="28"/>
        </w:rPr>
        <w:t xml:space="preserve"> </w:t>
      </w:r>
      <w:r w:rsidR="00C04012" w:rsidRPr="00E57092">
        <w:rPr>
          <w:rFonts w:ascii="Times New Roman" w:eastAsia="Calibri" w:hAnsi="Times New Roman" w:cs="Times New Roman"/>
          <w:sz w:val="28"/>
          <w:szCs w:val="28"/>
        </w:rPr>
        <w:t xml:space="preserve">года </w:t>
      </w:r>
      <w:r w:rsidR="009453A9" w:rsidRPr="00E57092">
        <w:rPr>
          <w:rFonts w:ascii="Times New Roman" w:eastAsia="Calibri" w:hAnsi="Times New Roman" w:cs="Times New Roman"/>
          <w:sz w:val="28"/>
          <w:szCs w:val="28"/>
        </w:rPr>
        <w:t>№ 401</w:t>
      </w:r>
      <w:r w:rsidRPr="00E57092">
        <w:rPr>
          <w:rFonts w:ascii="Times New Roman" w:hAnsi="Times New Roman" w:cs="Times New Roman"/>
          <w:sz w:val="28"/>
          <w:szCs w:val="28"/>
          <w:shd w:val="clear" w:color="auto" w:fill="FFFFFF"/>
          <w:lang w:eastAsia="ar-SA"/>
        </w:rPr>
        <w:t xml:space="preserve"> </w:t>
      </w:r>
      <w:r w:rsidR="00F33ADD" w:rsidRPr="00E57092">
        <w:rPr>
          <w:rFonts w:ascii="Times New Roman" w:hAnsi="Times New Roman" w:cs="Times New Roman"/>
          <w:sz w:val="28"/>
          <w:szCs w:val="28"/>
          <w:shd w:val="clear" w:color="auto" w:fill="FFFFFF"/>
          <w:lang w:eastAsia="ar-SA"/>
        </w:rPr>
        <w:t xml:space="preserve">«О внесении изменений </w:t>
      </w:r>
      <w:r w:rsidR="009453A9" w:rsidRPr="00E57092">
        <w:rPr>
          <w:rFonts w:ascii="Times New Roman" w:hAnsi="Times New Roman" w:cs="Times New Roman"/>
          <w:sz w:val="28"/>
          <w:szCs w:val="28"/>
          <w:shd w:val="clear" w:color="auto" w:fill="FFFFFF"/>
          <w:lang w:eastAsia="ar-SA"/>
        </w:rPr>
        <w:t xml:space="preserve">в </w:t>
      </w:r>
      <w:r w:rsidR="009453A9" w:rsidRPr="00E57092">
        <w:rPr>
          <w:rFonts w:ascii="Times New Roman" w:eastAsia="Calibri" w:hAnsi="Times New Roman" w:cs="Times New Roman"/>
          <w:sz w:val="28"/>
          <w:szCs w:val="28"/>
        </w:rPr>
        <w:t>решение</w:t>
      </w:r>
      <w:r w:rsidR="00F33ADD" w:rsidRPr="00E57092">
        <w:rPr>
          <w:rFonts w:ascii="Times New Roman" w:eastAsia="Calibri" w:hAnsi="Times New Roman" w:cs="Times New Roman"/>
          <w:sz w:val="28"/>
          <w:szCs w:val="28"/>
        </w:rPr>
        <w:t xml:space="preserve"> </w:t>
      </w:r>
      <w:r w:rsidR="00F33ADD" w:rsidRPr="00E57092">
        <w:rPr>
          <w:rFonts w:ascii="Times New Roman" w:eastAsia="Times New Roman" w:hAnsi="Times New Roman" w:cs="Times New Roman"/>
          <w:sz w:val="28"/>
          <w:szCs w:val="28"/>
          <w:lang w:eastAsia="ru-RU"/>
        </w:rPr>
        <w:t xml:space="preserve">Совета депутатов </w:t>
      </w:r>
      <w:r w:rsidR="00F33ADD" w:rsidRPr="00E57092">
        <w:rPr>
          <w:rFonts w:ascii="Times New Roman" w:hAnsi="Times New Roman" w:cs="Times New Roman"/>
          <w:sz w:val="28"/>
          <w:szCs w:val="28"/>
          <w:shd w:val="clear" w:color="auto" w:fill="FFFFFF"/>
          <w:lang w:eastAsia="ar-SA"/>
        </w:rPr>
        <w:t xml:space="preserve">Минераловодского городского округа Ставропольского края от 23 октября 2015 года </w:t>
      </w:r>
      <w:r w:rsidR="00651B45" w:rsidRPr="00E57092">
        <w:rPr>
          <w:rFonts w:ascii="Times New Roman" w:hAnsi="Times New Roman" w:cs="Times New Roman"/>
          <w:sz w:val="28"/>
          <w:szCs w:val="28"/>
          <w:shd w:val="clear" w:color="auto" w:fill="FFFFFF"/>
          <w:lang w:eastAsia="ar-SA"/>
        </w:rPr>
        <w:t xml:space="preserve">№ </w:t>
      </w:r>
      <w:r w:rsidR="009453A9" w:rsidRPr="00E57092">
        <w:rPr>
          <w:rFonts w:ascii="Times New Roman" w:hAnsi="Times New Roman" w:cs="Times New Roman"/>
          <w:sz w:val="28"/>
          <w:szCs w:val="28"/>
          <w:shd w:val="clear" w:color="auto" w:fill="FFFFFF"/>
          <w:lang w:eastAsia="ar-SA"/>
        </w:rPr>
        <w:t>4</w:t>
      </w:r>
      <w:r w:rsidR="00651B45" w:rsidRPr="00E57092">
        <w:rPr>
          <w:rFonts w:ascii="Times New Roman" w:hAnsi="Times New Roman" w:cs="Times New Roman"/>
          <w:sz w:val="28"/>
          <w:szCs w:val="28"/>
          <w:shd w:val="clear" w:color="auto" w:fill="FFFFFF"/>
          <w:lang w:eastAsia="ar-SA"/>
        </w:rPr>
        <w:t xml:space="preserve">1 </w:t>
      </w:r>
      <w:r w:rsidR="00F33ADD" w:rsidRPr="00E57092">
        <w:rPr>
          <w:rFonts w:ascii="Times New Roman" w:eastAsia="Calibri" w:hAnsi="Times New Roman" w:cs="Times New Roman"/>
          <w:sz w:val="28"/>
          <w:szCs w:val="28"/>
        </w:rPr>
        <w:t>«</w:t>
      </w:r>
      <w:r w:rsidR="009453A9" w:rsidRPr="00E57092">
        <w:rPr>
          <w:rFonts w:ascii="Times New Roman" w:eastAsia="Calibri" w:hAnsi="Times New Roman" w:cs="Times New Roman"/>
          <w:sz w:val="28"/>
          <w:szCs w:val="28"/>
        </w:rPr>
        <w:t xml:space="preserve">Об учреждении (создании) органа администрации Минераловодского городского округа Ставропольского края – Управление архитектуры и градостроительства </w:t>
      </w:r>
      <w:r w:rsidR="009453A9" w:rsidRPr="00E57092">
        <w:rPr>
          <w:rFonts w:ascii="Times New Roman" w:eastAsia="Calibri" w:hAnsi="Times New Roman" w:cs="Times New Roman"/>
          <w:sz w:val="28"/>
          <w:szCs w:val="28"/>
        </w:rPr>
        <w:lastRenderedPageBreak/>
        <w:t>администрации Минераловодского городского округа Ставропольского края с правами юридического лица</w:t>
      </w:r>
      <w:r w:rsidR="00C04012" w:rsidRPr="00E57092">
        <w:rPr>
          <w:rFonts w:ascii="Times New Roman" w:eastAsia="Calibri" w:hAnsi="Times New Roman" w:cs="Times New Roman"/>
          <w:sz w:val="28"/>
          <w:szCs w:val="28"/>
        </w:rPr>
        <w:t>»;</w:t>
      </w:r>
    </w:p>
    <w:p w:rsidR="00F33ADD" w:rsidRPr="00E57092" w:rsidRDefault="006D1577" w:rsidP="00F33ADD">
      <w:pPr>
        <w:spacing w:after="0" w:line="240" w:lineRule="auto"/>
        <w:ind w:firstLine="709"/>
        <w:jc w:val="both"/>
        <w:rPr>
          <w:rFonts w:ascii="Times New Roman" w:eastAsia="Calibri" w:hAnsi="Times New Roman" w:cs="Times New Roman"/>
          <w:sz w:val="28"/>
          <w:szCs w:val="28"/>
        </w:rPr>
      </w:pPr>
      <w:r w:rsidRPr="00E57092">
        <w:rPr>
          <w:rFonts w:ascii="Times New Roman" w:eastAsia="Times New Roman" w:hAnsi="Times New Roman" w:cs="Times New Roman"/>
          <w:sz w:val="28"/>
          <w:szCs w:val="28"/>
          <w:lang w:eastAsia="ru-RU"/>
        </w:rPr>
        <w:t>3)</w:t>
      </w:r>
      <w:r w:rsidR="00F33ADD" w:rsidRPr="00E57092">
        <w:rPr>
          <w:rFonts w:ascii="Times New Roman" w:eastAsia="Times New Roman" w:hAnsi="Times New Roman" w:cs="Times New Roman"/>
          <w:sz w:val="28"/>
          <w:szCs w:val="28"/>
          <w:lang w:eastAsia="ru-RU"/>
        </w:rPr>
        <w:t xml:space="preserve"> решение Совета депутатов </w:t>
      </w:r>
      <w:r w:rsidR="00F33ADD" w:rsidRPr="00E57092">
        <w:rPr>
          <w:rFonts w:ascii="Times New Roman" w:hAnsi="Times New Roman" w:cs="Times New Roman"/>
          <w:sz w:val="28"/>
          <w:szCs w:val="28"/>
          <w:shd w:val="clear" w:color="auto" w:fill="FFFFFF"/>
          <w:lang w:eastAsia="ar-SA"/>
        </w:rPr>
        <w:t xml:space="preserve">Минераловодского городского округа Ставропольского края </w:t>
      </w:r>
      <w:r w:rsidR="00C04012" w:rsidRPr="00E57092">
        <w:rPr>
          <w:rFonts w:ascii="Times New Roman" w:eastAsia="Calibri" w:hAnsi="Times New Roman" w:cs="Times New Roman"/>
          <w:sz w:val="28"/>
          <w:szCs w:val="28"/>
        </w:rPr>
        <w:t xml:space="preserve">от </w:t>
      </w:r>
      <w:r w:rsidR="009453A9" w:rsidRPr="00E57092">
        <w:rPr>
          <w:rFonts w:ascii="Times New Roman" w:eastAsia="Calibri" w:hAnsi="Times New Roman" w:cs="Times New Roman"/>
          <w:sz w:val="28"/>
          <w:szCs w:val="28"/>
        </w:rPr>
        <w:t>22 сентября 2017</w:t>
      </w:r>
      <w:r w:rsidR="00C04012" w:rsidRPr="00E57092">
        <w:rPr>
          <w:rFonts w:ascii="Times New Roman" w:eastAsia="Calibri" w:hAnsi="Times New Roman" w:cs="Times New Roman"/>
          <w:sz w:val="28"/>
          <w:szCs w:val="28"/>
        </w:rPr>
        <w:t xml:space="preserve"> года №</w:t>
      </w:r>
      <w:r w:rsidRPr="00E57092">
        <w:rPr>
          <w:rFonts w:ascii="Times New Roman" w:eastAsia="Calibri" w:hAnsi="Times New Roman" w:cs="Times New Roman"/>
          <w:sz w:val="28"/>
          <w:szCs w:val="28"/>
        </w:rPr>
        <w:t xml:space="preserve"> </w:t>
      </w:r>
      <w:r w:rsidR="009453A9" w:rsidRPr="00E57092">
        <w:rPr>
          <w:rFonts w:ascii="Times New Roman" w:eastAsia="Calibri" w:hAnsi="Times New Roman" w:cs="Times New Roman"/>
          <w:sz w:val="28"/>
          <w:szCs w:val="28"/>
        </w:rPr>
        <w:t>462</w:t>
      </w:r>
      <w:r w:rsidR="00C04012" w:rsidRPr="00E57092">
        <w:rPr>
          <w:rFonts w:ascii="Times New Roman" w:hAnsi="Times New Roman" w:cs="Times New Roman"/>
          <w:sz w:val="28"/>
          <w:szCs w:val="28"/>
          <w:shd w:val="clear" w:color="auto" w:fill="FFFFFF"/>
          <w:lang w:eastAsia="ar-SA"/>
        </w:rPr>
        <w:t xml:space="preserve"> </w:t>
      </w:r>
      <w:r w:rsidR="00F33ADD" w:rsidRPr="00E57092">
        <w:rPr>
          <w:rFonts w:ascii="Times New Roman" w:hAnsi="Times New Roman" w:cs="Times New Roman"/>
          <w:sz w:val="28"/>
          <w:szCs w:val="28"/>
          <w:shd w:val="clear" w:color="auto" w:fill="FFFFFF"/>
          <w:lang w:eastAsia="ar-SA"/>
        </w:rPr>
        <w:t xml:space="preserve">«О внесении изменений в Положение об </w:t>
      </w:r>
      <w:r w:rsidR="00F33ADD" w:rsidRPr="00E57092">
        <w:rPr>
          <w:rFonts w:ascii="Times New Roman" w:eastAsia="Calibri" w:hAnsi="Times New Roman" w:cs="Times New Roman"/>
          <w:sz w:val="28"/>
          <w:szCs w:val="28"/>
        </w:rPr>
        <w:t xml:space="preserve">Управлении </w:t>
      </w:r>
      <w:r w:rsidR="009453A9" w:rsidRPr="00E57092">
        <w:rPr>
          <w:rFonts w:ascii="Times New Roman" w:eastAsia="Calibri" w:hAnsi="Times New Roman" w:cs="Times New Roman"/>
          <w:sz w:val="28"/>
          <w:szCs w:val="28"/>
        </w:rPr>
        <w:t xml:space="preserve">архитектуры и градостроительства </w:t>
      </w:r>
      <w:r w:rsidR="00F33ADD" w:rsidRPr="00E57092">
        <w:rPr>
          <w:rFonts w:ascii="Times New Roman" w:eastAsia="Calibri" w:hAnsi="Times New Roman" w:cs="Times New Roman"/>
          <w:sz w:val="28"/>
          <w:szCs w:val="28"/>
        </w:rPr>
        <w:t>администрации Минераловодского городского округа Ставропольского края</w:t>
      </w:r>
      <w:r w:rsidR="005F144B" w:rsidRPr="00E57092">
        <w:rPr>
          <w:rFonts w:ascii="Times New Roman" w:eastAsia="Calibri" w:hAnsi="Times New Roman" w:cs="Times New Roman"/>
          <w:sz w:val="28"/>
          <w:szCs w:val="28"/>
        </w:rPr>
        <w:t>, утвержденное</w:t>
      </w:r>
      <w:r w:rsidR="00F33ADD" w:rsidRPr="00E57092">
        <w:rPr>
          <w:rFonts w:ascii="Times New Roman" w:eastAsia="Calibri" w:hAnsi="Times New Roman" w:cs="Times New Roman"/>
          <w:sz w:val="28"/>
          <w:szCs w:val="28"/>
        </w:rPr>
        <w:t xml:space="preserve"> решением </w:t>
      </w:r>
      <w:r w:rsidR="00F33ADD" w:rsidRPr="00E57092">
        <w:rPr>
          <w:rFonts w:ascii="Times New Roman" w:eastAsia="Times New Roman" w:hAnsi="Times New Roman" w:cs="Times New Roman"/>
          <w:sz w:val="28"/>
          <w:szCs w:val="28"/>
          <w:lang w:eastAsia="ru-RU"/>
        </w:rPr>
        <w:t xml:space="preserve">Совета депутатов </w:t>
      </w:r>
      <w:r w:rsidR="00F33ADD" w:rsidRPr="00E57092">
        <w:rPr>
          <w:rFonts w:ascii="Times New Roman" w:hAnsi="Times New Roman" w:cs="Times New Roman"/>
          <w:sz w:val="28"/>
          <w:szCs w:val="28"/>
          <w:shd w:val="clear" w:color="auto" w:fill="FFFFFF"/>
          <w:lang w:eastAsia="ar-SA"/>
        </w:rPr>
        <w:t>Минераловодского городского округа Ставропольского края от 23 октября 2015 года</w:t>
      </w:r>
      <w:r w:rsidR="00651B45" w:rsidRPr="00E57092">
        <w:rPr>
          <w:rFonts w:ascii="Times New Roman" w:hAnsi="Times New Roman" w:cs="Times New Roman"/>
          <w:sz w:val="28"/>
          <w:szCs w:val="28"/>
          <w:shd w:val="clear" w:color="auto" w:fill="FFFFFF"/>
          <w:lang w:eastAsia="ar-SA"/>
        </w:rPr>
        <w:t xml:space="preserve"> № </w:t>
      </w:r>
      <w:r w:rsidR="009453A9" w:rsidRPr="00E57092">
        <w:rPr>
          <w:rFonts w:ascii="Times New Roman" w:hAnsi="Times New Roman" w:cs="Times New Roman"/>
          <w:sz w:val="28"/>
          <w:szCs w:val="28"/>
          <w:shd w:val="clear" w:color="auto" w:fill="FFFFFF"/>
          <w:lang w:eastAsia="ar-SA"/>
        </w:rPr>
        <w:t>41</w:t>
      </w:r>
      <w:r w:rsidR="00F33ADD" w:rsidRPr="00E57092">
        <w:rPr>
          <w:rFonts w:ascii="Times New Roman" w:hAnsi="Times New Roman" w:cs="Times New Roman"/>
          <w:sz w:val="28"/>
          <w:szCs w:val="28"/>
          <w:shd w:val="clear" w:color="auto" w:fill="FFFFFF"/>
          <w:lang w:eastAsia="ar-SA"/>
        </w:rPr>
        <w:t xml:space="preserve"> </w:t>
      </w:r>
      <w:r w:rsidR="00F33ADD" w:rsidRPr="00E57092">
        <w:rPr>
          <w:rFonts w:ascii="Times New Roman" w:eastAsia="Calibri" w:hAnsi="Times New Roman" w:cs="Times New Roman"/>
          <w:sz w:val="28"/>
          <w:szCs w:val="28"/>
        </w:rPr>
        <w:t xml:space="preserve">«Об учреждении (создании) органа администрации Минераловодского городского округа Ставропольского края – Управление </w:t>
      </w:r>
      <w:r w:rsidR="009453A9" w:rsidRPr="00E57092">
        <w:rPr>
          <w:rFonts w:ascii="Times New Roman" w:eastAsia="Calibri" w:hAnsi="Times New Roman" w:cs="Times New Roman"/>
          <w:sz w:val="28"/>
          <w:szCs w:val="28"/>
        </w:rPr>
        <w:t xml:space="preserve">архитектуры и градостроительства </w:t>
      </w:r>
      <w:r w:rsidR="00F33ADD" w:rsidRPr="00E57092">
        <w:rPr>
          <w:rFonts w:ascii="Times New Roman" w:eastAsia="Calibri" w:hAnsi="Times New Roman" w:cs="Times New Roman"/>
          <w:sz w:val="28"/>
          <w:szCs w:val="28"/>
        </w:rPr>
        <w:t>администрации Минераловодского городского округа Ставропольского края с правами юридического лица</w:t>
      </w:r>
      <w:r w:rsidRPr="00E57092">
        <w:rPr>
          <w:rFonts w:ascii="Times New Roman" w:eastAsia="Calibri" w:hAnsi="Times New Roman" w:cs="Times New Roman"/>
          <w:sz w:val="28"/>
          <w:szCs w:val="28"/>
        </w:rPr>
        <w:t>»;</w:t>
      </w:r>
    </w:p>
    <w:p w:rsidR="00F33ADD" w:rsidRPr="00E57092" w:rsidRDefault="006D1577" w:rsidP="00F33ADD">
      <w:pPr>
        <w:spacing w:after="0" w:line="240" w:lineRule="auto"/>
        <w:ind w:firstLine="709"/>
        <w:jc w:val="both"/>
        <w:rPr>
          <w:rFonts w:ascii="Times New Roman" w:eastAsia="Calibri" w:hAnsi="Times New Roman" w:cs="Times New Roman"/>
          <w:sz w:val="28"/>
          <w:szCs w:val="28"/>
        </w:rPr>
      </w:pPr>
      <w:r w:rsidRPr="00E57092">
        <w:rPr>
          <w:rFonts w:ascii="Times New Roman" w:eastAsia="Times New Roman" w:hAnsi="Times New Roman" w:cs="Times New Roman"/>
          <w:sz w:val="28"/>
          <w:szCs w:val="28"/>
          <w:lang w:eastAsia="ru-RU"/>
        </w:rPr>
        <w:t xml:space="preserve">4) </w:t>
      </w:r>
      <w:r w:rsidR="00F33ADD" w:rsidRPr="00E57092">
        <w:rPr>
          <w:rFonts w:ascii="Times New Roman" w:eastAsia="Times New Roman" w:hAnsi="Times New Roman" w:cs="Times New Roman"/>
          <w:sz w:val="28"/>
          <w:szCs w:val="28"/>
          <w:lang w:eastAsia="ru-RU"/>
        </w:rPr>
        <w:t xml:space="preserve">решение Совета депутатов </w:t>
      </w:r>
      <w:r w:rsidR="00F33ADD" w:rsidRPr="00E57092">
        <w:rPr>
          <w:rFonts w:ascii="Times New Roman" w:hAnsi="Times New Roman" w:cs="Times New Roman"/>
          <w:sz w:val="28"/>
          <w:szCs w:val="28"/>
          <w:shd w:val="clear" w:color="auto" w:fill="FFFFFF"/>
          <w:lang w:eastAsia="ar-SA"/>
        </w:rPr>
        <w:t xml:space="preserve">Минераловодского городского округа Ставропольского края </w:t>
      </w:r>
      <w:r w:rsidR="00C04012" w:rsidRPr="00E57092">
        <w:rPr>
          <w:rFonts w:ascii="Times New Roman" w:hAnsi="Times New Roman" w:cs="Times New Roman"/>
          <w:sz w:val="28"/>
          <w:szCs w:val="28"/>
          <w:shd w:val="clear" w:color="auto" w:fill="FFFFFF"/>
          <w:lang w:eastAsia="ar-SA"/>
        </w:rPr>
        <w:t xml:space="preserve">от </w:t>
      </w:r>
      <w:r w:rsidR="009453A9" w:rsidRPr="00E57092">
        <w:rPr>
          <w:rFonts w:ascii="Times New Roman" w:hAnsi="Times New Roman" w:cs="Times New Roman"/>
          <w:sz w:val="28"/>
          <w:szCs w:val="28"/>
          <w:shd w:val="clear" w:color="auto" w:fill="FFFFFF"/>
          <w:lang w:eastAsia="ar-SA"/>
        </w:rPr>
        <w:t>31 января</w:t>
      </w:r>
      <w:r w:rsidR="00C04012" w:rsidRPr="00E57092">
        <w:rPr>
          <w:rFonts w:ascii="Times New Roman" w:hAnsi="Times New Roman" w:cs="Times New Roman"/>
          <w:sz w:val="28"/>
          <w:szCs w:val="28"/>
          <w:shd w:val="clear" w:color="auto" w:fill="FFFFFF"/>
          <w:lang w:eastAsia="ar-SA"/>
        </w:rPr>
        <w:t xml:space="preserve"> 201</w:t>
      </w:r>
      <w:r w:rsidR="009453A9" w:rsidRPr="00E57092">
        <w:rPr>
          <w:rFonts w:ascii="Times New Roman" w:hAnsi="Times New Roman" w:cs="Times New Roman"/>
          <w:sz w:val="28"/>
          <w:szCs w:val="28"/>
          <w:shd w:val="clear" w:color="auto" w:fill="FFFFFF"/>
          <w:lang w:eastAsia="ar-SA"/>
        </w:rPr>
        <w:t>8</w:t>
      </w:r>
      <w:r w:rsidR="00C04012" w:rsidRPr="00E57092">
        <w:rPr>
          <w:rFonts w:ascii="Times New Roman" w:hAnsi="Times New Roman" w:cs="Times New Roman"/>
          <w:sz w:val="28"/>
          <w:szCs w:val="28"/>
          <w:shd w:val="clear" w:color="auto" w:fill="FFFFFF"/>
          <w:lang w:eastAsia="ar-SA"/>
        </w:rPr>
        <w:t xml:space="preserve"> года №</w:t>
      </w:r>
      <w:r w:rsidRPr="00E57092">
        <w:rPr>
          <w:rFonts w:ascii="Times New Roman" w:hAnsi="Times New Roman" w:cs="Times New Roman"/>
          <w:sz w:val="28"/>
          <w:szCs w:val="28"/>
          <w:shd w:val="clear" w:color="auto" w:fill="FFFFFF"/>
          <w:lang w:eastAsia="ar-SA"/>
        </w:rPr>
        <w:t xml:space="preserve"> </w:t>
      </w:r>
      <w:r w:rsidR="009453A9" w:rsidRPr="00E57092">
        <w:rPr>
          <w:rFonts w:ascii="Times New Roman" w:hAnsi="Times New Roman" w:cs="Times New Roman"/>
          <w:sz w:val="28"/>
          <w:szCs w:val="28"/>
          <w:shd w:val="clear" w:color="auto" w:fill="FFFFFF"/>
          <w:lang w:eastAsia="ar-SA"/>
        </w:rPr>
        <w:t>511</w:t>
      </w:r>
      <w:r w:rsidR="00C04012" w:rsidRPr="00E57092">
        <w:rPr>
          <w:rFonts w:ascii="Times New Roman" w:hAnsi="Times New Roman" w:cs="Times New Roman"/>
          <w:sz w:val="28"/>
          <w:szCs w:val="28"/>
          <w:shd w:val="clear" w:color="auto" w:fill="FFFFFF"/>
          <w:lang w:eastAsia="ar-SA"/>
        </w:rPr>
        <w:t xml:space="preserve"> </w:t>
      </w:r>
      <w:r w:rsidR="00651B45" w:rsidRPr="00E57092">
        <w:rPr>
          <w:rFonts w:ascii="Times New Roman" w:hAnsi="Times New Roman" w:cs="Times New Roman"/>
          <w:sz w:val="28"/>
          <w:szCs w:val="28"/>
          <w:shd w:val="clear" w:color="auto" w:fill="FFFFFF"/>
          <w:lang w:eastAsia="ar-SA"/>
        </w:rPr>
        <w:t>«</w:t>
      </w:r>
      <w:r w:rsidR="009453A9" w:rsidRPr="00E57092">
        <w:rPr>
          <w:rFonts w:ascii="Times New Roman" w:hAnsi="Times New Roman" w:cs="Times New Roman"/>
          <w:sz w:val="28"/>
          <w:szCs w:val="28"/>
          <w:shd w:val="clear" w:color="auto" w:fill="FFFFFF"/>
          <w:lang w:eastAsia="ar-SA"/>
        </w:rPr>
        <w:t>О внесении изменений в Положение об Управлении архитектуры и градостроительства администрации Минераловодского городского округа Ставропольского края, утвержденное решением Совета депутатов Минераловодского городского округа Ставропольского края от 23 октября 2015 года № 41 «Об учреждении (создании) органа администрации Минераловодского городского округа Ставропольского края – Управление архитектуры и градостроительства администрации Минераловодского городского округа Ставропольского края с правами юридического лица</w:t>
      </w:r>
      <w:r w:rsidR="00C04012" w:rsidRPr="00E57092">
        <w:rPr>
          <w:rFonts w:ascii="Times New Roman" w:hAnsi="Times New Roman" w:cs="Times New Roman"/>
          <w:sz w:val="28"/>
          <w:szCs w:val="28"/>
          <w:shd w:val="clear" w:color="auto" w:fill="FFFFFF"/>
          <w:lang w:eastAsia="ar-SA"/>
        </w:rPr>
        <w:t>»;</w:t>
      </w:r>
    </w:p>
    <w:p w:rsidR="00F33ADD" w:rsidRPr="00E57092" w:rsidRDefault="006D1577" w:rsidP="00C04012">
      <w:pPr>
        <w:spacing w:after="0" w:line="240" w:lineRule="auto"/>
        <w:ind w:firstLine="709"/>
        <w:jc w:val="both"/>
        <w:rPr>
          <w:rFonts w:ascii="Times New Roman" w:hAnsi="Times New Roman" w:cs="Times New Roman"/>
          <w:sz w:val="28"/>
          <w:szCs w:val="28"/>
          <w:shd w:val="clear" w:color="auto" w:fill="FFFFFF"/>
          <w:lang w:eastAsia="ar-SA"/>
        </w:rPr>
      </w:pPr>
      <w:r w:rsidRPr="00E57092">
        <w:rPr>
          <w:rFonts w:ascii="Times New Roman" w:eastAsia="Times New Roman" w:hAnsi="Times New Roman" w:cs="Times New Roman"/>
          <w:sz w:val="28"/>
          <w:szCs w:val="28"/>
          <w:lang w:eastAsia="ru-RU"/>
        </w:rPr>
        <w:t>5)</w:t>
      </w:r>
      <w:r w:rsidR="00651B45" w:rsidRPr="00E57092">
        <w:rPr>
          <w:rFonts w:ascii="Times New Roman" w:eastAsia="Times New Roman" w:hAnsi="Times New Roman" w:cs="Times New Roman"/>
          <w:sz w:val="28"/>
          <w:szCs w:val="28"/>
          <w:lang w:eastAsia="ru-RU"/>
        </w:rPr>
        <w:t xml:space="preserve"> решение Совета депутатов </w:t>
      </w:r>
      <w:r w:rsidR="00651B45" w:rsidRPr="00E57092">
        <w:rPr>
          <w:rFonts w:ascii="Times New Roman" w:hAnsi="Times New Roman" w:cs="Times New Roman"/>
          <w:sz w:val="28"/>
          <w:szCs w:val="28"/>
          <w:shd w:val="clear" w:color="auto" w:fill="FFFFFF"/>
          <w:lang w:eastAsia="ar-SA"/>
        </w:rPr>
        <w:t>Минераловодского городского округа Ставропольского края</w:t>
      </w:r>
      <w:r w:rsidR="00C04012" w:rsidRPr="00E57092">
        <w:rPr>
          <w:rFonts w:ascii="Times New Roman" w:hAnsi="Times New Roman" w:cs="Times New Roman"/>
          <w:sz w:val="28"/>
          <w:szCs w:val="28"/>
          <w:shd w:val="clear" w:color="auto" w:fill="FFFFFF"/>
          <w:lang w:eastAsia="ar-SA"/>
        </w:rPr>
        <w:t xml:space="preserve"> </w:t>
      </w:r>
      <w:r w:rsidRPr="00E57092">
        <w:rPr>
          <w:rFonts w:ascii="Times New Roman" w:hAnsi="Times New Roman" w:cs="Times New Roman"/>
          <w:sz w:val="28"/>
          <w:szCs w:val="28"/>
          <w:shd w:val="clear" w:color="auto" w:fill="FFFFFF"/>
          <w:lang w:eastAsia="ar-SA"/>
        </w:rPr>
        <w:t xml:space="preserve">от </w:t>
      </w:r>
      <w:r w:rsidR="009453A9" w:rsidRPr="00E57092">
        <w:rPr>
          <w:rFonts w:ascii="Times New Roman" w:hAnsi="Times New Roman" w:cs="Times New Roman"/>
          <w:sz w:val="28"/>
          <w:szCs w:val="28"/>
          <w:shd w:val="clear" w:color="auto" w:fill="FFFFFF"/>
          <w:lang w:eastAsia="ar-SA"/>
        </w:rPr>
        <w:t>26 октября</w:t>
      </w:r>
      <w:r w:rsidR="00C04012" w:rsidRPr="00E57092">
        <w:rPr>
          <w:rFonts w:ascii="Times New Roman" w:hAnsi="Times New Roman" w:cs="Times New Roman"/>
          <w:sz w:val="28"/>
          <w:szCs w:val="28"/>
          <w:shd w:val="clear" w:color="auto" w:fill="FFFFFF"/>
          <w:lang w:eastAsia="ar-SA"/>
        </w:rPr>
        <w:t xml:space="preserve"> </w:t>
      </w:r>
      <w:r w:rsidRPr="00E57092">
        <w:rPr>
          <w:rFonts w:ascii="Times New Roman" w:hAnsi="Times New Roman" w:cs="Times New Roman"/>
          <w:sz w:val="28"/>
          <w:szCs w:val="28"/>
          <w:shd w:val="clear" w:color="auto" w:fill="FFFFFF"/>
          <w:lang w:eastAsia="ar-SA"/>
        </w:rPr>
        <w:t>201</w:t>
      </w:r>
      <w:r w:rsidR="009453A9" w:rsidRPr="00E57092">
        <w:rPr>
          <w:rFonts w:ascii="Times New Roman" w:hAnsi="Times New Roman" w:cs="Times New Roman"/>
          <w:sz w:val="28"/>
          <w:szCs w:val="28"/>
          <w:shd w:val="clear" w:color="auto" w:fill="FFFFFF"/>
          <w:lang w:eastAsia="ar-SA"/>
        </w:rPr>
        <w:t>8</w:t>
      </w:r>
      <w:r w:rsidRPr="00E57092">
        <w:rPr>
          <w:rFonts w:ascii="Times New Roman" w:hAnsi="Times New Roman" w:cs="Times New Roman"/>
          <w:sz w:val="28"/>
          <w:szCs w:val="28"/>
          <w:shd w:val="clear" w:color="auto" w:fill="FFFFFF"/>
          <w:lang w:eastAsia="ar-SA"/>
        </w:rPr>
        <w:t xml:space="preserve"> года № </w:t>
      </w:r>
      <w:r w:rsidR="009453A9" w:rsidRPr="00E57092">
        <w:rPr>
          <w:rFonts w:ascii="Times New Roman" w:hAnsi="Times New Roman" w:cs="Times New Roman"/>
          <w:sz w:val="28"/>
          <w:szCs w:val="28"/>
          <w:shd w:val="clear" w:color="auto" w:fill="FFFFFF"/>
          <w:lang w:eastAsia="ar-SA"/>
        </w:rPr>
        <w:t xml:space="preserve">593 </w:t>
      </w:r>
      <w:r w:rsidR="00651B45" w:rsidRPr="00E57092">
        <w:rPr>
          <w:rFonts w:ascii="Times New Roman" w:hAnsi="Times New Roman" w:cs="Times New Roman"/>
          <w:sz w:val="28"/>
          <w:szCs w:val="28"/>
          <w:shd w:val="clear" w:color="auto" w:fill="FFFFFF"/>
          <w:lang w:eastAsia="ar-SA"/>
        </w:rPr>
        <w:t>«</w:t>
      </w:r>
      <w:r w:rsidR="009453A9" w:rsidRPr="00E57092">
        <w:rPr>
          <w:rFonts w:ascii="Times New Roman" w:hAnsi="Times New Roman" w:cs="Times New Roman"/>
          <w:sz w:val="28"/>
          <w:szCs w:val="28"/>
          <w:shd w:val="clear" w:color="auto" w:fill="FFFFFF"/>
          <w:lang w:eastAsia="ar-SA"/>
        </w:rPr>
        <w:t>О внесении изменений в Положение об Управлении архитектуры и градостроительства администрации Минераловодского городского округа Ставропольского края, утвержденное решением Совета депутатов Минераловодского городского округа Ставропольского края от 23 октября 2015 года № 41</w:t>
      </w:r>
      <w:r w:rsidRPr="00E57092">
        <w:rPr>
          <w:rFonts w:ascii="Times New Roman" w:hAnsi="Times New Roman" w:cs="Times New Roman"/>
          <w:sz w:val="28"/>
          <w:szCs w:val="28"/>
          <w:shd w:val="clear" w:color="auto" w:fill="FFFFFF"/>
          <w:lang w:eastAsia="ar-SA"/>
        </w:rPr>
        <w:t>.</w:t>
      </w:r>
    </w:p>
    <w:p w:rsidR="009453A9" w:rsidRPr="00E57092" w:rsidRDefault="009453A9" w:rsidP="00C04012">
      <w:pPr>
        <w:spacing w:after="0" w:line="240" w:lineRule="auto"/>
        <w:ind w:firstLine="709"/>
        <w:jc w:val="both"/>
        <w:rPr>
          <w:rFonts w:ascii="Times New Roman" w:hAnsi="Times New Roman" w:cs="Times New Roman"/>
          <w:sz w:val="28"/>
          <w:szCs w:val="28"/>
          <w:shd w:val="clear" w:color="auto" w:fill="FFFFFF"/>
          <w:lang w:eastAsia="ar-SA"/>
        </w:rPr>
      </w:pPr>
      <w:r w:rsidRPr="00E57092">
        <w:rPr>
          <w:rFonts w:ascii="Times New Roman" w:hAnsi="Times New Roman" w:cs="Times New Roman"/>
          <w:sz w:val="28"/>
          <w:szCs w:val="28"/>
          <w:shd w:val="clear" w:color="auto" w:fill="FFFFFF"/>
          <w:lang w:eastAsia="ar-SA"/>
        </w:rPr>
        <w:t>6) решение Совета депутатов Минераловодского городского округа Ставропольского края от 23 ноября  2018 года № 602 «О внесении изменений в Положение об Управлении архитектуры и градостроительства администрации Минераловодского городского округа Ставропольского края, утвержденное решением Совета депутатов Минераловодского городского округа Ставропольского края от 23 октября 2015 года № 41.</w:t>
      </w:r>
    </w:p>
    <w:p w:rsidR="002B7A5C" w:rsidRPr="00E57092" w:rsidRDefault="002B7A5C" w:rsidP="00FF2B35">
      <w:pPr>
        <w:spacing w:after="0" w:line="240" w:lineRule="auto"/>
        <w:ind w:firstLine="709"/>
        <w:jc w:val="both"/>
        <w:rPr>
          <w:rFonts w:ascii="Times New Roman" w:eastAsia="Calibri" w:hAnsi="Times New Roman" w:cs="Times New Roman"/>
          <w:sz w:val="28"/>
          <w:szCs w:val="28"/>
        </w:rPr>
      </w:pPr>
    </w:p>
    <w:p w:rsidR="00FF2B35" w:rsidRPr="00E57092" w:rsidRDefault="00FF2B35" w:rsidP="00FF2B35">
      <w:pPr>
        <w:spacing w:after="0" w:line="240" w:lineRule="auto"/>
        <w:ind w:firstLine="709"/>
        <w:jc w:val="both"/>
        <w:rPr>
          <w:rFonts w:ascii="Times New Roman" w:eastAsia="Calibri" w:hAnsi="Times New Roman" w:cs="Times New Roman"/>
          <w:sz w:val="28"/>
          <w:szCs w:val="28"/>
        </w:rPr>
      </w:pPr>
      <w:r w:rsidRPr="00E57092">
        <w:rPr>
          <w:rFonts w:ascii="Times New Roman" w:eastAsia="Calibri" w:hAnsi="Times New Roman" w:cs="Times New Roman"/>
          <w:sz w:val="28"/>
          <w:szCs w:val="28"/>
        </w:rPr>
        <w:t xml:space="preserve">3. Руководителю Управления </w:t>
      </w:r>
      <w:r w:rsidR="009453A9" w:rsidRPr="00E57092">
        <w:rPr>
          <w:rFonts w:ascii="Times New Roman" w:eastAsia="Calibri" w:hAnsi="Times New Roman" w:cs="Times New Roman"/>
          <w:sz w:val="28"/>
          <w:szCs w:val="28"/>
        </w:rPr>
        <w:t xml:space="preserve">архитектуры и градостроительства </w:t>
      </w:r>
      <w:r w:rsidRPr="00E57092">
        <w:rPr>
          <w:rFonts w:ascii="Times New Roman" w:eastAsia="Calibri" w:hAnsi="Times New Roman" w:cs="Times New Roman"/>
          <w:sz w:val="28"/>
          <w:szCs w:val="28"/>
        </w:rPr>
        <w:t xml:space="preserve">администрации Минераловодского городского округа Ставропольского края в установленный законом срок подать заявление в регистрирующий орган о государственной регистрации изменений в сведения о юридическом лице Управления </w:t>
      </w:r>
      <w:r w:rsidR="00E57092" w:rsidRPr="00E57092">
        <w:rPr>
          <w:rFonts w:ascii="Times New Roman" w:eastAsia="Calibri" w:hAnsi="Times New Roman" w:cs="Times New Roman"/>
          <w:sz w:val="28"/>
          <w:szCs w:val="28"/>
        </w:rPr>
        <w:t xml:space="preserve">архитектуры и градостроительства </w:t>
      </w:r>
      <w:r w:rsidRPr="00E57092">
        <w:rPr>
          <w:rFonts w:ascii="Times New Roman" w:eastAsia="Calibri" w:hAnsi="Times New Roman" w:cs="Times New Roman"/>
          <w:sz w:val="28"/>
          <w:szCs w:val="28"/>
        </w:rPr>
        <w:t>администрации Минераловодского городского округа Ставропольского края.</w:t>
      </w:r>
    </w:p>
    <w:p w:rsidR="002B7A5C" w:rsidRPr="00E57092" w:rsidRDefault="002B7A5C" w:rsidP="00FF2B35">
      <w:pPr>
        <w:spacing w:after="0" w:line="240" w:lineRule="auto"/>
        <w:ind w:firstLine="709"/>
        <w:jc w:val="both"/>
        <w:rPr>
          <w:rFonts w:ascii="Times New Roman" w:eastAsia="Calibri" w:hAnsi="Times New Roman" w:cs="Times New Roman"/>
          <w:sz w:val="28"/>
          <w:szCs w:val="28"/>
        </w:rPr>
      </w:pPr>
    </w:p>
    <w:p w:rsidR="00FF2B35" w:rsidRPr="00E57092" w:rsidRDefault="00FF2B35" w:rsidP="00FF2B35">
      <w:pPr>
        <w:spacing w:after="0" w:line="240" w:lineRule="auto"/>
        <w:ind w:firstLine="709"/>
        <w:jc w:val="both"/>
        <w:rPr>
          <w:rFonts w:ascii="Times New Roman" w:eastAsia="Calibri" w:hAnsi="Times New Roman" w:cs="Times New Roman"/>
          <w:sz w:val="28"/>
          <w:szCs w:val="28"/>
        </w:rPr>
      </w:pPr>
      <w:r w:rsidRPr="00E57092">
        <w:rPr>
          <w:rFonts w:ascii="Times New Roman" w:eastAsia="Calibri" w:hAnsi="Times New Roman" w:cs="Times New Roman"/>
          <w:sz w:val="28"/>
          <w:szCs w:val="28"/>
        </w:rPr>
        <w:t xml:space="preserve">4. </w:t>
      </w:r>
      <w:r w:rsidR="00BA1530" w:rsidRPr="00E57092">
        <w:rPr>
          <w:rFonts w:ascii="Times New Roman" w:hAnsi="Times New Roman" w:cs="Times New Roman"/>
          <w:sz w:val="28"/>
          <w:szCs w:val="28"/>
        </w:rPr>
        <w:t>Контроль за исполнением настоящего решения возложить на комитет</w:t>
      </w:r>
      <w:r w:rsidR="00BA1530" w:rsidRPr="00E57092">
        <w:rPr>
          <w:rFonts w:ascii="Times New Roman" w:hAnsi="Times New Roman" w:cs="Times New Roman"/>
          <w:bCs/>
          <w:sz w:val="28"/>
          <w:szCs w:val="28"/>
        </w:rPr>
        <w:t xml:space="preserve"> Совета депутатов Минераловодского городского округа Ставропольского края по законности и местному самоуправлению</w:t>
      </w:r>
      <w:r w:rsidRPr="00E57092">
        <w:rPr>
          <w:rFonts w:ascii="Times New Roman" w:eastAsia="Calibri" w:hAnsi="Times New Roman" w:cs="Times New Roman"/>
          <w:sz w:val="28"/>
          <w:szCs w:val="28"/>
        </w:rPr>
        <w:t>.</w:t>
      </w:r>
    </w:p>
    <w:p w:rsidR="0092500B" w:rsidRDefault="0092500B" w:rsidP="00BA1530">
      <w:pPr>
        <w:pStyle w:val="ConsNormal"/>
        <w:widowControl/>
        <w:ind w:firstLine="709"/>
        <w:jc w:val="both"/>
        <w:rPr>
          <w:rFonts w:eastAsia="Calibri"/>
          <w:sz w:val="28"/>
          <w:szCs w:val="28"/>
        </w:rPr>
      </w:pPr>
    </w:p>
    <w:p w:rsidR="00BA1530" w:rsidRPr="00E57092" w:rsidRDefault="00FF2B35" w:rsidP="00BA1530">
      <w:pPr>
        <w:pStyle w:val="ConsNormal"/>
        <w:widowControl/>
        <w:ind w:firstLine="709"/>
        <w:jc w:val="both"/>
        <w:rPr>
          <w:rFonts w:eastAsia="Calibri"/>
          <w:sz w:val="28"/>
          <w:szCs w:val="28"/>
        </w:rPr>
      </w:pPr>
      <w:r w:rsidRPr="00E57092">
        <w:rPr>
          <w:rFonts w:eastAsia="Calibri"/>
          <w:sz w:val="28"/>
          <w:szCs w:val="28"/>
        </w:rPr>
        <w:t>5.</w:t>
      </w:r>
      <w:r w:rsidR="00BA1530" w:rsidRPr="00E57092">
        <w:rPr>
          <w:sz w:val="28"/>
          <w:szCs w:val="28"/>
        </w:rPr>
        <w:t xml:space="preserve"> </w:t>
      </w:r>
      <w:r w:rsidR="00BA1530" w:rsidRPr="00E57092">
        <w:rPr>
          <w:rFonts w:eastAsia="Calibri"/>
          <w:sz w:val="28"/>
          <w:szCs w:val="28"/>
        </w:rPr>
        <w:t xml:space="preserve">Настоящее решение вступает в силу со дня его </w:t>
      </w:r>
      <w:r w:rsidR="00E068DF">
        <w:rPr>
          <w:rFonts w:eastAsia="Calibri"/>
          <w:sz w:val="28"/>
          <w:szCs w:val="28"/>
        </w:rPr>
        <w:t>официального опубликования (</w:t>
      </w:r>
      <w:r w:rsidR="00BA1530" w:rsidRPr="00E57092">
        <w:rPr>
          <w:rFonts w:eastAsia="Calibri"/>
          <w:sz w:val="28"/>
          <w:szCs w:val="28"/>
        </w:rPr>
        <w:t>обнародования</w:t>
      </w:r>
      <w:r w:rsidR="00E068DF">
        <w:rPr>
          <w:rFonts w:eastAsia="Calibri"/>
          <w:sz w:val="28"/>
          <w:szCs w:val="28"/>
        </w:rPr>
        <w:t>)</w:t>
      </w:r>
      <w:r w:rsidR="00BA1530" w:rsidRPr="00E57092">
        <w:rPr>
          <w:rFonts w:eastAsia="Calibri"/>
          <w:sz w:val="28"/>
          <w:szCs w:val="28"/>
        </w:rPr>
        <w:t xml:space="preserve"> и подлежит размещению в информационно - телекоммуникационной</w:t>
      </w:r>
      <w:r w:rsidR="00BA1530" w:rsidRPr="00E57092">
        <w:rPr>
          <w:rFonts w:eastAsia="Calibri"/>
          <w:color w:val="000000"/>
          <w:sz w:val="28"/>
          <w:szCs w:val="28"/>
        </w:rPr>
        <w:t xml:space="preserve"> сети «Интернет» на официальном сайте администрации </w:t>
      </w:r>
      <w:r w:rsidR="00BA1530" w:rsidRPr="00E57092">
        <w:rPr>
          <w:rFonts w:eastAsia="Calibri"/>
          <w:sz w:val="28"/>
          <w:szCs w:val="28"/>
        </w:rPr>
        <w:t>Минераловодского городского округа.</w:t>
      </w:r>
    </w:p>
    <w:p w:rsidR="00243E34" w:rsidRPr="00E57092" w:rsidRDefault="00243E34" w:rsidP="00BA1530">
      <w:pPr>
        <w:pStyle w:val="ConsNormal"/>
        <w:widowControl/>
        <w:ind w:firstLine="709"/>
        <w:jc w:val="both"/>
        <w:rPr>
          <w:sz w:val="28"/>
          <w:szCs w:val="28"/>
        </w:rPr>
      </w:pPr>
    </w:p>
    <w:p w:rsidR="002B7A5C" w:rsidRPr="00E57092" w:rsidRDefault="002B7A5C" w:rsidP="00BA1530">
      <w:pPr>
        <w:pStyle w:val="ConsNormal"/>
        <w:widowControl/>
        <w:ind w:firstLine="709"/>
        <w:jc w:val="both"/>
        <w:rPr>
          <w:sz w:val="28"/>
          <w:szCs w:val="28"/>
        </w:rPr>
      </w:pPr>
    </w:p>
    <w:p w:rsidR="002B7A5C" w:rsidRPr="00E57092" w:rsidRDefault="002B7A5C" w:rsidP="00BA1530">
      <w:pPr>
        <w:pStyle w:val="ConsNormal"/>
        <w:widowControl/>
        <w:ind w:firstLine="709"/>
        <w:jc w:val="both"/>
        <w:rPr>
          <w:sz w:val="28"/>
          <w:szCs w:val="28"/>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4536"/>
        <w:gridCol w:w="4820"/>
      </w:tblGrid>
      <w:tr w:rsidR="00E57092" w:rsidRPr="00E57092" w:rsidTr="00D20829">
        <w:tc>
          <w:tcPr>
            <w:tcW w:w="4536" w:type="dxa"/>
          </w:tcPr>
          <w:p w:rsidR="00E57092" w:rsidRPr="00E57092" w:rsidRDefault="00E57092" w:rsidP="00D20829">
            <w:pPr>
              <w:suppressAutoHyphens/>
              <w:snapToGrid w:val="0"/>
              <w:spacing w:after="0" w:line="240" w:lineRule="auto"/>
              <w:ind w:right="512"/>
              <w:jc w:val="both"/>
              <w:rPr>
                <w:rFonts w:ascii="Times New Roman" w:hAnsi="Times New Roman" w:cs="Times New Roman"/>
                <w:sz w:val="28"/>
                <w:szCs w:val="28"/>
                <w:lang w:eastAsia="ar-SA"/>
              </w:rPr>
            </w:pPr>
            <w:r w:rsidRPr="00E57092">
              <w:rPr>
                <w:rFonts w:ascii="Times New Roman" w:hAnsi="Times New Roman" w:cs="Times New Roman"/>
                <w:sz w:val="28"/>
                <w:szCs w:val="28"/>
                <w:lang w:eastAsia="ar-SA"/>
              </w:rPr>
              <w:t xml:space="preserve">Председатель Совета депутатов Минераловодского городского округа Ставропольского края </w:t>
            </w:r>
          </w:p>
          <w:p w:rsidR="00E57092" w:rsidRPr="00E57092" w:rsidRDefault="00E57092" w:rsidP="00D20829">
            <w:pPr>
              <w:suppressAutoHyphens/>
              <w:spacing w:after="0" w:line="240" w:lineRule="auto"/>
              <w:ind w:right="512"/>
              <w:jc w:val="both"/>
              <w:rPr>
                <w:rFonts w:ascii="Times New Roman" w:hAnsi="Times New Roman" w:cs="Times New Roman"/>
                <w:sz w:val="28"/>
                <w:szCs w:val="28"/>
                <w:lang w:eastAsia="ar-SA"/>
              </w:rPr>
            </w:pPr>
            <w:r w:rsidRPr="00E57092">
              <w:rPr>
                <w:rFonts w:ascii="Times New Roman" w:hAnsi="Times New Roman" w:cs="Times New Roman"/>
                <w:sz w:val="28"/>
                <w:szCs w:val="28"/>
                <w:lang w:eastAsia="ar-SA"/>
              </w:rPr>
              <w:t xml:space="preserve">                                    А. А. Зубач</w:t>
            </w:r>
          </w:p>
        </w:tc>
        <w:tc>
          <w:tcPr>
            <w:tcW w:w="4820" w:type="dxa"/>
          </w:tcPr>
          <w:p w:rsidR="00E57092" w:rsidRPr="00E57092" w:rsidRDefault="00E57092" w:rsidP="00D20829">
            <w:pPr>
              <w:suppressAutoHyphens/>
              <w:spacing w:after="0" w:line="240" w:lineRule="auto"/>
              <w:jc w:val="both"/>
              <w:rPr>
                <w:rFonts w:ascii="Times New Roman" w:hAnsi="Times New Roman" w:cs="Times New Roman"/>
                <w:sz w:val="28"/>
                <w:szCs w:val="28"/>
                <w:lang w:eastAsia="ar-SA"/>
              </w:rPr>
            </w:pPr>
            <w:r w:rsidRPr="00E57092">
              <w:rPr>
                <w:rFonts w:ascii="Times New Roman" w:hAnsi="Times New Roman" w:cs="Times New Roman"/>
                <w:sz w:val="28"/>
                <w:szCs w:val="28"/>
                <w:lang w:eastAsia="ar-SA"/>
              </w:rPr>
              <w:t>Исполняющий полномочия главы Минераловодского городского округа Ставропольского края</w:t>
            </w:r>
          </w:p>
          <w:p w:rsidR="00E57092" w:rsidRPr="00E57092" w:rsidRDefault="00E57092" w:rsidP="00D20829">
            <w:pPr>
              <w:suppressAutoHyphens/>
              <w:spacing w:after="0" w:line="240" w:lineRule="auto"/>
              <w:ind w:left="389" w:right="56"/>
              <w:rPr>
                <w:rFonts w:ascii="Times New Roman" w:hAnsi="Times New Roman" w:cs="Times New Roman"/>
                <w:sz w:val="28"/>
                <w:szCs w:val="28"/>
                <w:lang w:eastAsia="ar-SA"/>
              </w:rPr>
            </w:pPr>
            <w:r w:rsidRPr="00E57092">
              <w:rPr>
                <w:rFonts w:ascii="Times New Roman" w:hAnsi="Times New Roman" w:cs="Times New Roman"/>
                <w:sz w:val="28"/>
                <w:szCs w:val="28"/>
                <w:lang w:eastAsia="ar-SA"/>
              </w:rPr>
              <w:t xml:space="preserve">                                 Д. В. Городний                           </w:t>
            </w:r>
          </w:p>
        </w:tc>
      </w:tr>
    </w:tbl>
    <w:p w:rsidR="00E57092" w:rsidRPr="00E57092" w:rsidRDefault="00E57092" w:rsidP="00BA1530">
      <w:pPr>
        <w:pStyle w:val="ConsNormal"/>
        <w:widowControl/>
        <w:ind w:firstLine="709"/>
        <w:jc w:val="both"/>
        <w:rPr>
          <w:sz w:val="28"/>
          <w:szCs w:val="28"/>
        </w:rPr>
      </w:pPr>
    </w:p>
    <w:p w:rsidR="00E57092" w:rsidRPr="00E57092" w:rsidRDefault="00E57092" w:rsidP="00FF2B35">
      <w:pPr>
        <w:autoSpaceDE w:val="0"/>
        <w:spacing w:after="0" w:line="240" w:lineRule="auto"/>
        <w:jc w:val="center"/>
        <w:rPr>
          <w:rFonts w:ascii="Times New Roman" w:eastAsia="Times New Roman" w:hAnsi="Times New Roman" w:cs="Times New Roman"/>
          <w:b/>
          <w:sz w:val="28"/>
          <w:szCs w:val="28"/>
          <w:lang w:eastAsia="ru-RU"/>
        </w:rPr>
      </w:pPr>
    </w:p>
    <w:p w:rsidR="00E57092" w:rsidRPr="00E57092" w:rsidRDefault="00E57092" w:rsidP="00FF2B35">
      <w:pPr>
        <w:autoSpaceDE w:val="0"/>
        <w:spacing w:after="0" w:line="240" w:lineRule="auto"/>
        <w:jc w:val="center"/>
        <w:rPr>
          <w:rFonts w:ascii="Times New Roman" w:eastAsia="Times New Roman" w:hAnsi="Times New Roman" w:cs="Times New Roman"/>
          <w:b/>
          <w:sz w:val="28"/>
          <w:szCs w:val="28"/>
          <w:lang w:eastAsia="ru-RU"/>
        </w:rPr>
      </w:pPr>
    </w:p>
    <w:p w:rsidR="00E57092" w:rsidRPr="00E57092" w:rsidRDefault="00E57092" w:rsidP="00FF2B35">
      <w:pPr>
        <w:autoSpaceDE w:val="0"/>
        <w:spacing w:after="0" w:line="240" w:lineRule="auto"/>
        <w:jc w:val="center"/>
        <w:rPr>
          <w:rFonts w:ascii="Times New Roman" w:eastAsia="Times New Roman" w:hAnsi="Times New Roman" w:cs="Times New Roman"/>
          <w:b/>
          <w:sz w:val="28"/>
          <w:szCs w:val="28"/>
          <w:lang w:eastAsia="ru-RU"/>
        </w:rPr>
      </w:pPr>
    </w:p>
    <w:p w:rsidR="00E57092" w:rsidRPr="00E57092" w:rsidRDefault="00E57092" w:rsidP="00FF2B35">
      <w:pPr>
        <w:autoSpaceDE w:val="0"/>
        <w:spacing w:after="0" w:line="240" w:lineRule="auto"/>
        <w:jc w:val="center"/>
        <w:rPr>
          <w:rFonts w:ascii="Times New Roman" w:eastAsia="Times New Roman" w:hAnsi="Times New Roman" w:cs="Times New Roman"/>
          <w:b/>
          <w:sz w:val="28"/>
          <w:szCs w:val="28"/>
          <w:lang w:eastAsia="ru-RU"/>
        </w:rPr>
      </w:pPr>
    </w:p>
    <w:p w:rsidR="00E57092" w:rsidRPr="00E57092" w:rsidRDefault="00E57092" w:rsidP="00FF2B35">
      <w:pPr>
        <w:autoSpaceDE w:val="0"/>
        <w:spacing w:after="0" w:line="240" w:lineRule="auto"/>
        <w:jc w:val="center"/>
        <w:rPr>
          <w:rFonts w:ascii="Times New Roman" w:eastAsia="Times New Roman" w:hAnsi="Times New Roman" w:cs="Times New Roman"/>
          <w:b/>
          <w:sz w:val="28"/>
          <w:szCs w:val="28"/>
          <w:lang w:eastAsia="ru-RU"/>
        </w:rPr>
      </w:pPr>
    </w:p>
    <w:p w:rsidR="00E57092" w:rsidRPr="00E57092" w:rsidRDefault="00E57092" w:rsidP="00FF2B35">
      <w:pPr>
        <w:autoSpaceDE w:val="0"/>
        <w:spacing w:after="0" w:line="240" w:lineRule="auto"/>
        <w:jc w:val="center"/>
        <w:rPr>
          <w:rFonts w:ascii="Times New Roman" w:eastAsia="Times New Roman" w:hAnsi="Times New Roman" w:cs="Times New Roman"/>
          <w:b/>
          <w:sz w:val="28"/>
          <w:szCs w:val="28"/>
          <w:lang w:eastAsia="ru-RU"/>
        </w:rPr>
      </w:pPr>
    </w:p>
    <w:p w:rsidR="00E57092" w:rsidRPr="00E57092" w:rsidRDefault="00E57092" w:rsidP="00FF2B35">
      <w:pPr>
        <w:autoSpaceDE w:val="0"/>
        <w:spacing w:after="0" w:line="240" w:lineRule="auto"/>
        <w:jc w:val="center"/>
        <w:rPr>
          <w:rFonts w:ascii="Times New Roman" w:eastAsia="Times New Roman" w:hAnsi="Times New Roman" w:cs="Times New Roman"/>
          <w:b/>
          <w:sz w:val="28"/>
          <w:szCs w:val="28"/>
          <w:lang w:eastAsia="ru-RU"/>
        </w:rPr>
      </w:pPr>
    </w:p>
    <w:p w:rsidR="00E57092" w:rsidRPr="00E57092" w:rsidRDefault="00E57092" w:rsidP="00FF2B35">
      <w:pPr>
        <w:autoSpaceDE w:val="0"/>
        <w:spacing w:after="0" w:line="240" w:lineRule="auto"/>
        <w:jc w:val="center"/>
        <w:rPr>
          <w:rFonts w:ascii="Times New Roman" w:eastAsia="Times New Roman" w:hAnsi="Times New Roman" w:cs="Times New Roman"/>
          <w:b/>
          <w:sz w:val="28"/>
          <w:szCs w:val="28"/>
          <w:lang w:eastAsia="ru-RU"/>
        </w:rPr>
      </w:pPr>
    </w:p>
    <w:p w:rsidR="00E57092" w:rsidRPr="00E57092" w:rsidRDefault="00E57092" w:rsidP="00FF2B35">
      <w:pPr>
        <w:autoSpaceDE w:val="0"/>
        <w:spacing w:after="0" w:line="240" w:lineRule="auto"/>
        <w:jc w:val="center"/>
        <w:rPr>
          <w:rFonts w:ascii="Times New Roman" w:eastAsia="Times New Roman" w:hAnsi="Times New Roman" w:cs="Times New Roman"/>
          <w:b/>
          <w:sz w:val="28"/>
          <w:szCs w:val="28"/>
          <w:lang w:eastAsia="ru-RU"/>
        </w:rPr>
      </w:pPr>
    </w:p>
    <w:p w:rsidR="00E57092" w:rsidRPr="00E57092" w:rsidRDefault="00E57092" w:rsidP="00FF2B35">
      <w:pPr>
        <w:autoSpaceDE w:val="0"/>
        <w:spacing w:after="0" w:line="240" w:lineRule="auto"/>
        <w:jc w:val="center"/>
        <w:rPr>
          <w:rFonts w:ascii="Times New Roman" w:eastAsia="Times New Roman" w:hAnsi="Times New Roman" w:cs="Times New Roman"/>
          <w:b/>
          <w:sz w:val="28"/>
          <w:szCs w:val="28"/>
          <w:lang w:eastAsia="ru-RU"/>
        </w:rPr>
      </w:pPr>
    </w:p>
    <w:p w:rsidR="00E57092" w:rsidRPr="00E57092" w:rsidRDefault="00E57092" w:rsidP="00FF2B35">
      <w:pPr>
        <w:autoSpaceDE w:val="0"/>
        <w:spacing w:after="0" w:line="240" w:lineRule="auto"/>
        <w:jc w:val="center"/>
        <w:rPr>
          <w:rFonts w:ascii="Times New Roman" w:eastAsia="Times New Roman" w:hAnsi="Times New Roman" w:cs="Times New Roman"/>
          <w:b/>
          <w:sz w:val="28"/>
          <w:szCs w:val="28"/>
          <w:lang w:eastAsia="ru-RU"/>
        </w:rPr>
      </w:pPr>
    </w:p>
    <w:p w:rsidR="00E57092" w:rsidRPr="00E57092" w:rsidRDefault="00E57092" w:rsidP="00FF2B35">
      <w:pPr>
        <w:autoSpaceDE w:val="0"/>
        <w:spacing w:after="0" w:line="240" w:lineRule="auto"/>
        <w:jc w:val="center"/>
        <w:rPr>
          <w:rFonts w:ascii="Times New Roman" w:eastAsia="Times New Roman" w:hAnsi="Times New Roman" w:cs="Times New Roman"/>
          <w:b/>
          <w:sz w:val="28"/>
          <w:szCs w:val="28"/>
          <w:lang w:eastAsia="ru-RU"/>
        </w:rPr>
      </w:pPr>
    </w:p>
    <w:p w:rsidR="00E57092" w:rsidRPr="00E57092" w:rsidRDefault="00E57092" w:rsidP="00FF2B35">
      <w:pPr>
        <w:autoSpaceDE w:val="0"/>
        <w:spacing w:after="0" w:line="240" w:lineRule="auto"/>
        <w:jc w:val="center"/>
        <w:rPr>
          <w:rFonts w:ascii="Times New Roman" w:eastAsia="Times New Roman" w:hAnsi="Times New Roman" w:cs="Times New Roman"/>
          <w:b/>
          <w:sz w:val="28"/>
          <w:szCs w:val="28"/>
          <w:lang w:eastAsia="ru-RU"/>
        </w:rPr>
      </w:pPr>
    </w:p>
    <w:p w:rsidR="00E57092" w:rsidRPr="00E57092" w:rsidRDefault="00E57092" w:rsidP="00FF2B35">
      <w:pPr>
        <w:autoSpaceDE w:val="0"/>
        <w:spacing w:after="0" w:line="240" w:lineRule="auto"/>
        <w:jc w:val="center"/>
        <w:rPr>
          <w:rFonts w:ascii="Times New Roman" w:eastAsia="Times New Roman" w:hAnsi="Times New Roman" w:cs="Times New Roman"/>
          <w:b/>
          <w:sz w:val="28"/>
          <w:szCs w:val="28"/>
          <w:lang w:eastAsia="ru-RU"/>
        </w:rPr>
      </w:pPr>
    </w:p>
    <w:p w:rsidR="00E57092" w:rsidRPr="00E57092" w:rsidRDefault="00E57092" w:rsidP="00FF2B35">
      <w:pPr>
        <w:autoSpaceDE w:val="0"/>
        <w:spacing w:after="0" w:line="240" w:lineRule="auto"/>
        <w:jc w:val="center"/>
        <w:rPr>
          <w:rFonts w:ascii="Times New Roman" w:eastAsia="Times New Roman" w:hAnsi="Times New Roman" w:cs="Times New Roman"/>
          <w:b/>
          <w:sz w:val="28"/>
          <w:szCs w:val="28"/>
          <w:lang w:eastAsia="ru-RU"/>
        </w:rPr>
      </w:pPr>
    </w:p>
    <w:p w:rsidR="00E57092" w:rsidRPr="00E57092" w:rsidRDefault="00E57092" w:rsidP="00FF2B35">
      <w:pPr>
        <w:autoSpaceDE w:val="0"/>
        <w:spacing w:after="0" w:line="240" w:lineRule="auto"/>
        <w:jc w:val="center"/>
        <w:rPr>
          <w:rFonts w:ascii="Times New Roman" w:eastAsia="Times New Roman" w:hAnsi="Times New Roman" w:cs="Times New Roman"/>
          <w:b/>
          <w:sz w:val="28"/>
          <w:szCs w:val="28"/>
          <w:lang w:eastAsia="ru-RU"/>
        </w:rPr>
      </w:pPr>
    </w:p>
    <w:p w:rsidR="00E57092" w:rsidRPr="00E57092" w:rsidRDefault="00E57092" w:rsidP="00FF2B35">
      <w:pPr>
        <w:autoSpaceDE w:val="0"/>
        <w:spacing w:after="0" w:line="240" w:lineRule="auto"/>
        <w:jc w:val="center"/>
        <w:rPr>
          <w:rFonts w:ascii="Times New Roman" w:eastAsia="Times New Roman" w:hAnsi="Times New Roman" w:cs="Times New Roman"/>
          <w:b/>
          <w:sz w:val="28"/>
          <w:szCs w:val="28"/>
          <w:lang w:eastAsia="ru-RU"/>
        </w:rPr>
      </w:pPr>
    </w:p>
    <w:p w:rsidR="00E57092" w:rsidRPr="00E57092" w:rsidRDefault="00E57092" w:rsidP="00FF2B35">
      <w:pPr>
        <w:autoSpaceDE w:val="0"/>
        <w:spacing w:after="0" w:line="240" w:lineRule="auto"/>
        <w:jc w:val="center"/>
        <w:rPr>
          <w:rFonts w:ascii="Times New Roman" w:eastAsia="Times New Roman" w:hAnsi="Times New Roman" w:cs="Times New Roman"/>
          <w:b/>
          <w:sz w:val="28"/>
          <w:szCs w:val="28"/>
          <w:lang w:eastAsia="ru-RU"/>
        </w:rPr>
      </w:pPr>
    </w:p>
    <w:p w:rsidR="00E57092" w:rsidRPr="00E57092" w:rsidRDefault="00E57092" w:rsidP="00FF2B35">
      <w:pPr>
        <w:autoSpaceDE w:val="0"/>
        <w:spacing w:after="0" w:line="240" w:lineRule="auto"/>
        <w:jc w:val="center"/>
        <w:rPr>
          <w:rFonts w:ascii="Times New Roman" w:eastAsia="Times New Roman" w:hAnsi="Times New Roman" w:cs="Times New Roman"/>
          <w:b/>
          <w:sz w:val="28"/>
          <w:szCs w:val="28"/>
          <w:lang w:eastAsia="ru-RU"/>
        </w:rPr>
      </w:pPr>
    </w:p>
    <w:p w:rsidR="00E57092" w:rsidRPr="00E57092" w:rsidRDefault="00E57092" w:rsidP="00FF2B35">
      <w:pPr>
        <w:autoSpaceDE w:val="0"/>
        <w:spacing w:after="0" w:line="240" w:lineRule="auto"/>
        <w:jc w:val="center"/>
        <w:rPr>
          <w:rFonts w:ascii="Times New Roman" w:eastAsia="Times New Roman" w:hAnsi="Times New Roman" w:cs="Times New Roman"/>
          <w:b/>
          <w:sz w:val="28"/>
          <w:szCs w:val="28"/>
          <w:lang w:eastAsia="ru-RU"/>
        </w:rPr>
      </w:pPr>
    </w:p>
    <w:p w:rsidR="00E57092" w:rsidRPr="00E57092" w:rsidRDefault="00E57092" w:rsidP="00FF2B35">
      <w:pPr>
        <w:autoSpaceDE w:val="0"/>
        <w:spacing w:after="0" w:line="240" w:lineRule="auto"/>
        <w:jc w:val="center"/>
        <w:rPr>
          <w:rFonts w:ascii="Times New Roman" w:eastAsia="Times New Roman" w:hAnsi="Times New Roman" w:cs="Times New Roman"/>
          <w:b/>
          <w:sz w:val="28"/>
          <w:szCs w:val="28"/>
          <w:lang w:eastAsia="ru-RU"/>
        </w:rPr>
      </w:pPr>
    </w:p>
    <w:p w:rsidR="00E57092" w:rsidRPr="00E57092" w:rsidRDefault="00E57092" w:rsidP="00FF2B35">
      <w:pPr>
        <w:autoSpaceDE w:val="0"/>
        <w:spacing w:after="0" w:line="240" w:lineRule="auto"/>
        <w:jc w:val="center"/>
        <w:rPr>
          <w:rFonts w:ascii="Times New Roman" w:eastAsia="Times New Roman" w:hAnsi="Times New Roman" w:cs="Times New Roman"/>
          <w:b/>
          <w:sz w:val="28"/>
          <w:szCs w:val="28"/>
          <w:lang w:eastAsia="ru-RU"/>
        </w:rPr>
      </w:pPr>
    </w:p>
    <w:p w:rsidR="00E57092" w:rsidRPr="00E57092" w:rsidRDefault="00E57092" w:rsidP="00FF2B35">
      <w:pPr>
        <w:autoSpaceDE w:val="0"/>
        <w:spacing w:after="0" w:line="240" w:lineRule="auto"/>
        <w:jc w:val="center"/>
        <w:rPr>
          <w:rFonts w:ascii="Times New Roman" w:eastAsia="Times New Roman" w:hAnsi="Times New Roman" w:cs="Times New Roman"/>
          <w:b/>
          <w:sz w:val="28"/>
          <w:szCs w:val="28"/>
          <w:lang w:eastAsia="ru-RU"/>
        </w:rPr>
      </w:pPr>
    </w:p>
    <w:p w:rsidR="00E57092" w:rsidRPr="00E57092" w:rsidRDefault="00E57092" w:rsidP="00FF2B35">
      <w:pPr>
        <w:autoSpaceDE w:val="0"/>
        <w:spacing w:after="0" w:line="240" w:lineRule="auto"/>
        <w:jc w:val="center"/>
        <w:rPr>
          <w:rFonts w:ascii="Times New Roman" w:eastAsia="Times New Roman" w:hAnsi="Times New Roman" w:cs="Times New Roman"/>
          <w:b/>
          <w:sz w:val="28"/>
          <w:szCs w:val="28"/>
          <w:lang w:eastAsia="ru-RU"/>
        </w:rPr>
      </w:pPr>
    </w:p>
    <w:p w:rsidR="00E57092" w:rsidRPr="00E57092" w:rsidRDefault="00E57092" w:rsidP="00FF2B35">
      <w:pPr>
        <w:autoSpaceDE w:val="0"/>
        <w:spacing w:after="0" w:line="240" w:lineRule="auto"/>
        <w:jc w:val="center"/>
        <w:rPr>
          <w:rFonts w:ascii="Times New Roman" w:eastAsia="Times New Roman" w:hAnsi="Times New Roman" w:cs="Times New Roman"/>
          <w:b/>
          <w:sz w:val="28"/>
          <w:szCs w:val="28"/>
          <w:lang w:eastAsia="ru-RU"/>
        </w:rPr>
      </w:pPr>
    </w:p>
    <w:p w:rsidR="00E57092" w:rsidRPr="00E57092" w:rsidRDefault="00E57092" w:rsidP="00FF2B35">
      <w:pPr>
        <w:autoSpaceDE w:val="0"/>
        <w:spacing w:after="0" w:line="240" w:lineRule="auto"/>
        <w:jc w:val="center"/>
        <w:rPr>
          <w:rFonts w:ascii="Times New Roman" w:eastAsia="Times New Roman" w:hAnsi="Times New Roman" w:cs="Times New Roman"/>
          <w:b/>
          <w:sz w:val="28"/>
          <w:szCs w:val="28"/>
          <w:lang w:eastAsia="ru-RU"/>
        </w:rPr>
      </w:pPr>
    </w:p>
    <w:p w:rsidR="00E57092" w:rsidRPr="00E57092" w:rsidRDefault="00E57092" w:rsidP="00FF2B35">
      <w:pPr>
        <w:autoSpaceDE w:val="0"/>
        <w:spacing w:after="0" w:line="240" w:lineRule="auto"/>
        <w:jc w:val="center"/>
        <w:rPr>
          <w:rFonts w:ascii="Times New Roman" w:eastAsia="Times New Roman" w:hAnsi="Times New Roman" w:cs="Times New Roman"/>
          <w:b/>
          <w:sz w:val="28"/>
          <w:szCs w:val="28"/>
          <w:lang w:eastAsia="ru-RU"/>
        </w:rPr>
      </w:pPr>
    </w:p>
    <w:p w:rsidR="00E57092" w:rsidRPr="00E57092" w:rsidRDefault="00E57092" w:rsidP="00FF2B35">
      <w:pPr>
        <w:autoSpaceDE w:val="0"/>
        <w:spacing w:after="0" w:line="240" w:lineRule="auto"/>
        <w:jc w:val="center"/>
        <w:rPr>
          <w:rFonts w:ascii="Times New Roman" w:eastAsia="Times New Roman" w:hAnsi="Times New Roman" w:cs="Times New Roman"/>
          <w:b/>
          <w:sz w:val="28"/>
          <w:szCs w:val="28"/>
          <w:lang w:eastAsia="ru-RU"/>
        </w:rPr>
      </w:pPr>
    </w:p>
    <w:p w:rsidR="00E57092" w:rsidRPr="00E57092" w:rsidRDefault="00E57092" w:rsidP="00FF2B35">
      <w:pPr>
        <w:autoSpaceDE w:val="0"/>
        <w:spacing w:after="0" w:line="240" w:lineRule="auto"/>
        <w:jc w:val="center"/>
        <w:rPr>
          <w:rFonts w:ascii="Times New Roman" w:eastAsia="Times New Roman" w:hAnsi="Times New Roman" w:cs="Times New Roman"/>
          <w:b/>
          <w:sz w:val="28"/>
          <w:szCs w:val="28"/>
          <w:lang w:eastAsia="ru-RU"/>
        </w:rPr>
      </w:pPr>
    </w:p>
    <w:p w:rsidR="00E57092" w:rsidRPr="00E57092" w:rsidRDefault="00E57092" w:rsidP="00FF2B35">
      <w:pPr>
        <w:autoSpaceDE w:val="0"/>
        <w:spacing w:after="0" w:line="240" w:lineRule="auto"/>
        <w:jc w:val="center"/>
        <w:rPr>
          <w:rFonts w:ascii="Times New Roman" w:eastAsia="Times New Roman" w:hAnsi="Times New Roman" w:cs="Times New Roman"/>
          <w:b/>
          <w:sz w:val="28"/>
          <w:szCs w:val="28"/>
          <w:lang w:eastAsia="ru-RU"/>
        </w:rPr>
      </w:pPr>
    </w:p>
    <w:p w:rsidR="00756078" w:rsidRDefault="00756078" w:rsidP="00FF2B35">
      <w:pPr>
        <w:autoSpaceDE w:val="0"/>
        <w:spacing w:after="0" w:line="240" w:lineRule="auto"/>
        <w:jc w:val="center"/>
        <w:rPr>
          <w:rFonts w:ascii="Times New Roman" w:eastAsia="Times New Roman" w:hAnsi="Times New Roman" w:cs="Times New Roman"/>
          <w:b/>
          <w:sz w:val="28"/>
          <w:szCs w:val="28"/>
          <w:lang w:eastAsia="ru-RU"/>
        </w:rPr>
        <w:sectPr w:rsidR="00756078" w:rsidSect="00BA1530">
          <w:pgSz w:w="11906" w:h="16838"/>
          <w:pgMar w:top="1134" w:right="850" w:bottom="1134" w:left="1701" w:header="709" w:footer="709" w:gutter="0"/>
          <w:cols w:space="708"/>
          <w:titlePg/>
          <w:docGrid w:linePitch="360"/>
        </w:sectPr>
      </w:pPr>
    </w:p>
    <w:tbl>
      <w:tblPr>
        <w:tblW w:w="9606" w:type="dxa"/>
        <w:tblLook w:val="0000" w:firstRow="0" w:lastRow="0" w:firstColumn="0" w:lastColumn="0" w:noHBand="0" w:noVBand="0"/>
      </w:tblPr>
      <w:tblGrid>
        <w:gridCol w:w="4428"/>
        <w:gridCol w:w="5178"/>
      </w:tblGrid>
      <w:tr w:rsidR="00E57092" w:rsidRPr="00E57092" w:rsidTr="00D20829">
        <w:tc>
          <w:tcPr>
            <w:tcW w:w="4428" w:type="dxa"/>
            <w:shd w:val="clear" w:color="auto" w:fill="auto"/>
          </w:tcPr>
          <w:p w:rsidR="00E57092" w:rsidRPr="00E57092" w:rsidRDefault="00E57092" w:rsidP="00D20829">
            <w:pPr>
              <w:snapToGrid w:val="0"/>
              <w:spacing w:after="0" w:line="240" w:lineRule="auto"/>
              <w:jc w:val="center"/>
              <w:rPr>
                <w:rFonts w:ascii="Times New Roman" w:hAnsi="Times New Roman" w:cs="Times New Roman"/>
                <w:sz w:val="28"/>
                <w:szCs w:val="28"/>
              </w:rPr>
            </w:pPr>
          </w:p>
        </w:tc>
        <w:tc>
          <w:tcPr>
            <w:tcW w:w="5178" w:type="dxa"/>
            <w:shd w:val="clear" w:color="auto" w:fill="auto"/>
          </w:tcPr>
          <w:p w:rsidR="00E57092" w:rsidRPr="00E57092" w:rsidRDefault="00E57092" w:rsidP="00D20829">
            <w:pPr>
              <w:spacing w:after="0" w:line="240" w:lineRule="auto"/>
              <w:ind w:left="-14" w:right="743"/>
              <w:jc w:val="both"/>
              <w:rPr>
                <w:rFonts w:ascii="Times New Roman" w:hAnsi="Times New Roman" w:cs="Times New Roman"/>
                <w:sz w:val="28"/>
                <w:szCs w:val="28"/>
              </w:rPr>
            </w:pPr>
            <w:r w:rsidRPr="00E57092">
              <w:rPr>
                <w:rFonts w:ascii="Times New Roman" w:hAnsi="Times New Roman" w:cs="Times New Roman"/>
                <w:sz w:val="28"/>
                <w:szCs w:val="28"/>
              </w:rPr>
              <w:t xml:space="preserve">        УТВЕРЖДЕНО</w:t>
            </w:r>
          </w:p>
          <w:p w:rsidR="00E57092" w:rsidRPr="00E57092" w:rsidRDefault="00E57092" w:rsidP="00D20829">
            <w:pPr>
              <w:spacing w:after="0" w:line="240" w:lineRule="auto"/>
              <w:ind w:left="534" w:right="743"/>
              <w:jc w:val="both"/>
              <w:rPr>
                <w:rFonts w:ascii="Times New Roman" w:hAnsi="Times New Roman" w:cs="Times New Roman"/>
                <w:sz w:val="28"/>
                <w:szCs w:val="28"/>
              </w:rPr>
            </w:pPr>
            <w:r w:rsidRPr="00E57092">
              <w:rPr>
                <w:rFonts w:ascii="Times New Roman" w:hAnsi="Times New Roman" w:cs="Times New Roman"/>
                <w:sz w:val="28"/>
                <w:szCs w:val="28"/>
              </w:rPr>
              <w:t>решением  Совета депутатов</w:t>
            </w:r>
          </w:p>
          <w:p w:rsidR="00E57092" w:rsidRPr="00E57092" w:rsidRDefault="00E57092" w:rsidP="00D20829">
            <w:pPr>
              <w:spacing w:after="0" w:line="240" w:lineRule="auto"/>
              <w:ind w:left="534" w:right="-108"/>
              <w:jc w:val="both"/>
              <w:rPr>
                <w:rFonts w:ascii="Times New Roman" w:hAnsi="Times New Roman" w:cs="Times New Roman"/>
                <w:sz w:val="28"/>
                <w:szCs w:val="28"/>
              </w:rPr>
            </w:pPr>
            <w:r w:rsidRPr="00E57092">
              <w:rPr>
                <w:rFonts w:ascii="Times New Roman" w:hAnsi="Times New Roman" w:cs="Times New Roman"/>
                <w:sz w:val="28"/>
                <w:szCs w:val="28"/>
              </w:rPr>
              <w:t xml:space="preserve">Минераловодского городского </w:t>
            </w:r>
          </w:p>
          <w:p w:rsidR="00E57092" w:rsidRPr="00E57092" w:rsidRDefault="00E57092" w:rsidP="00D20829">
            <w:pPr>
              <w:spacing w:after="0" w:line="240" w:lineRule="auto"/>
              <w:ind w:left="534" w:right="-108"/>
              <w:jc w:val="both"/>
              <w:rPr>
                <w:rFonts w:ascii="Times New Roman" w:hAnsi="Times New Roman" w:cs="Times New Roman"/>
                <w:sz w:val="28"/>
                <w:szCs w:val="28"/>
              </w:rPr>
            </w:pPr>
            <w:r w:rsidRPr="00E57092">
              <w:rPr>
                <w:rFonts w:ascii="Times New Roman" w:hAnsi="Times New Roman" w:cs="Times New Roman"/>
                <w:sz w:val="28"/>
                <w:szCs w:val="28"/>
              </w:rPr>
              <w:t>округа  Ставропольского края</w:t>
            </w:r>
          </w:p>
          <w:p w:rsidR="00E57092" w:rsidRPr="00E57092" w:rsidRDefault="00E57092" w:rsidP="00D20829">
            <w:pPr>
              <w:spacing w:after="0" w:line="240" w:lineRule="auto"/>
              <w:ind w:left="534" w:right="-108"/>
              <w:jc w:val="both"/>
              <w:rPr>
                <w:rFonts w:ascii="Times New Roman" w:hAnsi="Times New Roman" w:cs="Times New Roman"/>
                <w:sz w:val="28"/>
                <w:szCs w:val="28"/>
              </w:rPr>
            </w:pPr>
            <w:r w:rsidRPr="00E57092">
              <w:rPr>
                <w:rFonts w:ascii="Times New Roman" w:hAnsi="Times New Roman" w:cs="Times New Roman"/>
                <w:sz w:val="28"/>
                <w:szCs w:val="28"/>
              </w:rPr>
              <w:t xml:space="preserve">от  _______ 2022 года        №____           </w:t>
            </w:r>
          </w:p>
          <w:p w:rsidR="00E57092" w:rsidRPr="00E57092" w:rsidRDefault="00E57092" w:rsidP="00D20829">
            <w:pPr>
              <w:spacing w:after="0" w:line="240" w:lineRule="auto"/>
              <w:ind w:left="-14" w:right="743"/>
              <w:jc w:val="both"/>
              <w:rPr>
                <w:rFonts w:ascii="Times New Roman" w:hAnsi="Times New Roman" w:cs="Times New Roman"/>
                <w:sz w:val="28"/>
                <w:szCs w:val="28"/>
              </w:rPr>
            </w:pPr>
          </w:p>
        </w:tc>
      </w:tr>
    </w:tbl>
    <w:p w:rsidR="00E57092" w:rsidRDefault="00E57092" w:rsidP="00FF2B35">
      <w:pPr>
        <w:autoSpaceDE w:val="0"/>
        <w:spacing w:after="0" w:line="240" w:lineRule="auto"/>
        <w:jc w:val="center"/>
        <w:rPr>
          <w:rFonts w:ascii="Times New Roman" w:eastAsia="Times New Roman" w:hAnsi="Times New Roman" w:cs="Times New Roman"/>
          <w:b/>
          <w:sz w:val="28"/>
          <w:szCs w:val="28"/>
          <w:lang w:eastAsia="ru-RU"/>
        </w:rPr>
      </w:pPr>
    </w:p>
    <w:p w:rsidR="009F3575" w:rsidRPr="00E57092" w:rsidRDefault="009F3575" w:rsidP="00FF2B35">
      <w:pPr>
        <w:autoSpaceDE w:val="0"/>
        <w:spacing w:after="0" w:line="240" w:lineRule="auto"/>
        <w:jc w:val="center"/>
        <w:rPr>
          <w:rFonts w:ascii="Times New Roman" w:eastAsia="Times New Roman" w:hAnsi="Times New Roman" w:cs="Times New Roman"/>
          <w:b/>
          <w:sz w:val="28"/>
          <w:szCs w:val="28"/>
          <w:lang w:eastAsia="ru-RU"/>
        </w:rPr>
      </w:pPr>
    </w:p>
    <w:p w:rsidR="00FF2B35" w:rsidRPr="00E57092" w:rsidRDefault="00FF2B35" w:rsidP="00FF2B35">
      <w:pPr>
        <w:autoSpaceDE w:val="0"/>
        <w:spacing w:after="0" w:line="240" w:lineRule="auto"/>
        <w:jc w:val="center"/>
        <w:rPr>
          <w:rFonts w:ascii="Times New Roman" w:eastAsia="Times New Roman" w:hAnsi="Times New Roman" w:cs="Times New Roman"/>
          <w:b/>
          <w:sz w:val="28"/>
          <w:szCs w:val="28"/>
          <w:lang w:eastAsia="ru-RU"/>
        </w:rPr>
      </w:pPr>
      <w:r w:rsidRPr="00E57092">
        <w:rPr>
          <w:rFonts w:ascii="Times New Roman" w:eastAsia="Times New Roman" w:hAnsi="Times New Roman" w:cs="Times New Roman"/>
          <w:b/>
          <w:sz w:val="28"/>
          <w:szCs w:val="28"/>
          <w:lang w:eastAsia="ru-RU"/>
        </w:rPr>
        <w:t>Положение</w:t>
      </w:r>
    </w:p>
    <w:p w:rsidR="00FF2B35" w:rsidRPr="00E57092" w:rsidRDefault="00FF2B35" w:rsidP="00FF2B35">
      <w:pPr>
        <w:autoSpaceDE w:val="0"/>
        <w:spacing w:after="0" w:line="240" w:lineRule="auto"/>
        <w:jc w:val="center"/>
        <w:rPr>
          <w:rFonts w:ascii="Times New Roman" w:eastAsia="Times New Roman" w:hAnsi="Times New Roman" w:cs="Times New Roman"/>
          <w:b/>
          <w:sz w:val="28"/>
          <w:szCs w:val="28"/>
          <w:lang w:eastAsia="ru-RU"/>
        </w:rPr>
      </w:pPr>
      <w:r w:rsidRPr="00E57092">
        <w:rPr>
          <w:rFonts w:ascii="Times New Roman" w:eastAsia="Times New Roman" w:hAnsi="Times New Roman" w:cs="Times New Roman"/>
          <w:b/>
          <w:sz w:val="28"/>
          <w:szCs w:val="28"/>
          <w:lang w:eastAsia="ru-RU"/>
        </w:rPr>
        <w:t xml:space="preserve">об Управлении </w:t>
      </w:r>
      <w:r w:rsidR="00E57092" w:rsidRPr="00E57092">
        <w:rPr>
          <w:rFonts w:ascii="Times New Roman" w:eastAsia="Times New Roman" w:hAnsi="Times New Roman" w:cs="Times New Roman"/>
          <w:b/>
          <w:sz w:val="28"/>
          <w:szCs w:val="28"/>
          <w:lang w:eastAsia="ru-RU"/>
        </w:rPr>
        <w:t>архитектуры и градостроительства</w:t>
      </w:r>
    </w:p>
    <w:p w:rsidR="00FF2B35" w:rsidRPr="00E57092" w:rsidRDefault="00FF2B35" w:rsidP="00FF2B35">
      <w:pPr>
        <w:autoSpaceDE w:val="0"/>
        <w:spacing w:after="0" w:line="240" w:lineRule="auto"/>
        <w:jc w:val="center"/>
        <w:rPr>
          <w:rFonts w:ascii="Times New Roman" w:eastAsia="Times New Roman" w:hAnsi="Times New Roman" w:cs="Times New Roman"/>
          <w:b/>
          <w:sz w:val="28"/>
          <w:szCs w:val="28"/>
          <w:lang w:eastAsia="ru-RU"/>
        </w:rPr>
      </w:pPr>
      <w:r w:rsidRPr="00E57092">
        <w:rPr>
          <w:rFonts w:ascii="Times New Roman" w:eastAsia="Times New Roman" w:hAnsi="Times New Roman" w:cs="Times New Roman"/>
          <w:b/>
          <w:sz w:val="28"/>
          <w:szCs w:val="28"/>
          <w:lang w:eastAsia="ru-RU"/>
        </w:rPr>
        <w:t xml:space="preserve">администрации Минераловодского городского округа </w:t>
      </w:r>
    </w:p>
    <w:p w:rsidR="00FF2B35" w:rsidRPr="00E57092" w:rsidRDefault="00FF2B35" w:rsidP="00FF2B35">
      <w:pPr>
        <w:autoSpaceDE w:val="0"/>
        <w:spacing w:after="0" w:line="240" w:lineRule="auto"/>
        <w:jc w:val="center"/>
        <w:rPr>
          <w:rFonts w:ascii="Times New Roman" w:eastAsia="Times New Roman" w:hAnsi="Times New Roman" w:cs="Times New Roman"/>
          <w:b/>
          <w:sz w:val="28"/>
          <w:szCs w:val="28"/>
          <w:lang w:eastAsia="ru-RU"/>
        </w:rPr>
      </w:pPr>
      <w:r w:rsidRPr="00E57092">
        <w:rPr>
          <w:rFonts w:ascii="Times New Roman" w:eastAsia="Times New Roman" w:hAnsi="Times New Roman" w:cs="Times New Roman"/>
          <w:b/>
          <w:sz w:val="28"/>
          <w:szCs w:val="28"/>
          <w:lang w:eastAsia="ru-RU"/>
        </w:rPr>
        <w:t>Ставропольского края</w:t>
      </w:r>
    </w:p>
    <w:p w:rsidR="00C1734D" w:rsidRPr="00E57092" w:rsidRDefault="00C1734D" w:rsidP="00FF2B35">
      <w:pPr>
        <w:spacing w:after="0" w:line="240" w:lineRule="auto"/>
        <w:jc w:val="both"/>
        <w:rPr>
          <w:rFonts w:ascii="Times New Roman" w:eastAsia="Calibri" w:hAnsi="Times New Roman" w:cs="Times New Roman"/>
          <w:sz w:val="28"/>
          <w:szCs w:val="28"/>
        </w:rPr>
      </w:pPr>
    </w:p>
    <w:p w:rsidR="00C1734D" w:rsidRDefault="00C1734D" w:rsidP="003B797C">
      <w:pPr>
        <w:spacing w:after="0" w:line="240" w:lineRule="auto"/>
        <w:jc w:val="center"/>
        <w:rPr>
          <w:rFonts w:ascii="Times New Roman" w:eastAsia="Calibri" w:hAnsi="Times New Roman" w:cs="Times New Roman"/>
          <w:sz w:val="28"/>
          <w:szCs w:val="28"/>
        </w:rPr>
      </w:pPr>
      <w:r w:rsidRPr="00E57092">
        <w:rPr>
          <w:rFonts w:ascii="Times New Roman" w:eastAsia="Calibri" w:hAnsi="Times New Roman" w:cs="Times New Roman"/>
          <w:sz w:val="28"/>
          <w:szCs w:val="28"/>
        </w:rPr>
        <w:t>1. Общие положения</w:t>
      </w:r>
    </w:p>
    <w:p w:rsidR="009F3575" w:rsidRPr="00E57092" w:rsidRDefault="009F3575" w:rsidP="003B797C">
      <w:pPr>
        <w:spacing w:after="0" w:line="240" w:lineRule="auto"/>
        <w:jc w:val="center"/>
        <w:rPr>
          <w:rFonts w:ascii="Times New Roman" w:eastAsia="Calibri" w:hAnsi="Times New Roman" w:cs="Times New Roman"/>
          <w:sz w:val="28"/>
          <w:szCs w:val="28"/>
        </w:rPr>
      </w:pPr>
    </w:p>
    <w:p w:rsidR="00E57092" w:rsidRPr="00E57092" w:rsidRDefault="00E57092" w:rsidP="00E57092">
      <w:pPr>
        <w:pStyle w:val="1"/>
        <w:spacing w:before="0" w:after="0"/>
        <w:ind w:firstLine="708"/>
        <w:jc w:val="both"/>
        <w:rPr>
          <w:sz w:val="28"/>
          <w:szCs w:val="28"/>
          <w:shd w:val="clear" w:color="auto" w:fill="FFFFFF"/>
        </w:rPr>
      </w:pPr>
      <w:r w:rsidRPr="00E57092">
        <w:rPr>
          <w:sz w:val="28"/>
          <w:szCs w:val="28"/>
          <w:shd w:val="clear" w:color="auto" w:fill="FFFFFF"/>
        </w:rPr>
        <w:t>1.1. Управление архитектуры и градостроительства администрации Минераловодского городского округа Ставропольского края (далее - Управление) является органом администрации Минераловодского городского округа Ставропольского края (далее – администрация Минераловодского городского округа) и осуществляет управление в области архитектуры и градостроительства на территории Минераловодского городского округа Ставропольского края (далее - Минераловодского городского округа).</w:t>
      </w:r>
    </w:p>
    <w:p w:rsidR="00E57092" w:rsidRPr="00E57092" w:rsidRDefault="00E57092" w:rsidP="00E57092">
      <w:pPr>
        <w:pStyle w:val="1"/>
        <w:spacing w:before="0" w:after="0"/>
        <w:ind w:firstLine="708"/>
        <w:jc w:val="both"/>
        <w:rPr>
          <w:sz w:val="28"/>
          <w:szCs w:val="28"/>
          <w:shd w:val="clear" w:color="auto" w:fill="FFFFFF"/>
        </w:rPr>
      </w:pPr>
      <w:r w:rsidRPr="00E57092">
        <w:rPr>
          <w:sz w:val="28"/>
          <w:szCs w:val="28"/>
          <w:shd w:val="clear" w:color="auto" w:fill="FFFFFF"/>
        </w:rPr>
        <w:t>1.2. В своей деятельности Управление руководствуется законодательством Российской Федерации и Ставропольского края, Уставом Минераловодского городского округа, муниципальными правовыми актами органов местного самоуправления Минераловодского городского округа, а также настоящим Положением.</w:t>
      </w:r>
    </w:p>
    <w:p w:rsidR="00E57092" w:rsidRPr="00E57092" w:rsidRDefault="00E57092" w:rsidP="00E57092">
      <w:pPr>
        <w:pStyle w:val="ConsPlusNormal"/>
        <w:ind w:firstLine="708"/>
        <w:jc w:val="both"/>
        <w:rPr>
          <w:rFonts w:ascii="Times New Roman" w:hAnsi="Times New Roman" w:cs="Times New Roman"/>
          <w:sz w:val="28"/>
          <w:szCs w:val="28"/>
          <w:shd w:val="clear" w:color="auto" w:fill="FFFFFF"/>
        </w:rPr>
      </w:pPr>
      <w:r w:rsidRPr="00E57092">
        <w:rPr>
          <w:rFonts w:ascii="Times New Roman" w:hAnsi="Times New Roman" w:cs="Times New Roman"/>
          <w:sz w:val="28"/>
          <w:szCs w:val="28"/>
          <w:shd w:val="clear" w:color="auto" w:fill="FFFFFF"/>
        </w:rPr>
        <w:t xml:space="preserve">1.3. Управление наделяется правами юридического лица, включая право иметь обособленное имущество и отвечать им по своим обязательствам, от своего имени приобретать и осуществлять гражданские права и нести гражданские обязанности, быть истцом и ответчиком в суде. </w:t>
      </w:r>
    </w:p>
    <w:p w:rsidR="00E57092" w:rsidRPr="00E57092" w:rsidRDefault="00E57092" w:rsidP="00E57092">
      <w:pPr>
        <w:pStyle w:val="1"/>
        <w:spacing w:before="0" w:after="0"/>
        <w:ind w:firstLine="708"/>
        <w:jc w:val="both"/>
        <w:rPr>
          <w:sz w:val="28"/>
          <w:szCs w:val="28"/>
          <w:shd w:val="clear" w:color="auto" w:fill="FFFFFF"/>
        </w:rPr>
      </w:pPr>
      <w:r w:rsidRPr="00E57092">
        <w:rPr>
          <w:sz w:val="28"/>
          <w:szCs w:val="28"/>
          <w:shd w:val="clear" w:color="auto" w:fill="FFFFFF"/>
        </w:rPr>
        <w:t>Управление имеет счета, открываемые в соответствии с законодательством Российской Федерации, печать со своим наименованием, штампы и бланки с наименованием Управления и другие документы.</w:t>
      </w:r>
    </w:p>
    <w:p w:rsidR="009D11F9" w:rsidRDefault="00E57092" w:rsidP="009D11F9">
      <w:pPr>
        <w:spacing w:after="0" w:line="240" w:lineRule="auto"/>
        <w:ind w:firstLine="708"/>
        <w:jc w:val="both"/>
        <w:rPr>
          <w:rFonts w:ascii="Times New Roman" w:hAnsi="Times New Roman"/>
          <w:sz w:val="28"/>
          <w:szCs w:val="28"/>
        </w:rPr>
      </w:pPr>
      <w:r w:rsidRPr="00E57092">
        <w:rPr>
          <w:rFonts w:ascii="Times New Roman" w:hAnsi="Times New Roman" w:cs="Times New Roman"/>
          <w:sz w:val="28"/>
          <w:szCs w:val="28"/>
          <w:shd w:val="clear" w:color="auto" w:fill="FFFFFF"/>
        </w:rPr>
        <w:t xml:space="preserve">1.4. </w:t>
      </w:r>
      <w:r w:rsidR="009D11F9">
        <w:rPr>
          <w:rFonts w:ascii="Times New Roman" w:hAnsi="Times New Roman"/>
          <w:sz w:val="28"/>
          <w:szCs w:val="28"/>
        </w:rPr>
        <w:t>Полное наименование Управления – Управление архитектуры и градостроительства администрации Минераловодского городского округа Ставропольского края.</w:t>
      </w:r>
    </w:p>
    <w:p w:rsidR="009D11F9" w:rsidRDefault="009D11F9" w:rsidP="009D11F9">
      <w:pPr>
        <w:pStyle w:val="1"/>
        <w:spacing w:before="0" w:after="0"/>
        <w:ind w:firstLine="708"/>
        <w:jc w:val="both"/>
        <w:rPr>
          <w:sz w:val="28"/>
          <w:szCs w:val="28"/>
          <w:shd w:val="clear" w:color="auto" w:fill="FFFFFF"/>
        </w:rPr>
      </w:pPr>
      <w:r>
        <w:rPr>
          <w:sz w:val="28"/>
          <w:szCs w:val="28"/>
        </w:rPr>
        <w:t>Сокращенное наименование – УаиГ.</w:t>
      </w:r>
      <w:r w:rsidRPr="00E57092">
        <w:rPr>
          <w:sz w:val="28"/>
          <w:szCs w:val="28"/>
          <w:shd w:val="clear" w:color="auto" w:fill="FFFFFF"/>
        </w:rPr>
        <w:t xml:space="preserve"> </w:t>
      </w:r>
    </w:p>
    <w:p w:rsidR="00E57092" w:rsidRPr="00E57092" w:rsidRDefault="00E57092" w:rsidP="009D11F9">
      <w:pPr>
        <w:pStyle w:val="1"/>
        <w:spacing w:before="0" w:after="0"/>
        <w:ind w:firstLine="708"/>
        <w:jc w:val="both"/>
        <w:rPr>
          <w:sz w:val="28"/>
          <w:szCs w:val="28"/>
          <w:shd w:val="clear" w:color="auto" w:fill="FFFFFF"/>
        </w:rPr>
      </w:pPr>
      <w:r w:rsidRPr="00E57092">
        <w:rPr>
          <w:sz w:val="28"/>
          <w:szCs w:val="28"/>
          <w:shd w:val="clear" w:color="auto" w:fill="FFFFFF"/>
        </w:rPr>
        <w:t xml:space="preserve">1.5. Юридический адрес Управления: </w:t>
      </w:r>
      <w:r w:rsidR="008E50A4" w:rsidRPr="008E50A4">
        <w:rPr>
          <w:sz w:val="28"/>
          <w:szCs w:val="28"/>
          <w:shd w:val="clear" w:color="auto" w:fill="FFFFFF"/>
        </w:rPr>
        <w:t>357212, г. Минеральные Воды, ул. 50 лет Октября, 87</w:t>
      </w:r>
      <w:r w:rsidR="00F57C2E">
        <w:rPr>
          <w:sz w:val="28"/>
          <w:szCs w:val="28"/>
          <w:shd w:val="clear" w:color="auto" w:fill="FFFFFF"/>
        </w:rPr>
        <w:t>А</w:t>
      </w:r>
      <w:r w:rsidRPr="00E57092">
        <w:rPr>
          <w:sz w:val="28"/>
          <w:szCs w:val="28"/>
          <w:shd w:val="clear" w:color="auto" w:fill="FFFFFF"/>
        </w:rPr>
        <w:t>.</w:t>
      </w:r>
    </w:p>
    <w:p w:rsidR="00E57092" w:rsidRPr="00E57092" w:rsidRDefault="00E57092" w:rsidP="00E57092">
      <w:pPr>
        <w:pStyle w:val="1"/>
        <w:spacing w:before="0" w:after="0"/>
        <w:ind w:firstLine="708"/>
        <w:jc w:val="both"/>
        <w:rPr>
          <w:sz w:val="28"/>
          <w:szCs w:val="28"/>
          <w:shd w:val="clear" w:color="auto" w:fill="FFFFFF"/>
        </w:rPr>
      </w:pPr>
      <w:r w:rsidRPr="00E57092">
        <w:rPr>
          <w:sz w:val="28"/>
          <w:szCs w:val="28"/>
          <w:shd w:val="clear" w:color="auto" w:fill="FFFFFF"/>
        </w:rPr>
        <w:t>1.6. Функции, полномочия учредителя и права собственника имущества Управления от имени муниципального образования Минераловодского городского округа осуществляет администрация Минераловодского городского округа.</w:t>
      </w:r>
    </w:p>
    <w:p w:rsidR="00E57092" w:rsidRPr="00E57092" w:rsidRDefault="00E57092" w:rsidP="00E57092">
      <w:pPr>
        <w:widowControl w:val="0"/>
        <w:autoSpaceDE w:val="0"/>
        <w:spacing w:after="0" w:line="240" w:lineRule="auto"/>
        <w:ind w:firstLine="708"/>
        <w:jc w:val="both"/>
        <w:rPr>
          <w:rStyle w:val="ac"/>
          <w:rFonts w:ascii="Times New Roman" w:hAnsi="Times New Roman"/>
          <w:sz w:val="28"/>
          <w:szCs w:val="28"/>
          <w:shd w:val="clear" w:color="auto" w:fill="FFFFFF"/>
        </w:rPr>
      </w:pPr>
      <w:r w:rsidRPr="00E57092">
        <w:rPr>
          <w:rFonts w:ascii="Times New Roman" w:hAnsi="Times New Roman" w:cs="Times New Roman"/>
          <w:sz w:val="28"/>
          <w:szCs w:val="28"/>
          <w:shd w:val="clear" w:color="auto" w:fill="FFFFFF"/>
        </w:rPr>
        <w:lastRenderedPageBreak/>
        <w:t>1.7. Организационно-правовая форма Управления – учреждение. Тип учреждения – казённое.</w:t>
      </w:r>
    </w:p>
    <w:p w:rsidR="00E57092" w:rsidRPr="00E57092" w:rsidRDefault="00E57092" w:rsidP="00E57092">
      <w:pPr>
        <w:pStyle w:val="1"/>
        <w:spacing w:before="0" w:after="0"/>
        <w:jc w:val="center"/>
        <w:rPr>
          <w:rStyle w:val="ac"/>
          <w:sz w:val="28"/>
          <w:szCs w:val="28"/>
          <w:shd w:val="clear" w:color="auto" w:fill="FFFFFF"/>
        </w:rPr>
      </w:pPr>
    </w:p>
    <w:p w:rsidR="00E57092" w:rsidRPr="00E57092" w:rsidRDefault="00E57092" w:rsidP="00E57092">
      <w:pPr>
        <w:pStyle w:val="1"/>
        <w:spacing w:before="0" w:after="0"/>
        <w:jc w:val="center"/>
        <w:rPr>
          <w:sz w:val="28"/>
          <w:szCs w:val="28"/>
          <w:shd w:val="clear" w:color="auto" w:fill="FFFFFF"/>
        </w:rPr>
      </w:pPr>
      <w:r w:rsidRPr="00E57092">
        <w:rPr>
          <w:rStyle w:val="ac"/>
          <w:sz w:val="28"/>
          <w:szCs w:val="28"/>
          <w:shd w:val="clear" w:color="auto" w:fill="FFFFFF"/>
        </w:rPr>
        <w:t>2. Основные задачи и функции Управления</w:t>
      </w:r>
    </w:p>
    <w:p w:rsidR="00E57092" w:rsidRPr="00E57092" w:rsidRDefault="00E57092" w:rsidP="00E57092">
      <w:pPr>
        <w:pStyle w:val="1"/>
        <w:spacing w:before="0" w:after="0"/>
        <w:jc w:val="both"/>
        <w:rPr>
          <w:sz w:val="28"/>
          <w:szCs w:val="28"/>
          <w:shd w:val="clear" w:color="auto" w:fill="FFFFFF"/>
        </w:rPr>
      </w:pPr>
    </w:p>
    <w:p w:rsidR="00E57092" w:rsidRPr="00E57092" w:rsidRDefault="00E57092" w:rsidP="00E57092">
      <w:pPr>
        <w:pStyle w:val="1"/>
        <w:spacing w:before="0" w:after="0"/>
        <w:ind w:firstLine="708"/>
        <w:jc w:val="both"/>
        <w:rPr>
          <w:sz w:val="28"/>
          <w:szCs w:val="28"/>
          <w:shd w:val="clear" w:color="auto" w:fill="FFFFFF"/>
        </w:rPr>
      </w:pPr>
      <w:r w:rsidRPr="00E57092">
        <w:rPr>
          <w:sz w:val="28"/>
          <w:szCs w:val="28"/>
          <w:shd w:val="clear" w:color="auto" w:fill="FFFFFF"/>
        </w:rPr>
        <w:t>2.1. Основными задачами Управления является:</w:t>
      </w:r>
    </w:p>
    <w:p w:rsidR="00E57092" w:rsidRPr="00E57092" w:rsidRDefault="00E57092" w:rsidP="00E57092">
      <w:pPr>
        <w:pStyle w:val="1"/>
        <w:spacing w:before="0" w:after="0"/>
        <w:ind w:firstLine="708"/>
        <w:jc w:val="both"/>
        <w:rPr>
          <w:sz w:val="28"/>
          <w:szCs w:val="28"/>
          <w:shd w:val="clear" w:color="auto" w:fill="FFFFFF"/>
        </w:rPr>
      </w:pPr>
      <w:r w:rsidRPr="00E57092">
        <w:rPr>
          <w:sz w:val="28"/>
          <w:szCs w:val="28"/>
          <w:shd w:val="clear" w:color="auto" w:fill="FFFFFF"/>
        </w:rPr>
        <w:t>2.1.1. Осуществление полномочий в области архитектуры и градостроительства на территории Минераловодского городского округа на основании Градостроительного кодекса Российской Федерации, Земельного кодекса Российской Федерации, Фе</w:t>
      </w:r>
      <w:r w:rsidR="00E068DF">
        <w:rPr>
          <w:sz w:val="28"/>
          <w:szCs w:val="28"/>
          <w:shd w:val="clear" w:color="auto" w:fill="FFFFFF"/>
        </w:rPr>
        <w:t xml:space="preserve">дерального закона от 06.10.2003                   </w:t>
      </w:r>
      <w:r w:rsidRPr="00E57092">
        <w:rPr>
          <w:sz w:val="28"/>
          <w:szCs w:val="28"/>
          <w:shd w:val="clear" w:color="auto" w:fill="FFFFFF"/>
        </w:rPr>
        <w:t xml:space="preserve"> № 131-ФЗ </w:t>
      </w:r>
      <w:r w:rsidR="00E068DF">
        <w:rPr>
          <w:sz w:val="28"/>
          <w:szCs w:val="28"/>
          <w:shd w:val="clear" w:color="auto" w:fill="FFFFFF"/>
        </w:rPr>
        <w:t>«</w:t>
      </w:r>
      <w:r w:rsidRPr="00E57092">
        <w:rPr>
          <w:sz w:val="28"/>
          <w:szCs w:val="28"/>
          <w:shd w:val="clear" w:color="auto" w:fill="FFFFFF"/>
        </w:rPr>
        <w:t>Об общих принципах организации местного само</w:t>
      </w:r>
      <w:r w:rsidR="00E068DF">
        <w:rPr>
          <w:sz w:val="28"/>
          <w:szCs w:val="28"/>
          <w:shd w:val="clear" w:color="auto" w:fill="FFFFFF"/>
        </w:rPr>
        <w:t>управления Российской Федерации»</w:t>
      </w:r>
      <w:r w:rsidRPr="00E57092">
        <w:rPr>
          <w:sz w:val="28"/>
          <w:szCs w:val="28"/>
          <w:shd w:val="clear" w:color="auto" w:fill="FFFFFF"/>
        </w:rPr>
        <w:t>, нормативных правовых актов Российской Федерации и Ставропольского края, муниципальных правовых актов Минераловодского городского округа.</w:t>
      </w:r>
    </w:p>
    <w:p w:rsidR="00E57092" w:rsidRPr="00E57092" w:rsidRDefault="00E57092" w:rsidP="00E57092">
      <w:pPr>
        <w:pStyle w:val="1"/>
        <w:spacing w:before="0" w:after="0"/>
        <w:ind w:firstLine="708"/>
        <w:jc w:val="both"/>
        <w:rPr>
          <w:sz w:val="28"/>
          <w:szCs w:val="28"/>
          <w:shd w:val="clear" w:color="auto" w:fill="FFFFFF"/>
        </w:rPr>
      </w:pPr>
      <w:r w:rsidRPr="00E57092">
        <w:rPr>
          <w:sz w:val="28"/>
          <w:szCs w:val="28"/>
          <w:shd w:val="clear" w:color="auto" w:fill="FFFFFF"/>
        </w:rPr>
        <w:t>2.1.2. Разработка и реализация градостроительной политики Минераловодского городского округа.</w:t>
      </w:r>
    </w:p>
    <w:p w:rsidR="00E57092" w:rsidRPr="005A1D3C" w:rsidRDefault="00E57092" w:rsidP="00E57092">
      <w:pPr>
        <w:pStyle w:val="1"/>
        <w:spacing w:before="0" w:after="0"/>
        <w:ind w:firstLine="708"/>
        <w:jc w:val="both"/>
        <w:rPr>
          <w:sz w:val="28"/>
          <w:szCs w:val="28"/>
          <w:shd w:val="clear" w:color="auto" w:fill="FFFFFF"/>
        </w:rPr>
      </w:pPr>
      <w:r w:rsidRPr="00E57092">
        <w:rPr>
          <w:sz w:val="28"/>
          <w:szCs w:val="28"/>
          <w:shd w:val="clear" w:color="auto" w:fill="FFFFFF"/>
        </w:rPr>
        <w:t xml:space="preserve">2.1.3. </w:t>
      </w:r>
      <w:r w:rsidR="005A1D3C" w:rsidRPr="005A1D3C">
        <w:rPr>
          <w:sz w:val="28"/>
          <w:szCs w:val="28"/>
          <w:shd w:val="clear" w:color="auto" w:fill="FFFFFF"/>
        </w:rPr>
        <w:t>Осуществление мер по совершенствованию градостроительства, повышению качества архитектурно-планировочных решений</w:t>
      </w:r>
      <w:r w:rsidR="005A1D3C">
        <w:rPr>
          <w:sz w:val="28"/>
          <w:szCs w:val="28"/>
          <w:shd w:val="clear" w:color="auto" w:fill="FFFFFF"/>
        </w:rPr>
        <w:t xml:space="preserve"> при застройке </w:t>
      </w:r>
      <w:r w:rsidRPr="005A1D3C">
        <w:rPr>
          <w:sz w:val="28"/>
          <w:szCs w:val="28"/>
          <w:shd w:val="clear" w:color="auto" w:fill="FFFFFF"/>
        </w:rPr>
        <w:t>территории Минераловодского городского округа.</w:t>
      </w:r>
    </w:p>
    <w:p w:rsidR="00E57092" w:rsidRPr="00E57092" w:rsidRDefault="00E57092" w:rsidP="00E57092">
      <w:pPr>
        <w:pStyle w:val="1"/>
        <w:spacing w:before="0" w:after="0"/>
        <w:ind w:firstLine="708"/>
        <w:jc w:val="both"/>
        <w:rPr>
          <w:sz w:val="28"/>
          <w:szCs w:val="28"/>
          <w:shd w:val="clear" w:color="auto" w:fill="FFFFFF"/>
        </w:rPr>
      </w:pPr>
      <w:r w:rsidRPr="00E57092">
        <w:rPr>
          <w:sz w:val="28"/>
          <w:szCs w:val="28"/>
          <w:shd w:val="clear" w:color="auto" w:fill="FFFFFF"/>
        </w:rPr>
        <w:t>2.2. Для реализации возложенных задач Управление осуществляет следующие функции:</w:t>
      </w:r>
    </w:p>
    <w:p w:rsidR="00E57092" w:rsidRPr="00E57092" w:rsidRDefault="00E57092" w:rsidP="00E57092">
      <w:pPr>
        <w:pStyle w:val="1"/>
        <w:spacing w:before="0" w:after="0"/>
        <w:ind w:firstLine="708"/>
        <w:jc w:val="both"/>
        <w:rPr>
          <w:sz w:val="28"/>
          <w:szCs w:val="28"/>
          <w:shd w:val="clear" w:color="auto" w:fill="FFFFFF"/>
        </w:rPr>
      </w:pPr>
      <w:r w:rsidRPr="00E57092">
        <w:rPr>
          <w:sz w:val="28"/>
          <w:szCs w:val="28"/>
          <w:shd w:val="clear" w:color="auto" w:fill="FFFFFF"/>
        </w:rPr>
        <w:t xml:space="preserve">2.2.1. Обеспечивает подготовку и утверждение в установленном порядке Генерального плана Минераловодского городского округа, </w:t>
      </w:r>
      <w:r w:rsidR="004A28AD" w:rsidRPr="004A28AD">
        <w:rPr>
          <w:sz w:val="28"/>
          <w:szCs w:val="28"/>
          <w:shd w:val="clear" w:color="auto" w:fill="FFFFFF"/>
        </w:rPr>
        <w:t xml:space="preserve">а также подготовку и утверждение изменений в </w:t>
      </w:r>
      <w:r w:rsidR="00756078">
        <w:rPr>
          <w:sz w:val="28"/>
          <w:szCs w:val="28"/>
          <w:shd w:val="clear" w:color="auto" w:fill="FFFFFF"/>
        </w:rPr>
        <w:t>него</w:t>
      </w:r>
      <w:r w:rsidRPr="00E57092">
        <w:rPr>
          <w:sz w:val="28"/>
          <w:szCs w:val="28"/>
          <w:shd w:val="clear" w:color="auto" w:fill="FFFFFF"/>
        </w:rPr>
        <w:t>.</w:t>
      </w:r>
    </w:p>
    <w:p w:rsidR="00E57092" w:rsidRDefault="00E57092" w:rsidP="00E57092">
      <w:pPr>
        <w:pStyle w:val="ConsPlusNormal"/>
        <w:ind w:firstLine="708"/>
        <w:jc w:val="both"/>
        <w:rPr>
          <w:rFonts w:ascii="Times New Roman" w:hAnsi="Times New Roman" w:cs="Times New Roman"/>
          <w:sz w:val="28"/>
          <w:szCs w:val="28"/>
          <w:shd w:val="clear" w:color="auto" w:fill="FFFFFF"/>
        </w:rPr>
      </w:pPr>
      <w:r w:rsidRPr="00E57092">
        <w:rPr>
          <w:rFonts w:ascii="Times New Roman" w:hAnsi="Times New Roman" w:cs="Times New Roman"/>
          <w:sz w:val="28"/>
          <w:szCs w:val="28"/>
          <w:shd w:val="clear" w:color="auto" w:fill="FFFFFF"/>
        </w:rPr>
        <w:t xml:space="preserve">2.2.2. Обеспечивает подготовку и утверждение в установленном порядке Правил землепользования и застройки Минераловодского городского округа, а также подготовку и утверждение изменений в </w:t>
      </w:r>
      <w:r w:rsidR="00756078">
        <w:rPr>
          <w:rFonts w:ascii="Times New Roman" w:hAnsi="Times New Roman" w:cs="Times New Roman"/>
          <w:sz w:val="28"/>
          <w:szCs w:val="28"/>
          <w:shd w:val="clear" w:color="auto" w:fill="FFFFFF"/>
        </w:rPr>
        <w:t>них</w:t>
      </w:r>
      <w:r w:rsidRPr="00E57092">
        <w:rPr>
          <w:rFonts w:ascii="Times New Roman" w:hAnsi="Times New Roman" w:cs="Times New Roman"/>
          <w:sz w:val="28"/>
          <w:szCs w:val="28"/>
          <w:shd w:val="clear" w:color="auto" w:fill="FFFFFF"/>
        </w:rPr>
        <w:t xml:space="preserve">. </w:t>
      </w:r>
    </w:p>
    <w:p w:rsidR="00FA71A8" w:rsidRPr="00E57092" w:rsidRDefault="00FA71A8" w:rsidP="00E57092">
      <w:pPr>
        <w:pStyle w:val="ConsPlusNormal"/>
        <w:ind w:firstLine="708"/>
        <w:jc w:val="both"/>
        <w:rPr>
          <w:rFonts w:ascii="Times New Roman" w:hAnsi="Times New Roman" w:cs="Times New Roman"/>
          <w:sz w:val="28"/>
          <w:szCs w:val="28"/>
          <w:shd w:val="clear" w:color="auto" w:fill="FFFFFF"/>
        </w:rPr>
      </w:pPr>
      <w:r w:rsidRPr="00FA71A8">
        <w:rPr>
          <w:rFonts w:ascii="Times New Roman" w:hAnsi="Times New Roman" w:cs="Times New Roman"/>
          <w:sz w:val="28"/>
          <w:szCs w:val="28"/>
          <w:shd w:val="clear" w:color="auto" w:fill="FFFFFF"/>
        </w:rPr>
        <w:t>2.2.</w:t>
      </w:r>
      <w:r>
        <w:rPr>
          <w:rFonts w:ascii="Times New Roman" w:hAnsi="Times New Roman" w:cs="Times New Roman"/>
          <w:sz w:val="28"/>
          <w:szCs w:val="28"/>
          <w:shd w:val="clear" w:color="auto" w:fill="FFFFFF"/>
        </w:rPr>
        <w:t>3</w:t>
      </w:r>
      <w:r w:rsidRPr="00FA71A8">
        <w:rPr>
          <w:rFonts w:ascii="Times New Roman" w:hAnsi="Times New Roman" w:cs="Times New Roman"/>
          <w:sz w:val="28"/>
          <w:szCs w:val="28"/>
          <w:shd w:val="clear" w:color="auto" w:fill="FFFFFF"/>
        </w:rPr>
        <w:t xml:space="preserve"> Обеспечивает разработку</w:t>
      </w:r>
      <w:r>
        <w:rPr>
          <w:rFonts w:ascii="Times New Roman" w:hAnsi="Times New Roman" w:cs="Times New Roman"/>
          <w:sz w:val="28"/>
          <w:szCs w:val="28"/>
          <w:shd w:val="clear" w:color="auto" w:fill="FFFFFF"/>
        </w:rPr>
        <w:t xml:space="preserve"> и утверждение</w:t>
      </w:r>
      <w:r w:rsidRPr="00FA71A8">
        <w:rPr>
          <w:rFonts w:ascii="Times New Roman" w:hAnsi="Times New Roman" w:cs="Times New Roman"/>
          <w:sz w:val="28"/>
          <w:szCs w:val="28"/>
          <w:shd w:val="clear" w:color="auto" w:fill="FFFFFF"/>
        </w:rPr>
        <w:t xml:space="preserve"> местных нормативов градостроительного проектирования Минераловодского городского округа</w:t>
      </w:r>
      <w:r w:rsidR="00BB4229">
        <w:rPr>
          <w:rFonts w:ascii="Times New Roman" w:hAnsi="Times New Roman" w:cs="Times New Roman"/>
          <w:sz w:val="28"/>
          <w:szCs w:val="28"/>
          <w:shd w:val="clear" w:color="auto" w:fill="FFFFFF"/>
        </w:rPr>
        <w:t>, а также подготовку и утверждение изменений в них</w:t>
      </w:r>
      <w:r w:rsidRPr="00FA71A8">
        <w:rPr>
          <w:rFonts w:ascii="Times New Roman" w:hAnsi="Times New Roman" w:cs="Times New Roman"/>
          <w:sz w:val="28"/>
          <w:szCs w:val="28"/>
          <w:shd w:val="clear" w:color="auto" w:fill="FFFFFF"/>
        </w:rPr>
        <w:t>.</w:t>
      </w:r>
    </w:p>
    <w:p w:rsidR="00E57092" w:rsidRPr="00E57092" w:rsidRDefault="00E57092" w:rsidP="00E57092">
      <w:pPr>
        <w:pStyle w:val="ConsPlusNormal"/>
        <w:ind w:firstLine="708"/>
        <w:jc w:val="both"/>
        <w:rPr>
          <w:rFonts w:ascii="Times New Roman" w:hAnsi="Times New Roman" w:cs="Times New Roman"/>
          <w:sz w:val="28"/>
          <w:szCs w:val="28"/>
          <w:shd w:val="clear" w:color="auto" w:fill="FFFFFF"/>
        </w:rPr>
      </w:pPr>
      <w:r w:rsidRPr="00E57092">
        <w:rPr>
          <w:rFonts w:ascii="Times New Roman" w:hAnsi="Times New Roman" w:cs="Times New Roman"/>
          <w:sz w:val="28"/>
          <w:szCs w:val="28"/>
          <w:shd w:val="clear" w:color="auto" w:fill="FFFFFF"/>
        </w:rPr>
        <w:t>2.2.</w:t>
      </w:r>
      <w:r w:rsidR="00BB4229">
        <w:rPr>
          <w:rFonts w:ascii="Times New Roman" w:hAnsi="Times New Roman" w:cs="Times New Roman"/>
          <w:sz w:val="28"/>
          <w:szCs w:val="28"/>
          <w:shd w:val="clear" w:color="auto" w:fill="FFFFFF"/>
        </w:rPr>
        <w:t>4</w:t>
      </w:r>
      <w:r w:rsidRPr="00E57092">
        <w:rPr>
          <w:rFonts w:ascii="Times New Roman" w:hAnsi="Times New Roman" w:cs="Times New Roman"/>
          <w:sz w:val="28"/>
          <w:szCs w:val="28"/>
          <w:shd w:val="clear" w:color="auto" w:fill="FFFFFF"/>
        </w:rPr>
        <w:t xml:space="preserve">. На основе Генерального плана Минераловодского городского округа обеспечивает подготовку </w:t>
      </w:r>
      <w:r w:rsidR="00FA71A8">
        <w:rPr>
          <w:rFonts w:ascii="Times New Roman" w:hAnsi="Times New Roman" w:cs="Times New Roman"/>
          <w:sz w:val="28"/>
          <w:szCs w:val="28"/>
          <w:shd w:val="clear" w:color="auto" w:fill="FFFFFF"/>
        </w:rPr>
        <w:t xml:space="preserve">и утверждение </w:t>
      </w:r>
      <w:r w:rsidRPr="00E57092">
        <w:rPr>
          <w:rFonts w:ascii="Times New Roman" w:hAnsi="Times New Roman" w:cs="Times New Roman"/>
          <w:sz w:val="28"/>
          <w:szCs w:val="28"/>
          <w:shd w:val="clear" w:color="auto" w:fill="FFFFFF"/>
        </w:rPr>
        <w:t>документации по планировке территории</w:t>
      </w:r>
      <w:r w:rsidR="00BB4229">
        <w:rPr>
          <w:rFonts w:ascii="Times New Roman" w:hAnsi="Times New Roman" w:cs="Times New Roman"/>
          <w:sz w:val="28"/>
          <w:szCs w:val="28"/>
          <w:shd w:val="clear" w:color="auto" w:fill="FFFFFF"/>
        </w:rPr>
        <w:t>,</w:t>
      </w:r>
      <w:r w:rsidR="00BB4229" w:rsidRPr="00BB4229">
        <w:t xml:space="preserve"> </w:t>
      </w:r>
      <w:r w:rsidR="00BB4229" w:rsidRPr="00BB4229">
        <w:rPr>
          <w:rFonts w:ascii="Times New Roman" w:hAnsi="Times New Roman" w:cs="Times New Roman"/>
          <w:sz w:val="28"/>
          <w:szCs w:val="28"/>
          <w:shd w:val="clear" w:color="auto" w:fill="FFFFFF"/>
        </w:rPr>
        <w:t xml:space="preserve">а также подготовку и утверждение изменений в </w:t>
      </w:r>
      <w:r w:rsidR="00BB4229">
        <w:rPr>
          <w:rFonts w:ascii="Times New Roman" w:hAnsi="Times New Roman" w:cs="Times New Roman"/>
          <w:sz w:val="28"/>
          <w:szCs w:val="28"/>
          <w:shd w:val="clear" w:color="auto" w:fill="FFFFFF"/>
        </w:rPr>
        <w:t>нее</w:t>
      </w:r>
      <w:r w:rsidRPr="00E57092">
        <w:rPr>
          <w:rFonts w:ascii="Times New Roman" w:hAnsi="Times New Roman" w:cs="Times New Roman"/>
          <w:sz w:val="28"/>
          <w:szCs w:val="28"/>
          <w:shd w:val="clear" w:color="auto" w:fill="FFFFFF"/>
        </w:rPr>
        <w:t xml:space="preserve">. </w:t>
      </w:r>
    </w:p>
    <w:p w:rsidR="00E57092" w:rsidRPr="00E57092" w:rsidRDefault="00E57092" w:rsidP="00E068DF">
      <w:pPr>
        <w:pStyle w:val="1"/>
        <w:spacing w:before="0" w:after="0"/>
        <w:ind w:firstLine="708"/>
        <w:jc w:val="both"/>
        <w:rPr>
          <w:sz w:val="28"/>
          <w:szCs w:val="28"/>
          <w:shd w:val="clear" w:color="auto" w:fill="FFFFFF"/>
        </w:rPr>
      </w:pPr>
      <w:r w:rsidRPr="00E57092">
        <w:rPr>
          <w:sz w:val="28"/>
          <w:szCs w:val="28"/>
          <w:shd w:val="clear" w:color="auto" w:fill="FFFFFF"/>
        </w:rPr>
        <w:t>2.2.</w:t>
      </w:r>
      <w:r w:rsidR="00BB4229">
        <w:rPr>
          <w:sz w:val="28"/>
          <w:szCs w:val="28"/>
          <w:shd w:val="clear" w:color="auto" w:fill="FFFFFF"/>
        </w:rPr>
        <w:t>5</w:t>
      </w:r>
      <w:r w:rsidRPr="00E57092">
        <w:rPr>
          <w:sz w:val="28"/>
          <w:szCs w:val="28"/>
          <w:shd w:val="clear" w:color="auto" w:fill="FFFFFF"/>
        </w:rPr>
        <w:t>. В пределах своей компетенции участвует в разработке градостроительной и проектной документации, архитектурно-художественного оформле</w:t>
      </w:r>
      <w:r w:rsidR="003627AE">
        <w:rPr>
          <w:sz w:val="28"/>
          <w:szCs w:val="28"/>
          <w:shd w:val="clear" w:color="auto" w:fill="FFFFFF"/>
        </w:rPr>
        <w:t>ния и благоустройства территории</w:t>
      </w:r>
      <w:r w:rsidRPr="00E57092">
        <w:rPr>
          <w:sz w:val="28"/>
          <w:szCs w:val="28"/>
          <w:shd w:val="clear" w:color="auto" w:fill="FFFFFF"/>
        </w:rPr>
        <w:t xml:space="preserve"> Минераловодского городского округа, вносит в установленном порядке предложения по совершенствованию законодательства в области архитектуры и градостроительства.</w:t>
      </w:r>
    </w:p>
    <w:p w:rsidR="00E57092" w:rsidRPr="00E57092" w:rsidRDefault="00BB4229" w:rsidP="00E068DF">
      <w:pPr>
        <w:pStyle w:val="1"/>
        <w:spacing w:before="0" w:after="0"/>
        <w:ind w:firstLine="708"/>
        <w:jc w:val="both"/>
        <w:rPr>
          <w:sz w:val="28"/>
          <w:szCs w:val="28"/>
          <w:shd w:val="clear" w:color="auto" w:fill="FFFFFF"/>
        </w:rPr>
      </w:pPr>
      <w:r>
        <w:rPr>
          <w:sz w:val="28"/>
          <w:szCs w:val="28"/>
          <w:shd w:val="clear" w:color="auto" w:fill="FFFFFF"/>
        </w:rPr>
        <w:t>2.2.6</w:t>
      </w:r>
      <w:r w:rsidR="00E57092" w:rsidRPr="00E57092">
        <w:rPr>
          <w:sz w:val="28"/>
          <w:szCs w:val="28"/>
          <w:shd w:val="clear" w:color="auto" w:fill="FFFFFF"/>
        </w:rPr>
        <w:t>. Обеспечивает рассмотрение и согласование проект</w:t>
      </w:r>
      <w:r w:rsidR="00756078">
        <w:rPr>
          <w:sz w:val="28"/>
          <w:szCs w:val="28"/>
          <w:shd w:val="clear" w:color="auto" w:fill="FFFFFF"/>
        </w:rPr>
        <w:t>ов</w:t>
      </w:r>
      <w:r w:rsidR="00E57092" w:rsidRPr="00E57092">
        <w:rPr>
          <w:sz w:val="28"/>
          <w:szCs w:val="28"/>
          <w:shd w:val="clear" w:color="auto" w:fill="FFFFFF"/>
        </w:rPr>
        <w:t xml:space="preserve"> схем территориального планирования Российской Федерации и Ставропольского края.</w:t>
      </w:r>
    </w:p>
    <w:p w:rsidR="00E57092" w:rsidRPr="00E57092" w:rsidRDefault="00BB4229" w:rsidP="00E068DF">
      <w:pPr>
        <w:pStyle w:val="1"/>
        <w:spacing w:before="0" w:after="0"/>
        <w:ind w:firstLine="708"/>
        <w:jc w:val="both"/>
        <w:rPr>
          <w:sz w:val="28"/>
          <w:szCs w:val="28"/>
          <w:shd w:val="clear" w:color="auto" w:fill="FFFFFF"/>
        </w:rPr>
      </w:pPr>
      <w:r>
        <w:rPr>
          <w:sz w:val="28"/>
          <w:szCs w:val="28"/>
          <w:shd w:val="clear" w:color="auto" w:fill="FFFFFF"/>
        </w:rPr>
        <w:t>2.2.7</w:t>
      </w:r>
      <w:r w:rsidR="00E57092" w:rsidRPr="00E57092">
        <w:rPr>
          <w:sz w:val="28"/>
          <w:szCs w:val="28"/>
          <w:shd w:val="clear" w:color="auto" w:fill="FFFFFF"/>
        </w:rPr>
        <w:t>. В установленном порядке организует подготовку и проведение публичных слушаний</w:t>
      </w:r>
      <w:r w:rsidR="00756078">
        <w:rPr>
          <w:sz w:val="28"/>
          <w:szCs w:val="28"/>
          <w:shd w:val="clear" w:color="auto" w:fill="FFFFFF"/>
        </w:rPr>
        <w:t xml:space="preserve"> и общественных обсуждений</w:t>
      </w:r>
      <w:r w:rsidR="00E57092" w:rsidRPr="00E57092">
        <w:rPr>
          <w:sz w:val="28"/>
          <w:szCs w:val="28"/>
          <w:shd w:val="clear" w:color="auto" w:fill="FFFFFF"/>
        </w:rPr>
        <w:t xml:space="preserve"> на территории Минераловодского городского округа:</w:t>
      </w:r>
    </w:p>
    <w:p w:rsidR="00E57092" w:rsidRPr="00E57092" w:rsidRDefault="009F3575" w:rsidP="009F3575">
      <w:pPr>
        <w:pStyle w:val="1"/>
        <w:numPr>
          <w:ilvl w:val="0"/>
          <w:numId w:val="4"/>
        </w:numPr>
        <w:tabs>
          <w:tab w:val="clear" w:pos="0"/>
        </w:tabs>
        <w:spacing w:before="0" w:after="0"/>
        <w:ind w:firstLine="709"/>
        <w:jc w:val="both"/>
        <w:rPr>
          <w:sz w:val="28"/>
          <w:szCs w:val="28"/>
          <w:shd w:val="clear" w:color="auto" w:fill="FFFFFF"/>
        </w:rPr>
      </w:pPr>
      <w:r>
        <w:rPr>
          <w:sz w:val="28"/>
          <w:szCs w:val="28"/>
          <w:shd w:val="clear" w:color="auto" w:fill="FFFFFF"/>
        </w:rPr>
        <w:lastRenderedPageBreak/>
        <w:t xml:space="preserve">- </w:t>
      </w:r>
      <w:r w:rsidR="00E57092" w:rsidRPr="00E57092">
        <w:rPr>
          <w:sz w:val="28"/>
          <w:szCs w:val="28"/>
          <w:shd w:val="clear" w:color="auto" w:fill="FFFFFF"/>
        </w:rPr>
        <w:t>по проекту Генерального плана Минераловодского городского округа, в том числе по внесению в него изменений;</w:t>
      </w:r>
    </w:p>
    <w:p w:rsidR="00E57092" w:rsidRPr="00E57092" w:rsidRDefault="009F3575" w:rsidP="009F3575">
      <w:pPr>
        <w:pStyle w:val="1"/>
        <w:numPr>
          <w:ilvl w:val="0"/>
          <w:numId w:val="4"/>
        </w:numPr>
        <w:tabs>
          <w:tab w:val="clear" w:pos="0"/>
        </w:tabs>
        <w:spacing w:before="0" w:after="0"/>
        <w:ind w:firstLine="709"/>
        <w:jc w:val="both"/>
        <w:rPr>
          <w:sz w:val="28"/>
          <w:szCs w:val="28"/>
          <w:shd w:val="clear" w:color="auto" w:fill="FFFFFF"/>
        </w:rPr>
      </w:pPr>
      <w:r>
        <w:rPr>
          <w:sz w:val="28"/>
          <w:szCs w:val="28"/>
          <w:shd w:val="clear" w:color="auto" w:fill="FFFFFF"/>
        </w:rPr>
        <w:t xml:space="preserve">- </w:t>
      </w:r>
      <w:r w:rsidR="00E57092" w:rsidRPr="00E57092">
        <w:rPr>
          <w:sz w:val="28"/>
          <w:szCs w:val="28"/>
          <w:shd w:val="clear" w:color="auto" w:fill="FFFFFF"/>
        </w:rPr>
        <w:t>по проекту Правил землепользования и застройки Минераловодского городского округа, в том числе по внесению в них изменений;</w:t>
      </w:r>
    </w:p>
    <w:p w:rsidR="00E57092" w:rsidRPr="00E57092" w:rsidRDefault="009F3575" w:rsidP="009F3575">
      <w:pPr>
        <w:pStyle w:val="1"/>
        <w:numPr>
          <w:ilvl w:val="0"/>
          <w:numId w:val="4"/>
        </w:numPr>
        <w:tabs>
          <w:tab w:val="clear" w:pos="0"/>
        </w:tabs>
        <w:spacing w:before="0" w:after="0"/>
        <w:ind w:firstLine="709"/>
        <w:jc w:val="both"/>
        <w:rPr>
          <w:sz w:val="28"/>
          <w:szCs w:val="28"/>
          <w:shd w:val="clear" w:color="auto" w:fill="FFFFFF"/>
        </w:rPr>
      </w:pPr>
      <w:r>
        <w:rPr>
          <w:sz w:val="28"/>
          <w:szCs w:val="28"/>
          <w:shd w:val="clear" w:color="auto" w:fill="FFFFFF"/>
        </w:rPr>
        <w:t xml:space="preserve">- </w:t>
      </w:r>
      <w:r w:rsidR="00E57092" w:rsidRPr="00E57092">
        <w:rPr>
          <w:sz w:val="28"/>
          <w:szCs w:val="28"/>
          <w:shd w:val="clear" w:color="auto" w:fill="FFFFFF"/>
        </w:rPr>
        <w:t>по вопросам предоставления разрешения на условно разрешённый вид использования земельных участков или объектов капитальн</w:t>
      </w:r>
      <w:r w:rsidR="00C61BFC">
        <w:rPr>
          <w:sz w:val="28"/>
          <w:szCs w:val="28"/>
          <w:shd w:val="clear" w:color="auto" w:fill="FFFFFF"/>
        </w:rPr>
        <w:t>ого строительства на территории</w:t>
      </w:r>
      <w:r w:rsidR="00E57092" w:rsidRPr="00E57092">
        <w:rPr>
          <w:sz w:val="28"/>
          <w:szCs w:val="28"/>
          <w:shd w:val="clear" w:color="auto" w:fill="FFFFFF"/>
        </w:rPr>
        <w:t xml:space="preserve"> Минераловодского городского округа;</w:t>
      </w:r>
    </w:p>
    <w:p w:rsidR="00E57092" w:rsidRDefault="009F3575" w:rsidP="009F3575">
      <w:pPr>
        <w:pStyle w:val="1"/>
        <w:numPr>
          <w:ilvl w:val="0"/>
          <w:numId w:val="4"/>
        </w:numPr>
        <w:tabs>
          <w:tab w:val="clear" w:pos="0"/>
        </w:tabs>
        <w:spacing w:before="0" w:after="0"/>
        <w:ind w:firstLine="709"/>
        <w:jc w:val="both"/>
        <w:rPr>
          <w:sz w:val="28"/>
          <w:szCs w:val="28"/>
          <w:shd w:val="clear" w:color="auto" w:fill="FFFFFF"/>
        </w:rPr>
      </w:pPr>
      <w:r>
        <w:rPr>
          <w:sz w:val="28"/>
          <w:szCs w:val="28"/>
          <w:shd w:val="clear" w:color="auto" w:fill="FFFFFF"/>
        </w:rPr>
        <w:t xml:space="preserve">- </w:t>
      </w:r>
      <w:r w:rsidR="00E57092" w:rsidRPr="00E57092">
        <w:rPr>
          <w:sz w:val="28"/>
          <w:szCs w:val="28"/>
          <w:shd w:val="clear" w:color="auto" w:fill="FFFFFF"/>
        </w:rPr>
        <w:t xml:space="preserve">по вопросам </w:t>
      </w:r>
      <w:r w:rsidR="00FA71A8">
        <w:rPr>
          <w:sz w:val="28"/>
          <w:szCs w:val="28"/>
          <w:shd w:val="clear" w:color="auto" w:fill="FFFFFF"/>
        </w:rPr>
        <w:t xml:space="preserve">предоставления разрешения </w:t>
      </w:r>
      <w:r w:rsidR="0041613A">
        <w:rPr>
          <w:sz w:val="28"/>
          <w:szCs w:val="28"/>
          <w:shd w:val="clear" w:color="auto" w:fill="FFFFFF"/>
        </w:rPr>
        <w:t>на отклонение</w:t>
      </w:r>
      <w:r w:rsidR="00E57092" w:rsidRPr="00E57092">
        <w:rPr>
          <w:sz w:val="28"/>
          <w:szCs w:val="28"/>
          <w:shd w:val="clear" w:color="auto" w:fill="FFFFFF"/>
        </w:rPr>
        <w:t xml:space="preserve"> от предельных параметров разрешённого строительства, реконструкции объектов капитального строительства на территории Минераловодского городского округа;</w:t>
      </w:r>
    </w:p>
    <w:p w:rsidR="00E57092" w:rsidRPr="0041613A" w:rsidRDefault="0041613A" w:rsidP="0041613A">
      <w:pPr>
        <w:pStyle w:val="1"/>
        <w:numPr>
          <w:ilvl w:val="8"/>
          <w:numId w:val="4"/>
        </w:numPr>
        <w:spacing w:before="0" w:after="0"/>
        <w:jc w:val="both"/>
        <w:rPr>
          <w:sz w:val="28"/>
          <w:szCs w:val="28"/>
          <w:shd w:val="clear" w:color="auto" w:fill="FFFFFF"/>
        </w:rPr>
      </w:pPr>
      <w:r>
        <w:rPr>
          <w:sz w:val="28"/>
          <w:szCs w:val="28"/>
          <w:shd w:val="clear" w:color="auto" w:fill="FFFFFF"/>
        </w:rPr>
        <w:t xml:space="preserve">         - </w:t>
      </w:r>
      <w:r w:rsidR="00E57092" w:rsidRPr="0041613A">
        <w:rPr>
          <w:sz w:val="28"/>
          <w:szCs w:val="28"/>
          <w:shd w:val="clear" w:color="auto" w:fill="FFFFFF"/>
        </w:rPr>
        <w:t>по проектам планировки территории и проектам межевания территории, подготовленным в составе документации по планировке территории на основании постановлений администрации Минераловодского городского округа</w:t>
      </w:r>
      <w:r w:rsidR="00756078" w:rsidRPr="0041613A">
        <w:rPr>
          <w:sz w:val="28"/>
          <w:szCs w:val="28"/>
          <w:shd w:val="clear" w:color="auto" w:fill="FFFFFF"/>
        </w:rPr>
        <w:t>, в том числе по внесению в них изменений</w:t>
      </w:r>
      <w:r w:rsidR="00E57092" w:rsidRPr="0041613A">
        <w:rPr>
          <w:sz w:val="28"/>
          <w:szCs w:val="28"/>
          <w:shd w:val="clear" w:color="auto" w:fill="FFFFFF"/>
        </w:rPr>
        <w:t>;</w:t>
      </w:r>
    </w:p>
    <w:p w:rsidR="00E57092" w:rsidRPr="00E57092" w:rsidRDefault="009F3575" w:rsidP="009F3575">
      <w:pPr>
        <w:pStyle w:val="1"/>
        <w:numPr>
          <w:ilvl w:val="0"/>
          <w:numId w:val="4"/>
        </w:numPr>
        <w:tabs>
          <w:tab w:val="clear" w:pos="0"/>
        </w:tabs>
        <w:spacing w:before="0" w:after="0"/>
        <w:ind w:firstLine="709"/>
        <w:jc w:val="both"/>
        <w:rPr>
          <w:sz w:val="28"/>
          <w:szCs w:val="28"/>
          <w:shd w:val="clear" w:color="auto" w:fill="FFFFFF"/>
        </w:rPr>
      </w:pPr>
      <w:r>
        <w:rPr>
          <w:sz w:val="28"/>
          <w:szCs w:val="28"/>
          <w:shd w:val="clear" w:color="auto" w:fill="FFFFFF"/>
        </w:rPr>
        <w:t xml:space="preserve">- </w:t>
      </w:r>
      <w:r w:rsidR="00E57092" w:rsidRPr="00E57092">
        <w:rPr>
          <w:sz w:val="28"/>
          <w:szCs w:val="28"/>
          <w:shd w:val="clear" w:color="auto" w:fill="FFFFFF"/>
        </w:rPr>
        <w:t>по иным вопросам в сфере архитектурной и градостроительной деятельности, определённым действующим законодательством</w:t>
      </w:r>
      <w:r w:rsidR="00667514">
        <w:rPr>
          <w:sz w:val="28"/>
          <w:szCs w:val="28"/>
          <w:shd w:val="clear" w:color="auto" w:fill="FFFFFF"/>
        </w:rPr>
        <w:t>.</w:t>
      </w:r>
    </w:p>
    <w:p w:rsidR="00E57092" w:rsidRPr="00E57092" w:rsidRDefault="00FA71A8" w:rsidP="00E57092">
      <w:pPr>
        <w:pStyle w:val="1"/>
        <w:spacing w:before="0" w:after="0"/>
        <w:ind w:firstLine="360"/>
        <w:jc w:val="both"/>
        <w:rPr>
          <w:sz w:val="28"/>
          <w:szCs w:val="28"/>
          <w:shd w:val="clear" w:color="auto" w:fill="FFFFFF"/>
        </w:rPr>
      </w:pPr>
      <w:r>
        <w:rPr>
          <w:sz w:val="28"/>
          <w:szCs w:val="28"/>
          <w:shd w:val="clear" w:color="auto" w:fill="FFFFFF"/>
        </w:rPr>
        <w:t>2.2.</w:t>
      </w:r>
      <w:r w:rsidR="00BB4229">
        <w:rPr>
          <w:sz w:val="28"/>
          <w:szCs w:val="28"/>
          <w:shd w:val="clear" w:color="auto" w:fill="FFFFFF"/>
        </w:rPr>
        <w:t>8</w:t>
      </w:r>
      <w:r w:rsidR="009D11F9" w:rsidRPr="009D11F9">
        <w:rPr>
          <w:sz w:val="28"/>
          <w:szCs w:val="28"/>
          <w:shd w:val="clear" w:color="auto" w:fill="FFFFFF"/>
        </w:rPr>
        <w:t>. Осуществляет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территории Минераловодского городского округа,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sidR="00E57092" w:rsidRPr="00E57092">
        <w:rPr>
          <w:sz w:val="28"/>
          <w:szCs w:val="28"/>
          <w:shd w:val="clear" w:color="auto" w:fill="FFFFFF"/>
        </w:rPr>
        <w:t>.</w:t>
      </w:r>
    </w:p>
    <w:p w:rsidR="00E57092" w:rsidRPr="00E57092" w:rsidRDefault="00E57092" w:rsidP="00E57092">
      <w:pPr>
        <w:pStyle w:val="1"/>
        <w:shd w:val="clear" w:color="auto" w:fill="FFFFFF"/>
        <w:spacing w:before="0" w:after="0"/>
        <w:ind w:firstLine="360"/>
        <w:jc w:val="both"/>
        <w:rPr>
          <w:sz w:val="28"/>
          <w:szCs w:val="28"/>
          <w:shd w:val="clear" w:color="auto" w:fill="FFFFFF"/>
        </w:rPr>
      </w:pPr>
      <w:r w:rsidRPr="00E57092">
        <w:rPr>
          <w:sz w:val="28"/>
          <w:szCs w:val="28"/>
          <w:shd w:val="clear" w:color="auto" w:fill="FFFFFF"/>
        </w:rPr>
        <w:t>2.2.</w:t>
      </w:r>
      <w:r w:rsidR="00BB4229">
        <w:rPr>
          <w:sz w:val="28"/>
          <w:szCs w:val="28"/>
          <w:shd w:val="clear" w:color="auto" w:fill="FFFFFF"/>
        </w:rPr>
        <w:t>9</w:t>
      </w:r>
      <w:r w:rsidR="00BC63A9">
        <w:rPr>
          <w:sz w:val="28"/>
          <w:szCs w:val="28"/>
          <w:shd w:val="clear" w:color="auto" w:fill="FFFFFF"/>
        </w:rPr>
        <w:t>. О</w:t>
      </w:r>
      <w:r w:rsidR="00BC63A9" w:rsidRPr="00BC63A9">
        <w:rPr>
          <w:sz w:val="28"/>
          <w:szCs w:val="28"/>
          <w:shd w:val="clear" w:color="auto" w:fill="FFFFFF"/>
        </w:rPr>
        <w:t>рганизует работу по</w:t>
      </w:r>
      <w:r w:rsidR="00BC63A9">
        <w:rPr>
          <w:sz w:val="28"/>
          <w:szCs w:val="28"/>
          <w:shd w:val="clear" w:color="auto" w:fill="FFFFFF"/>
        </w:rPr>
        <w:t xml:space="preserve"> подготовке и</w:t>
      </w:r>
      <w:r w:rsidR="00BC63A9" w:rsidRPr="00BC63A9">
        <w:rPr>
          <w:sz w:val="28"/>
          <w:szCs w:val="28"/>
          <w:shd w:val="clear" w:color="auto" w:fill="FFFFFF"/>
        </w:rPr>
        <w:t xml:space="preserve"> выдаче разрешений на строительство объектов капитального строительства и ввод в эксплуатацию объектов капитального строительства</w:t>
      </w:r>
      <w:r w:rsidR="00756078">
        <w:rPr>
          <w:sz w:val="28"/>
          <w:szCs w:val="28"/>
          <w:shd w:val="clear" w:color="auto" w:fill="FFFFFF"/>
        </w:rPr>
        <w:t>,</w:t>
      </w:r>
      <w:r w:rsidRPr="00E57092">
        <w:rPr>
          <w:sz w:val="28"/>
          <w:szCs w:val="28"/>
          <w:shd w:val="clear" w:color="auto" w:fill="FFFFFF"/>
        </w:rPr>
        <w:t xml:space="preserve"> </w:t>
      </w:r>
      <w:r w:rsidR="00756078" w:rsidRPr="00756078">
        <w:rPr>
          <w:sz w:val="28"/>
          <w:szCs w:val="28"/>
          <w:shd w:val="clear" w:color="auto" w:fill="FFFFFF"/>
        </w:rPr>
        <w:t>расположенных на территории Минераловодского городского округа</w:t>
      </w:r>
      <w:r w:rsidRPr="00E57092">
        <w:rPr>
          <w:sz w:val="28"/>
          <w:szCs w:val="28"/>
          <w:shd w:val="clear" w:color="auto" w:fill="FFFFFF"/>
        </w:rPr>
        <w:t>.</w:t>
      </w:r>
    </w:p>
    <w:p w:rsidR="00FA71A8" w:rsidRDefault="00FA71A8" w:rsidP="00FA71A8">
      <w:pPr>
        <w:pStyle w:val="1"/>
        <w:spacing w:before="0" w:after="0"/>
        <w:ind w:firstLine="360"/>
        <w:jc w:val="both"/>
        <w:rPr>
          <w:sz w:val="28"/>
          <w:szCs w:val="28"/>
          <w:shd w:val="clear" w:color="auto" w:fill="FFFFFF"/>
        </w:rPr>
      </w:pPr>
      <w:r>
        <w:rPr>
          <w:sz w:val="28"/>
          <w:szCs w:val="28"/>
          <w:shd w:val="clear" w:color="auto" w:fill="FFFFFF"/>
        </w:rPr>
        <w:t>2.2.1</w:t>
      </w:r>
      <w:r w:rsidR="00BB4229">
        <w:rPr>
          <w:sz w:val="28"/>
          <w:szCs w:val="28"/>
          <w:shd w:val="clear" w:color="auto" w:fill="FFFFFF"/>
        </w:rPr>
        <w:t>0</w:t>
      </w:r>
      <w:r w:rsidR="00E57092" w:rsidRPr="00E57092">
        <w:rPr>
          <w:sz w:val="28"/>
          <w:szCs w:val="28"/>
          <w:shd w:val="clear" w:color="auto" w:fill="FFFFFF"/>
        </w:rPr>
        <w:t xml:space="preserve">. </w:t>
      </w:r>
      <w:r w:rsidR="008E50A4" w:rsidRPr="008E50A4">
        <w:rPr>
          <w:sz w:val="28"/>
          <w:szCs w:val="28"/>
          <w:shd w:val="clear" w:color="auto" w:fill="FFFFFF"/>
        </w:rPr>
        <w:t>Подготавливает, регистрирует и выдает в установленном порядке градостроительные планы земельных участков</w:t>
      </w:r>
      <w:r w:rsidR="003803F6">
        <w:rPr>
          <w:sz w:val="28"/>
          <w:szCs w:val="28"/>
          <w:shd w:val="clear" w:color="auto" w:fill="FFFFFF"/>
        </w:rPr>
        <w:t>, расположенных</w:t>
      </w:r>
      <w:r w:rsidR="008E50A4" w:rsidRPr="008E50A4">
        <w:rPr>
          <w:sz w:val="28"/>
          <w:szCs w:val="28"/>
          <w:shd w:val="clear" w:color="auto" w:fill="FFFFFF"/>
        </w:rPr>
        <w:t xml:space="preserve"> на территории</w:t>
      </w:r>
      <w:r w:rsidR="00756078">
        <w:rPr>
          <w:sz w:val="28"/>
          <w:szCs w:val="28"/>
          <w:shd w:val="clear" w:color="auto" w:fill="FFFFFF"/>
        </w:rPr>
        <w:t xml:space="preserve"> Минераловодского городского округа</w:t>
      </w:r>
      <w:r w:rsidR="00E57092" w:rsidRPr="00E57092">
        <w:rPr>
          <w:sz w:val="28"/>
          <w:szCs w:val="28"/>
          <w:shd w:val="clear" w:color="auto" w:fill="FFFFFF"/>
        </w:rPr>
        <w:t>.</w:t>
      </w:r>
    </w:p>
    <w:p w:rsidR="00FA71A8" w:rsidRDefault="00BB4229" w:rsidP="00FA71A8">
      <w:pPr>
        <w:pStyle w:val="1"/>
        <w:spacing w:before="0" w:after="0"/>
        <w:ind w:firstLine="360"/>
        <w:jc w:val="both"/>
        <w:rPr>
          <w:sz w:val="28"/>
          <w:szCs w:val="28"/>
          <w:shd w:val="clear" w:color="auto" w:fill="FFFFFF"/>
        </w:rPr>
      </w:pPr>
      <w:r>
        <w:rPr>
          <w:sz w:val="28"/>
          <w:szCs w:val="28"/>
          <w:shd w:val="clear" w:color="auto" w:fill="FFFFFF"/>
        </w:rPr>
        <w:t>2.2.11</w:t>
      </w:r>
      <w:r w:rsidR="00FA71A8" w:rsidRPr="00FA71A8">
        <w:rPr>
          <w:sz w:val="28"/>
          <w:szCs w:val="28"/>
          <w:shd w:val="clear" w:color="auto" w:fill="FFFFFF"/>
        </w:rPr>
        <w:t xml:space="preserve">. В установленном порядке </w:t>
      </w:r>
      <w:r w:rsidR="00BC63A9">
        <w:rPr>
          <w:sz w:val="28"/>
          <w:szCs w:val="28"/>
          <w:shd w:val="clear" w:color="auto" w:fill="FFFFFF"/>
        </w:rPr>
        <w:t>о</w:t>
      </w:r>
      <w:r w:rsidR="00BC63A9" w:rsidRPr="00BC63A9">
        <w:rPr>
          <w:sz w:val="28"/>
          <w:szCs w:val="28"/>
          <w:shd w:val="clear" w:color="auto" w:fill="FFFFFF"/>
        </w:rPr>
        <w:t>рганизует работу по подготовке и выдаче</w:t>
      </w:r>
      <w:r w:rsidR="00FA71A8" w:rsidRPr="00FA71A8">
        <w:rPr>
          <w:sz w:val="28"/>
          <w:szCs w:val="28"/>
          <w:shd w:val="clear" w:color="auto" w:fill="FFFFFF"/>
        </w:rPr>
        <w:t xml:space="preserve"> </w:t>
      </w:r>
      <w:r w:rsidR="00FA71A8">
        <w:rPr>
          <w:sz w:val="28"/>
          <w:szCs w:val="28"/>
          <w:shd w:val="clear" w:color="auto" w:fill="FFFFFF"/>
        </w:rPr>
        <w:t>решений о предоставлении</w:t>
      </w:r>
      <w:r w:rsidR="00BC63A9">
        <w:rPr>
          <w:sz w:val="28"/>
          <w:szCs w:val="28"/>
          <w:shd w:val="clear" w:color="auto" w:fill="FFFFFF"/>
        </w:rPr>
        <w:t xml:space="preserve"> (отказе в предоставлении)</w:t>
      </w:r>
      <w:r w:rsidR="00FA71A8">
        <w:rPr>
          <w:sz w:val="28"/>
          <w:szCs w:val="28"/>
          <w:shd w:val="clear" w:color="auto" w:fill="FFFFFF"/>
        </w:rPr>
        <w:t xml:space="preserve"> </w:t>
      </w:r>
      <w:r w:rsidR="008637BB" w:rsidRPr="008637BB">
        <w:rPr>
          <w:sz w:val="28"/>
          <w:szCs w:val="28"/>
          <w:shd w:val="clear" w:color="auto" w:fill="FFFFFF"/>
        </w:rPr>
        <w:t xml:space="preserve">разрешения на условно разрешенный вид использования земельного участка или объекта капитального строительства </w:t>
      </w:r>
      <w:r w:rsidR="00EC3967">
        <w:rPr>
          <w:sz w:val="28"/>
          <w:szCs w:val="28"/>
          <w:shd w:val="clear" w:color="auto" w:fill="FFFFFF"/>
        </w:rPr>
        <w:t>на территории</w:t>
      </w:r>
      <w:r w:rsidR="00FA71A8" w:rsidRPr="00FA71A8">
        <w:rPr>
          <w:sz w:val="28"/>
          <w:szCs w:val="28"/>
          <w:shd w:val="clear" w:color="auto" w:fill="FFFFFF"/>
        </w:rPr>
        <w:t xml:space="preserve"> Минераловодского городского округа.</w:t>
      </w:r>
    </w:p>
    <w:p w:rsidR="00FA71A8" w:rsidRDefault="00FA71A8" w:rsidP="00FA71A8">
      <w:pPr>
        <w:pStyle w:val="1"/>
        <w:spacing w:before="0" w:after="0"/>
        <w:ind w:firstLine="360"/>
        <w:jc w:val="both"/>
        <w:rPr>
          <w:sz w:val="28"/>
          <w:szCs w:val="28"/>
          <w:shd w:val="clear" w:color="auto" w:fill="FFFFFF"/>
        </w:rPr>
      </w:pPr>
      <w:r w:rsidRPr="00FA71A8">
        <w:rPr>
          <w:sz w:val="28"/>
          <w:szCs w:val="28"/>
          <w:shd w:val="clear" w:color="auto" w:fill="FFFFFF"/>
        </w:rPr>
        <w:t>2.2.1</w:t>
      </w:r>
      <w:r w:rsidR="00BB4229">
        <w:rPr>
          <w:sz w:val="28"/>
          <w:szCs w:val="28"/>
          <w:shd w:val="clear" w:color="auto" w:fill="FFFFFF"/>
        </w:rPr>
        <w:t>2</w:t>
      </w:r>
      <w:r w:rsidR="00BC63A9">
        <w:rPr>
          <w:sz w:val="28"/>
          <w:szCs w:val="28"/>
          <w:shd w:val="clear" w:color="auto" w:fill="FFFFFF"/>
        </w:rPr>
        <w:t>. В установленном порядке</w:t>
      </w:r>
      <w:r w:rsidR="00BC63A9" w:rsidRPr="00BC63A9">
        <w:t xml:space="preserve"> </w:t>
      </w:r>
      <w:r w:rsidR="00BC63A9" w:rsidRPr="00BC63A9">
        <w:rPr>
          <w:sz w:val="28"/>
          <w:szCs w:val="28"/>
          <w:shd w:val="clear" w:color="auto" w:fill="FFFFFF"/>
        </w:rPr>
        <w:t xml:space="preserve">организует работу по подготовке и выдаче решений о предоставлении (отказе в предоставлении) </w:t>
      </w:r>
      <w:r w:rsidRPr="00FA71A8">
        <w:rPr>
          <w:sz w:val="28"/>
          <w:szCs w:val="28"/>
          <w:shd w:val="clear" w:color="auto" w:fill="FFFFFF"/>
        </w:rPr>
        <w:t>разрешения</w:t>
      </w:r>
      <w:r w:rsidR="00BC63A9">
        <w:rPr>
          <w:sz w:val="28"/>
          <w:szCs w:val="28"/>
          <w:shd w:val="clear" w:color="auto" w:fill="FFFFFF"/>
        </w:rPr>
        <w:t xml:space="preserve"> на </w:t>
      </w:r>
      <w:r w:rsidRPr="00FA71A8">
        <w:rPr>
          <w:sz w:val="28"/>
          <w:szCs w:val="28"/>
          <w:shd w:val="clear" w:color="auto" w:fill="FFFFFF"/>
        </w:rPr>
        <w:t>отклонени</w:t>
      </w:r>
      <w:r w:rsidR="00BC63A9">
        <w:rPr>
          <w:sz w:val="28"/>
          <w:szCs w:val="28"/>
          <w:shd w:val="clear" w:color="auto" w:fill="FFFFFF"/>
        </w:rPr>
        <w:t>е</w:t>
      </w:r>
      <w:r w:rsidRPr="00FA71A8">
        <w:rPr>
          <w:sz w:val="28"/>
          <w:szCs w:val="28"/>
          <w:shd w:val="clear" w:color="auto" w:fill="FFFFFF"/>
        </w:rPr>
        <w:t xml:space="preserve"> </w:t>
      </w:r>
      <w:r w:rsidR="008637BB" w:rsidRPr="008637BB">
        <w:rPr>
          <w:sz w:val="28"/>
          <w:szCs w:val="28"/>
          <w:shd w:val="clear" w:color="auto" w:fill="FFFFFF"/>
        </w:rPr>
        <w:t>от предельных параметров разрешенного строительства, реконструкции объектов капитального строительства</w:t>
      </w:r>
      <w:r w:rsidRPr="00FA71A8">
        <w:rPr>
          <w:sz w:val="28"/>
          <w:szCs w:val="28"/>
          <w:shd w:val="clear" w:color="auto" w:fill="FFFFFF"/>
        </w:rPr>
        <w:t xml:space="preserve"> на территории Минераловодского городского округа.</w:t>
      </w:r>
    </w:p>
    <w:p w:rsidR="00FA71A8" w:rsidRDefault="008637BB" w:rsidP="00FA71A8">
      <w:pPr>
        <w:pStyle w:val="1"/>
        <w:spacing w:before="0" w:after="0"/>
        <w:ind w:firstLine="360"/>
        <w:jc w:val="both"/>
        <w:rPr>
          <w:sz w:val="28"/>
          <w:szCs w:val="28"/>
          <w:shd w:val="clear" w:color="auto" w:fill="FFFFFF"/>
        </w:rPr>
      </w:pPr>
      <w:r>
        <w:rPr>
          <w:sz w:val="28"/>
          <w:szCs w:val="28"/>
          <w:shd w:val="clear" w:color="auto" w:fill="FFFFFF"/>
        </w:rPr>
        <w:t>2.2.1</w:t>
      </w:r>
      <w:r w:rsidR="00BB4229">
        <w:rPr>
          <w:sz w:val="28"/>
          <w:szCs w:val="28"/>
          <w:shd w:val="clear" w:color="auto" w:fill="FFFFFF"/>
        </w:rPr>
        <w:t>3</w:t>
      </w:r>
      <w:r w:rsidR="00FA71A8" w:rsidRPr="00FA71A8">
        <w:rPr>
          <w:sz w:val="28"/>
          <w:szCs w:val="28"/>
          <w:shd w:val="clear" w:color="auto" w:fill="FFFFFF"/>
        </w:rPr>
        <w:t xml:space="preserve">. Осуществляет подготовку и направление уведомлений о соответствии указанных в уведомлении о планируемых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w:t>
      </w:r>
      <w:r w:rsidR="00FA71A8" w:rsidRPr="00FA71A8">
        <w:rPr>
          <w:sz w:val="28"/>
          <w:szCs w:val="28"/>
          <w:shd w:val="clear" w:color="auto" w:fill="FFFFFF"/>
        </w:rPr>
        <w:lastRenderedPageBreak/>
        <w:t>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FA71A8" w:rsidRDefault="008637BB" w:rsidP="00FA71A8">
      <w:pPr>
        <w:pStyle w:val="1"/>
        <w:spacing w:before="0" w:after="0"/>
        <w:ind w:firstLine="360"/>
        <w:jc w:val="both"/>
        <w:rPr>
          <w:sz w:val="28"/>
          <w:szCs w:val="28"/>
          <w:shd w:val="clear" w:color="auto" w:fill="FFFFFF"/>
        </w:rPr>
      </w:pPr>
      <w:r>
        <w:rPr>
          <w:sz w:val="28"/>
          <w:szCs w:val="28"/>
          <w:shd w:val="clear" w:color="auto" w:fill="FFFFFF"/>
        </w:rPr>
        <w:t>2.2.14</w:t>
      </w:r>
      <w:r w:rsidR="00FA71A8" w:rsidRPr="00FA71A8">
        <w:rPr>
          <w:sz w:val="28"/>
          <w:szCs w:val="28"/>
          <w:shd w:val="clear" w:color="auto" w:fill="FFFFFF"/>
        </w:rPr>
        <w:t>. Осуществляет подготовку и направление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FA71A8" w:rsidRPr="00E57092" w:rsidRDefault="00B76CA0" w:rsidP="00FA71A8">
      <w:pPr>
        <w:pStyle w:val="1"/>
        <w:spacing w:before="0" w:after="0"/>
        <w:ind w:firstLine="360"/>
        <w:jc w:val="both"/>
        <w:rPr>
          <w:sz w:val="28"/>
          <w:szCs w:val="28"/>
          <w:shd w:val="clear" w:color="auto" w:fill="FFFFFF"/>
        </w:rPr>
      </w:pPr>
      <w:r>
        <w:rPr>
          <w:sz w:val="28"/>
          <w:szCs w:val="28"/>
          <w:shd w:val="clear" w:color="auto" w:fill="FFFFFF"/>
        </w:rPr>
        <w:t>2.2.15</w:t>
      </w:r>
      <w:r w:rsidR="00FA71A8" w:rsidRPr="00FA71A8">
        <w:rPr>
          <w:sz w:val="28"/>
          <w:szCs w:val="28"/>
          <w:shd w:val="clear" w:color="auto" w:fill="FFFFFF"/>
        </w:rPr>
        <w:t>. Осуществляет подготовку и направление решений о признании садового дома жилым домом или жилого дома садовым домом либо об отказе в признании садового дома жилым домом или жилого дома садовым домом.</w:t>
      </w:r>
    </w:p>
    <w:p w:rsidR="00E57092" w:rsidRPr="00E57092" w:rsidRDefault="00B76CA0" w:rsidP="00E068DF">
      <w:pPr>
        <w:pStyle w:val="1"/>
        <w:spacing w:before="0" w:after="0"/>
        <w:ind w:firstLine="360"/>
        <w:jc w:val="both"/>
        <w:rPr>
          <w:sz w:val="28"/>
          <w:szCs w:val="28"/>
          <w:shd w:val="clear" w:color="auto" w:fill="FFFFFF"/>
        </w:rPr>
      </w:pPr>
      <w:r>
        <w:rPr>
          <w:sz w:val="28"/>
          <w:szCs w:val="28"/>
          <w:shd w:val="clear" w:color="auto" w:fill="FFFFFF"/>
        </w:rPr>
        <w:t>2.2.16</w:t>
      </w:r>
      <w:r w:rsidR="00E57092" w:rsidRPr="00E57092">
        <w:rPr>
          <w:sz w:val="28"/>
          <w:szCs w:val="28"/>
          <w:shd w:val="clear" w:color="auto" w:fill="FFFFFF"/>
        </w:rPr>
        <w:t xml:space="preserve">. </w:t>
      </w:r>
      <w:r w:rsidR="00BC63A9" w:rsidRPr="00BC63A9">
        <w:rPr>
          <w:sz w:val="28"/>
          <w:szCs w:val="28"/>
          <w:shd w:val="clear" w:color="auto" w:fill="FFFFFF"/>
        </w:rPr>
        <w:t>Осуществляет</w:t>
      </w:r>
      <w:r w:rsidR="00E57092" w:rsidRPr="00E57092">
        <w:rPr>
          <w:sz w:val="28"/>
          <w:szCs w:val="28"/>
          <w:shd w:val="clear" w:color="auto" w:fill="FFFFFF"/>
        </w:rPr>
        <w:t xml:space="preserve"> подготовку и выдачу решений о согласовании переустройства и (или) перепланировки жилого помещения, уведомлений о переводе (отказе в переводе) жилого (нежилого) помещения в нежилое (жилое).</w:t>
      </w:r>
    </w:p>
    <w:p w:rsidR="00E57092" w:rsidRDefault="00E57092" w:rsidP="00E57092">
      <w:pPr>
        <w:pStyle w:val="1"/>
        <w:spacing w:before="0" w:after="0"/>
        <w:jc w:val="both"/>
        <w:rPr>
          <w:sz w:val="28"/>
          <w:szCs w:val="28"/>
          <w:shd w:val="clear" w:color="auto" w:fill="FFFFFF"/>
        </w:rPr>
      </w:pPr>
      <w:r w:rsidRPr="00E57092">
        <w:rPr>
          <w:sz w:val="28"/>
          <w:szCs w:val="28"/>
          <w:shd w:val="clear" w:color="auto" w:fill="FFFFFF"/>
        </w:rPr>
        <w:tab/>
      </w:r>
      <w:r w:rsidR="004E3EF3">
        <w:rPr>
          <w:sz w:val="28"/>
          <w:szCs w:val="28"/>
          <w:shd w:val="clear" w:color="auto" w:fill="FFFFFF"/>
        </w:rPr>
        <w:t>И</w:t>
      </w:r>
      <w:r w:rsidRPr="00E57092">
        <w:rPr>
          <w:sz w:val="28"/>
          <w:szCs w:val="28"/>
          <w:shd w:val="clear" w:color="auto" w:fill="FFFFFF"/>
        </w:rPr>
        <w:t xml:space="preserve">нформирует заявителя о принятом решении о согласовании переустройства и (или) перепланировки жилого помещения, о переводе (отказе в переводе) жилого (нежилого) помещения в нежилое (жилое) помещение. </w:t>
      </w:r>
    </w:p>
    <w:p w:rsidR="008637BB" w:rsidRDefault="00BB4229" w:rsidP="008637BB">
      <w:pPr>
        <w:pStyle w:val="1"/>
        <w:spacing w:before="0" w:after="0"/>
        <w:ind w:firstLine="708"/>
        <w:jc w:val="both"/>
        <w:rPr>
          <w:sz w:val="28"/>
          <w:szCs w:val="28"/>
          <w:shd w:val="clear" w:color="auto" w:fill="FFFFFF"/>
        </w:rPr>
      </w:pPr>
      <w:r>
        <w:rPr>
          <w:sz w:val="28"/>
          <w:szCs w:val="28"/>
          <w:shd w:val="clear" w:color="auto" w:fill="FFFFFF"/>
        </w:rPr>
        <w:t>2.2.1</w:t>
      </w:r>
      <w:r w:rsidR="00B76CA0">
        <w:rPr>
          <w:sz w:val="28"/>
          <w:szCs w:val="28"/>
          <w:shd w:val="clear" w:color="auto" w:fill="FFFFFF"/>
        </w:rPr>
        <w:t>7</w:t>
      </w:r>
      <w:r w:rsidR="008637BB">
        <w:rPr>
          <w:sz w:val="28"/>
          <w:szCs w:val="28"/>
          <w:shd w:val="clear" w:color="auto" w:fill="FFFFFF"/>
        </w:rPr>
        <w:t xml:space="preserve">. </w:t>
      </w:r>
      <w:r w:rsidR="00B37B80">
        <w:rPr>
          <w:sz w:val="28"/>
          <w:szCs w:val="28"/>
          <w:shd w:val="clear" w:color="auto" w:fill="FFFFFF"/>
        </w:rPr>
        <w:t>Осуществляет</w:t>
      </w:r>
      <w:r w:rsidR="008637BB" w:rsidRPr="008637BB">
        <w:rPr>
          <w:sz w:val="28"/>
          <w:szCs w:val="28"/>
          <w:shd w:val="clear" w:color="auto" w:fill="FFFFFF"/>
        </w:rPr>
        <w:t xml:space="preserve"> подготовку и выдачу акт</w:t>
      </w:r>
      <w:r w:rsidR="00CC3B68">
        <w:rPr>
          <w:sz w:val="28"/>
          <w:szCs w:val="28"/>
          <w:shd w:val="clear" w:color="auto" w:fill="FFFFFF"/>
        </w:rPr>
        <w:t>ов</w:t>
      </w:r>
      <w:r w:rsidR="008637BB" w:rsidRPr="008637BB">
        <w:rPr>
          <w:sz w:val="28"/>
          <w:szCs w:val="28"/>
          <w:shd w:val="clear" w:color="auto" w:fill="FFFFFF"/>
        </w:rPr>
        <w:t xml:space="preserve"> приемочной комиссии о завершении переустройства и (или) перепланировки помещения в многоквартирном доме</w:t>
      </w:r>
      <w:r w:rsidR="008637BB">
        <w:rPr>
          <w:sz w:val="28"/>
          <w:szCs w:val="28"/>
          <w:shd w:val="clear" w:color="auto" w:fill="FFFFFF"/>
        </w:rPr>
        <w:t>.</w:t>
      </w:r>
    </w:p>
    <w:p w:rsidR="008637BB" w:rsidRPr="00B37B80" w:rsidRDefault="00B76CA0" w:rsidP="008637BB">
      <w:pPr>
        <w:pStyle w:val="1"/>
        <w:spacing w:before="0" w:after="0"/>
        <w:ind w:firstLine="708"/>
        <w:jc w:val="both"/>
        <w:rPr>
          <w:color w:val="000000" w:themeColor="text1"/>
          <w:sz w:val="28"/>
          <w:szCs w:val="28"/>
          <w:shd w:val="clear" w:color="auto" w:fill="FFFFFF"/>
        </w:rPr>
      </w:pPr>
      <w:r>
        <w:rPr>
          <w:color w:val="000000" w:themeColor="text1"/>
          <w:sz w:val="28"/>
          <w:szCs w:val="28"/>
          <w:shd w:val="clear" w:color="auto" w:fill="FFFFFF"/>
        </w:rPr>
        <w:t>2.2.18</w:t>
      </w:r>
      <w:r w:rsidR="00B37B80" w:rsidRPr="00B37B80">
        <w:rPr>
          <w:color w:val="000000" w:themeColor="text1"/>
          <w:sz w:val="28"/>
          <w:szCs w:val="28"/>
          <w:shd w:val="clear" w:color="auto" w:fill="FFFFFF"/>
        </w:rPr>
        <w:t>. Осуществляет</w:t>
      </w:r>
      <w:r w:rsidR="008637BB" w:rsidRPr="00B37B80">
        <w:rPr>
          <w:color w:val="000000" w:themeColor="text1"/>
          <w:sz w:val="28"/>
          <w:szCs w:val="28"/>
          <w:shd w:val="clear" w:color="auto" w:fill="FFFFFF"/>
        </w:rPr>
        <w:t xml:space="preserve"> подготовку решени</w:t>
      </w:r>
      <w:r w:rsidR="00CC3B68">
        <w:rPr>
          <w:color w:val="000000" w:themeColor="text1"/>
          <w:sz w:val="28"/>
          <w:szCs w:val="28"/>
          <w:shd w:val="clear" w:color="auto" w:fill="FFFFFF"/>
        </w:rPr>
        <w:t>й</w:t>
      </w:r>
      <w:r w:rsidR="008637BB" w:rsidRPr="00B37B80">
        <w:rPr>
          <w:color w:val="000000" w:themeColor="text1"/>
          <w:sz w:val="28"/>
          <w:szCs w:val="28"/>
          <w:shd w:val="clear" w:color="auto" w:fill="FFFFFF"/>
        </w:rPr>
        <w:t xml:space="preserve"> о признании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B37B80" w:rsidRPr="00B37B80" w:rsidRDefault="00B76CA0" w:rsidP="008637BB">
      <w:pPr>
        <w:pStyle w:val="1"/>
        <w:spacing w:before="0" w:after="0"/>
        <w:ind w:firstLine="708"/>
        <w:jc w:val="both"/>
        <w:rPr>
          <w:color w:val="000000" w:themeColor="text1"/>
          <w:sz w:val="28"/>
          <w:szCs w:val="28"/>
          <w:shd w:val="clear" w:color="auto" w:fill="FFFFFF"/>
        </w:rPr>
      </w:pPr>
      <w:r>
        <w:rPr>
          <w:color w:val="000000" w:themeColor="text1"/>
          <w:sz w:val="28"/>
          <w:szCs w:val="28"/>
          <w:shd w:val="clear" w:color="auto" w:fill="FFFFFF"/>
        </w:rPr>
        <w:t>2.2.19</w:t>
      </w:r>
      <w:r w:rsidR="00B37B80" w:rsidRPr="00B37B80">
        <w:rPr>
          <w:color w:val="000000" w:themeColor="text1"/>
          <w:sz w:val="28"/>
          <w:szCs w:val="28"/>
          <w:shd w:val="clear" w:color="auto" w:fill="FFFFFF"/>
        </w:rPr>
        <w:t xml:space="preserve">. Осуществляет подготовку и выдачу </w:t>
      </w:r>
      <w:r w:rsidR="00CC3B68">
        <w:rPr>
          <w:color w:val="000000" w:themeColor="text1"/>
          <w:sz w:val="28"/>
          <w:szCs w:val="28"/>
          <w:shd w:val="clear" w:color="auto" w:fill="FFFFFF"/>
        </w:rPr>
        <w:t>документов</w:t>
      </w:r>
      <w:r w:rsidR="00B37B80" w:rsidRPr="00B37B80">
        <w:rPr>
          <w:color w:val="000000" w:themeColor="text1"/>
          <w:sz w:val="28"/>
          <w:szCs w:val="28"/>
          <w:shd w:val="clear" w:color="auto" w:fill="FFFFFF"/>
        </w:rPr>
        <w:t>, подтверждающ</w:t>
      </w:r>
      <w:r w:rsidR="00CC3B68">
        <w:rPr>
          <w:color w:val="000000" w:themeColor="text1"/>
          <w:sz w:val="28"/>
          <w:szCs w:val="28"/>
          <w:shd w:val="clear" w:color="auto" w:fill="FFFFFF"/>
        </w:rPr>
        <w:t>их</w:t>
      </w:r>
      <w:r w:rsidR="00B37B80" w:rsidRPr="00B37B80">
        <w:rPr>
          <w:color w:val="000000" w:themeColor="text1"/>
          <w:sz w:val="28"/>
          <w:szCs w:val="28"/>
          <w:shd w:val="clear" w:color="auto" w:fill="FFFFFF"/>
        </w:rPr>
        <w:t xml:space="preserve">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B37B80" w:rsidRPr="00B37B80" w:rsidRDefault="00B76CA0" w:rsidP="008637BB">
      <w:pPr>
        <w:pStyle w:val="1"/>
        <w:spacing w:before="0" w:after="0"/>
        <w:ind w:firstLine="708"/>
        <w:jc w:val="both"/>
        <w:rPr>
          <w:color w:val="000000" w:themeColor="text1"/>
          <w:sz w:val="28"/>
          <w:szCs w:val="28"/>
          <w:shd w:val="clear" w:color="auto" w:fill="FFFFFF"/>
        </w:rPr>
      </w:pPr>
      <w:r>
        <w:rPr>
          <w:color w:val="000000" w:themeColor="text1"/>
          <w:sz w:val="28"/>
          <w:szCs w:val="28"/>
          <w:shd w:val="clear" w:color="auto" w:fill="FFFFFF"/>
        </w:rPr>
        <w:t>2.2.20</w:t>
      </w:r>
      <w:r w:rsidR="00B37B80" w:rsidRPr="00B37B80">
        <w:rPr>
          <w:color w:val="000000" w:themeColor="text1"/>
          <w:sz w:val="28"/>
          <w:szCs w:val="28"/>
          <w:shd w:val="clear" w:color="auto" w:fill="FFFFFF"/>
        </w:rPr>
        <w:t>. Осущест</w:t>
      </w:r>
      <w:r>
        <w:rPr>
          <w:color w:val="000000" w:themeColor="text1"/>
          <w:sz w:val="28"/>
          <w:szCs w:val="28"/>
          <w:shd w:val="clear" w:color="auto" w:fill="FFFFFF"/>
        </w:rPr>
        <w:t>вляет подготовку и выдачу решен</w:t>
      </w:r>
      <w:r w:rsidR="00CC3B68">
        <w:rPr>
          <w:color w:val="000000" w:themeColor="text1"/>
          <w:sz w:val="28"/>
          <w:szCs w:val="28"/>
          <w:shd w:val="clear" w:color="auto" w:fill="FFFFFF"/>
        </w:rPr>
        <w:t>ий</w:t>
      </w:r>
      <w:r w:rsidR="00B37B80" w:rsidRPr="00B37B80">
        <w:rPr>
          <w:color w:val="000000" w:themeColor="text1"/>
          <w:sz w:val="28"/>
          <w:szCs w:val="28"/>
          <w:shd w:val="clear" w:color="auto" w:fill="FFFFFF"/>
        </w:rPr>
        <w:t xml:space="preserve"> об установлении соответствия между существующим видом разрешенного использования земельного участка и видом разрешенного использования земельного участка, установленным классификатором видов разрешенного использования земельных участков.</w:t>
      </w:r>
    </w:p>
    <w:p w:rsidR="00BC63A9" w:rsidRDefault="00B76CA0" w:rsidP="00BC63A9">
      <w:pPr>
        <w:pStyle w:val="1"/>
        <w:spacing w:before="0" w:after="0"/>
        <w:ind w:firstLine="708"/>
        <w:jc w:val="both"/>
        <w:rPr>
          <w:color w:val="000000" w:themeColor="text1"/>
          <w:sz w:val="28"/>
          <w:szCs w:val="28"/>
          <w:shd w:val="clear" w:color="auto" w:fill="FFFFFF"/>
        </w:rPr>
      </w:pPr>
      <w:r>
        <w:rPr>
          <w:color w:val="000000" w:themeColor="text1"/>
          <w:sz w:val="28"/>
          <w:szCs w:val="28"/>
          <w:shd w:val="clear" w:color="auto" w:fill="FFFFFF"/>
        </w:rPr>
        <w:t>2.2.21</w:t>
      </w:r>
      <w:r w:rsidR="00B37B80" w:rsidRPr="00B37B80">
        <w:rPr>
          <w:color w:val="000000" w:themeColor="text1"/>
          <w:sz w:val="28"/>
          <w:szCs w:val="28"/>
          <w:shd w:val="clear" w:color="auto" w:fill="FFFFFF"/>
        </w:rPr>
        <w:t xml:space="preserve">. Рассматривает поступившие уведомления о планируемом сносе объектов капитального строительства, обеспечивает размещение уведомлений о сносе и прилагаемых документов в государственной информационной системе обеспечения градостроительной деятельности, </w:t>
      </w:r>
      <w:r w:rsidR="00B37B80" w:rsidRPr="00B37B80">
        <w:rPr>
          <w:color w:val="000000" w:themeColor="text1"/>
          <w:sz w:val="28"/>
          <w:szCs w:val="28"/>
          <w:shd w:val="clear" w:color="auto" w:fill="FFFFFF"/>
        </w:rPr>
        <w:lastRenderedPageBreak/>
        <w:t xml:space="preserve">уведомляет о таком размещении орган регионального государственного строительного надзора. </w:t>
      </w:r>
    </w:p>
    <w:p w:rsidR="00BC63A9" w:rsidRDefault="00BC63A9" w:rsidP="00BC63A9">
      <w:pPr>
        <w:pStyle w:val="1"/>
        <w:spacing w:before="0" w:after="0"/>
        <w:ind w:firstLine="708"/>
        <w:jc w:val="both"/>
        <w:rPr>
          <w:color w:val="000000" w:themeColor="text1"/>
          <w:sz w:val="28"/>
          <w:szCs w:val="28"/>
          <w:shd w:val="clear" w:color="auto" w:fill="FFFFFF"/>
        </w:rPr>
      </w:pPr>
      <w:r w:rsidRPr="00BC63A9">
        <w:rPr>
          <w:color w:val="000000" w:themeColor="text1"/>
          <w:sz w:val="28"/>
          <w:szCs w:val="28"/>
          <w:shd w:val="clear" w:color="auto" w:fill="FFFFFF"/>
        </w:rPr>
        <w:t>2.2.2</w:t>
      </w:r>
      <w:r w:rsidR="00B76CA0">
        <w:rPr>
          <w:color w:val="000000" w:themeColor="text1"/>
          <w:sz w:val="28"/>
          <w:szCs w:val="28"/>
          <w:shd w:val="clear" w:color="auto" w:fill="FFFFFF"/>
        </w:rPr>
        <w:t>2</w:t>
      </w:r>
      <w:r w:rsidRPr="00BC63A9">
        <w:rPr>
          <w:color w:val="000000" w:themeColor="text1"/>
          <w:sz w:val="28"/>
          <w:szCs w:val="28"/>
          <w:shd w:val="clear" w:color="auto" w:fill="FFFFFF"/>
        </w:rPr>
        <w:t xml:space="preserve">. В случаях и по основаниям, установленным земельным законодательством, выдает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w:t>
      </w:r>
    </w:p>
    <w:p w:rsidR="00BC63A9" w:rsidRPr="00BC63A9" w:rsidRDefault="00BC63A9" w:rsidP="00BC63A9">
      <w:pPr>
        <w:pStyle w:val="1"/>
        <w:spacing w:before="0" w:after="0"/>
        <w:ind w:firstLine="708"/>
        <w:jc w:val="both"/>
        <w:rPr>
          <w:color w:val="000000" w:themeColor="text1"/>
          <w:sz w:val="28"/>
          <w:szCs w:val="28"/>
          <w:shd w:val="clear" w:color="auto" w:fill="FFFFFF"/>
        </w:rPr>
      </w:pPr>
      <w:r w:rsidRPr="00BC63A9">
        <w:rPr>
          <w:color w:val="000000" w:themeColor="text1"/>
          <w:sz w:val="28"/>
          <w:szCs w:val="28"/>
          <w:shd w:val="clear" w:color="auto" w:fill="FFFFFF"/>
        </w:rPr>
        <w:t>2.2.2</w:t>
      </w:r>
      <w:r w:rsidR="00B76CA0">
        <w:rPr>
          <w:color w:val="000000" w:themeColor="text1"/>
          <w:sz w:val="28"/>
          <w:szCs w:val="28"/>
          <w:shd w:val="clear" w:color="auto" w:fill="FFFFFF"/>
        </w:rPr>
        <w:t>3</w:t>
      </w:r>
      <w:r w:rsidRPr="00BC63A9">
        <w:rPr>
          <w:color w:val="000000" w:themeColor="text1"/>
          <w:sz w:val="28"/>
          <w:szCs w:val="28"/>
          <w:shd w:val="clear" w:color="auto" w:fill="FFFFFF"/>
        </w:rPr>
        <w:t>. На основании градостроительных регламентов устанавливает и изменяет виды разрешенного использования земельн</w:t>
      </w:r>
      <w:r w:rsidR="00CC3B68">
        <w:rPr>
          <w:color w:val="000000" w:themeColor="text1"/>
          <w:sz w:val="28"/>
          <w:szCs w:val="28"/>
          <w:shd w:val="clear" w:color="auto" w:fill="FFFFFF"/>
        </w:rPr>
        <w:t>ых участков</w:t>
      </w:r>
      <w:r w:rsidRPr="00BC63A9">
        <w:rPr>
          <w:color w:val="000000" w:themeColor="text1"/>
          <w:sz w:val="28"/>
          <w:szCs w:val="28"/>
          <w:shd w:val="clear" w:color="auto" w:fill="FFFFFF"/>
        </w:rPr>
        <w:t xml:space="preserve"> при условии соблюдения требований технических регламентов.</w:t>
      </w:r>
    </w:p>
    <w:p w:rsidR="00BC63A9" w:rsidRDefault="00BC63A9" w:rsidP="00BC63A9">
      <w:pPr>
        <w:pStyle w:val="1"/>
        <w:spacing w:before="0" w:after="0"/>
        <w:ind w:firstLine="708"/>
        <w:jc w:val="both"/>
        <w:rPr>
          <w:color w:val="000000" w:themeColor="text1"/>
          <w:sz w:val="28"/>
          <w:szCs w:val="28"/>
          <w:shd w:val="clear" w:color="auto" w:fill="FFFFFF"/>
        </w:rPr>
      </w:pPr>
      <w:r w:rsidRPr="00BC63A9">
        <w:rPr>
          <w:color w:val="000000" w:themeColor="text1"/>
          <w:sz w:val="28"/>
          <w:szCs w:val="28"/>
          <w:shd w:val="clear" w:color="auto" w:fill="FFFFFF"/>
        </w:rPr>
        <w:t>2.2.2</w:t>
      </w:r>
      <w:r w:rsidR="00B76CA0">
        <w:rPr>
          <w:color w:val="000000" w:themeColor="text1"/>
          <w:sz w:val="28"/>
          <w:szCs w:val="28"/>
          <w:shd w:val="clear" w:color="auto" w:fill="FFFFFF"/>
        </w:rPr>
        <w:t>4</w:t>
      </w:r>
      <w:r w:rsidRPr="00BC63A9">
        <w:rPr>
          <w:color w:val="000000" w:themeColor="text1"/>
          <w:sz w:val="28"/>
          <w:szCs w:val="28"/>
          <w:shd w:val="clear" w:color="auto" w:fill="FFFFFF"/>
        </w:rPr>
        <w:t xml:space="preserve">. В установленном порядке обеспечивает присвоение адресов объектам адресации, изменение, аннулирование адресов, присвоение наименований объектам улично-дорожной сети, наименование элементам планировочной структуры в границах Минераловодского городского округа, изменение, аннулирование таких наименований, размещение информации в государственном адресном реестре. </w:t>
      </w:r>
      <w:r w:rsidR="00CC3B68">
        <w:rPr>
          <w:color w:val="000000" w:themeColor="text1"/>
          <w:sz w:val="28"/>
          <w:szCs w:val="28"/>
          <w:shd w:val="clear" w:color="auto" w:fill="FFFFFF"/>
        </w:rPr>
        <w:t xml:space="preserve">Вносит </w:t>
      </w:r>
      <w:r w:rsidR="00CC3B68" w:rsidRPr="00CC3B68">
        <w:rPr>
          <w:color w:val="000000" w:themeColor="text1"/>
          <w:sz w:val="28"/>
          <w:szCs w:val="28"/>
          <w:shd w:val="clear" w:color="auto" w:fill="FFFFFF"/>
        </w:rPr>
        <w:t>информацию о присвоении адреса или переадресации</w:t>
      </w:r>
      <w:r w:rsidRPr="00BC63A9">
        <w:rPr>
          <w:color w:val="000000" w:themeColor="text1"/>
          <w:sz w:val="28"/>
          <w:szCs w:val="28"/>
          <w:shd w:val="clear" w:color="auto" w:fill="FFFFFF"/>
        </w:rPr>
        <w:t xml:space="preserve"> в Федеральную информационную адресную систему.</w:t>
      </w:r>
    </w:p>
    <w:p w:rsidR="00BC63A9" w:rsidRPr="00B37B80" w:rsidRDefault="00B76CA0" w:rsidP="00BC63A9">
      <w:pPr>
        <w:pStyle w:val="1"/>
        <w:spacing w:before="0" w:after="0"/>
        <w:ind w:firstLine="708"/>
        <w:jc w:val="both"/>
        <w:rPr>
          <w:color w:val="000000" w:themeColor="text1"/>
          <w:sz w:val="28"/>
          <w:szCs w:val="28"/>
          <w:shd w:val="clear" w:color="auto" w:fill="FFFFFF"/>
        </w:rPr>
      </w:pPr>
      <w:r>
        <w:rPr>
          <w:color w:val="000000" w:themeColor="text1"/>
          <w:sz w:val="28"/>
          <w:szCs w:val="28"/>
          <w:shd w:val="clear" w:color="auto" w:fill="FFFFFF"/>
        </w:rPr>
        <w:t>2.2.25</w:t>
      </w:r>
      <w:r w:rsidR="00BC63A9" w:rsidRPr="00BC63A9">
        <w:rPr>
          <w:color w:val="000000" w:themeColor="text1"/>
          <w:sz w:val="28"/>
          <w:szCs w:val="28"/>
          <w:shd w:val="clear" w:color="auto" w:fill="FFFFFF"/>
        </w:rPr>
        <w:t>. Совместно с отраслевыми (функциональными) органами администрации Минераловодского городского округа осуществляет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выдачу рекомендаций о мерах по устранению выявленных нарушений в случаях, предусмотренных Градостроительным кодексом Российской Федерации</w:t>
      </w:r>
      <w:r w:rsidR="004E3EF3">
        <w:rPr>
          <w:color w:val="000000" w:themeColor="text1"/>
          <w:sz w:val="28"/>
          <w:szCs w:val="28"/>
          <w:shd w:val="clear" w:color="auto" w:fill="FFFFFF"/>
        </w:rPr>
        <w:t>.</w:t>
      </w:r>
    </w:p>
    <w:p w:rsidR="00E57092" w:rsidRPr="00E57092" w:rsidRDefault="009D11F9" w:rsidP="00E57092">
      <w:pPr>
        <w:pStyle w:val="1"/>
        <w:spacing w:before="0" w:after="0"/>
        <w:ind w:firstLine="708"/>
        <w:jc w:val="both"/>
        <w:rPr>
          <w:sz w:val="28"/>
          <w:szCs w:val="28"/>
          <w:shd w:val="clear" w:color="auto" w:fill="FFFFFF"/>
        </w:rPr>
      </w:pPr>
      <w:r>
        <w:rPr>
          <w:sz w:val="28"/>
          <w:szCs w:val="28"/>
          <w:shd w:val="clear" w:color="auto" w:fill="FFFFFF"/>
        </w:rPr>
        <w:t>2</w:t>
      </w:r>
      <w:r w:rsidR="00B76CA0">
        <w:rPr>
          <w:sz w:val="28"/>
          <w:szCs w:val="28"/>
          <w:shd w:val="clear" w:color="auto" w:fill="FFFFFF"/>
        </w:rPr>
        <w:t>.2.26</w:t>
      </w:r>
      <w:r w:rsidR="00E57092" w:rsidRPr="00E57092">
        <w:rPr>
          <w:sz w:val="28"/>
          <w:szCs w:val="28"/>
          <w:shd w:val="clear" w:color="auto" w:fill="FFFFFF"/>
        </w:rPr>
        <w:t>. Осуществляет градостроительный контроль на территории Минераловодского городского округа, в рамках проведения которого Управление наделено следующими полномочиями:</w:t>
      </w:r>
    </w:p>
    <w:p w:rsidR="00EA3738" w:rsidRDefault="00E57092" w:rsidP="00E57092">
      <w:pPr>
        <w:pStyle w:val="1"/>
        <w:spacing w:before="0" w:after="0"/>
        <w:ind w:firstLine="708"/>
        <w:jc w:val="both"/>
        <w:rPr>
          <w:sz w:val="28"/>
          <w:szCs w:val="28"/>
          <w:shd w:val="clear" w:color="auto" w:fill="FFFFFF"/>
        </w:rPr>
      </w:pPr>
      <w:r w:rsidRPr="00E57092">
        <w:rPr>
          <w:sz w:val="28"/>
          <w:szCs w:val="28"/>
          <w:shd w:val="clear" w:color="auto" w:fill="FFFFFF"/>
        </w:rPr>
        <w:t xml:space="preserve">1) </w:t>
      </w:r>
      <w:r w:rsidR="009F3575">
        <w:rPr>
          <w:sz w:val="28"/>
          <w:szCs w:val="28"/>
          <w:shd w:val="clear" w:color="auto" w:fill="FFFFFF"/>
        </w:rPr>
        <w:t>в</w:t>
      </w:r>
      <w:r w:rsidRPr="00E57092">
        <w:rPr>
          <w:sz w:val="28"/>
          <w:szCs w:val="28"/>
          <w:shd w:val="clear" w:color="auto" w:fill="FFFFFF"/>
        </w:rPr>
        <w:t xml:space="preserve"> пределах своей компетенции</w:t>
      </w:r>
      <w:r w:rsidR="00FA71A8">
        <w:rPr>
          <w:sz w:val="28"/>
          <w:szCs w:val="28"/>
          <w:shd w:val="clear" w:color="auto" w:fill="FFFFFF"/>
        </w:rPr>
        <w:t>, в</w:t>
      </w:r>
      <w:r w:rsidR="00CC3B68">
        <w:rPr>
          <w:sz w:val="28"/>
          <w:szCs w:val="28"/>
          <w:shd w:val="clear" w:color="auto" w:fill="FFFFFF"/>
        </w:rPr>
        <w:t xml:space="preserve"> рамках требований статьи 51 Гр</w:t>
      </w:r>
      <w:r w:rsidR="00FA71A8">
        <w:rPr>
          <w:sz w:val="28"/>
          <w:szCs w:val="28"/>
          <w:shd w:val="clear" w:color="auto" w:fill="FFFFFF"/>
        </w:rPr>
        <w:t xml:space="preserve">адостроительного кодекса Российской Федерации, </w:t>
      </w:r>
      <w:r w:rsidRPr="00E57092">
        <w:rPr>
          <w:sz w:val="28"/>
          <w:szCs w:val="28"/>
          <w:shd w:val="clear" w:color="auto" w:fill="FFFFFF"/>
        </w:rPr>
        <w:t xml:space="preserve"> проводит </w:t>
      </w:r>
      <w:r w:rsidR="004A28AD" w:rsidRPr="004A28AD">
        <w:rPr>
          <w:sz w:val="28"/>
          <w:szCs w:val="28"/>
          <w:shd w:val="clear" w:color="auto" w:fill="FFFFFF"/>
        </w:rPr>
        <w:t xml:space="preserve">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w:t>
      </w:r>
      <w:r w:rsidR="004A28AD" w:rsidRPr="004A28AD">
        <w:rPr>
          <w:sz w:val="28"/>
          <w:szCs w:val="28"/>
          <w:shd w:val="clear" w:color="auto" w:fill="FFFFFF"/>
        </w:rPr>
        <w:lastRenderedPageBreak/>
        <w:t xml:space="preserve">ограничениями, установленными в соответствии с земельным и иным законодательством Российской Федерации. </w:t>
      </w:r>
    </w:p>
    <w:p w:rsidR="00CC3B68" w:rsidRDefault="00CC3B68" w:rsidP="00E57092">
      <w:pPr>
        <w:pStyle w:val="1"/>
        <w:spacing w:before="0" w:after="0"/>
        <w:ind w:firstLine="708"/>
        <w:jc w:val="both"/>
        <w:rPr>
          <w:sz w:val="28"/>
          <w:szCs w:val="28"/>
          <w:shd w:val="clear" w:color="auto" w:fill="FFFFFF"/>
        </w:rPr>
      </w:pPr>
      <w:r>
        <w:rPr>
          <w:sz w:val="28"/>
          <w:szCs w:val="28"/>
          <w:shd w:val="clear" w:color="auto" w:fill="FFFFFF"/>
        </w:rPr>
        <w:t xml:space="preserve">2) в пределах своей компетенции, в рамках требований статьи 55 Градостроительного кодекса Российской Федерации, проводит осмотр </w:t>
      </w:r>
      <w:r w:rsidRPr="00CC3B68">
        <w:rPr>
          <w:sz w:val="28"/>
          <w:szCs w:val="28"/>
          <w:shd w:val="clear" w:color="auto" w:fill="FFFFFF"/>
        </w:rPr>
        <w:t>построенного, реконструированного объекта капитального строительства</w:t>
      </w:r>
      <w:r>
        <w:rPr>
          <w:sz w:val="28"/>
          <w:szCs w:val="28"/>
          <w:shd w:val="clear" w:color="auto" w:fill="FFFFFF"/>
        </w:rPr>
        <w:t xml:space="preserve">, в ходе которого </w:t>
      </w:r>
      <w:r w:rsidRPr="00CC3B68">
        <w:rPr>
          <w:sz w:val="28"/>
          <w:szCs w:val="28"/>
          <w:shd w:val="clear" w:color="auto" w:fill="FFFFFF"/>
        </w:rPr>
        <w:t>осуществляется проверка соответствия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E57092" w:rsidRPr="00E57092" w:rsidRDefault="00CC3B68" w:rsidP="00E57092">
      <w:pPr>
        <w:pStyle w:val="1"/>
        <w:spacing w:before="0" w:after="0"/>
        <w:ind w:firstLine="708"/>
        <w:jc w:val="both"/>
        <w:rPr>
          <w:sz w:val="28"/>
          <w:szCs w:val="28"/>
          <w:shd w:val="clear" w:color="auto" w:fill="FFFFFF"/>
        </w:rPr>
      </w:pPr>
      <w:r w:rsidRPr="00CC3B68">
        <w:rPr>
          <w:sz w:val="28"/>
          <w:szCs w:val="28"/>
          <w:shd w:val="clear" w:color="auto" w:fill="FFFFFF"/>
        </w:rPr>
        <w:t xml:space="preserve"> </w:t>
      </w:r>
      <w:r w:rsidR="00B76CA0">
        <w:rPr>
          <w:sz w:val="28"/>
          <w:szCs w:val="28"/>
          <w:shd w:val="clear" w:color="auto" w:fill="FFFFFF"/>
        </w:rPr>
        <w:t>3</w:t>
      </w:r>
      <w:r w:rsidR="00E57092" w:rsidRPr="00E57092">
        <w:rPr>
          <w:sz w:val="28"/>
          <w:szCs w:val="28"/>
          <w:shd w:val="clear" w:color="auto" w:fill="FFFFFF"/>
        </w:rPr>
        <w:t xml:space="preserve">) </w:t>
      </w:r>
      <w:r w:rsidR="00D97B0E" w:rsidRPr="00D97B0E">
        <w:rPr>
          <w:sz w:val="28"/>
          <w:szCs w:val="28"/>
          <w:shd w:val="clear" w:color="auto" w:fill="FFFFFF"/>
        </w:rPr>
        <w:t>в пределах своей компетенции, при поступлении информации о нарушениях в области градостроительной деятельности</w:t>
      </w:r>
      <w:r w:rsidR="00D97B0E">
        <w:rPr>
          <w:sz w:val="28"/>
          <w:szCs w:val="28"/>
          <w:shd w:val="clear" w:color="auto" w:fill="FFFFFF"/>
        </w:rPr>
        <w:t>,</w:t>
      </w:r>
      <w:r w:rsidR="00D97B0E" w:rsidRPr="00D97B0E">
        <w:rPr>
          <w:sz w:val="28"/>
          <w:szCs w:val="28"/>
          <w:shd w:val="clear" w:color="auto" w:fill="FFFFFF"/>
        </w:rPr>
        <w:t xml:space="preserve"> </w:t>
      </w:r>
      <w:r w:rsidR="009F3575">
        <w:rPr>
          <w:sz w:val="28"/>
          <w:szCs w:val="28"/>
          <w:shd w:val="clear" w:color="auto" w:fill="FFFFFF"/>
        </w:rPr>
        <w:t>п</w:t>
      </w:r>
      <w:r w:rsidR="00E57092" w:rsidRPr="00E57092">
        <w:rPr>
          <w:sz w:val="28"/>
          <w:szCs w:val="28"/>
          <w:shd w:val="clear" w:color="auto" w:fill="FFFFFF"/>
        </w:rPr>
        <w:t xml:space="preserve">роводит визуальный осмотр зданий, строений, сооружений и земельных участков на предмет выявления нарушений градостроительных норм и правил, в случае обнаружения нарушений составляет соответствующий акт обследования с рекомендациями об устранении нарушений, который направляется в адрес субъекта градостроительной деятельности, допустившего нарушение. </w:t>
      </w:r>
    </w:p>
    <w:p w:rsidR="00E57092" w:rsidRPr="00E57092" w:rsidRDefault="00B76CA0" w:rsidP="00E57092">
      <w:pPr>
        <w:pStyle w:val="1"/>
        <w:spacing w:before="0" w:after="0"/>
        <w:ind w:firstLine="708"/>
        <w:jc w:val="both"/>
        <w:rPr>
          <w:sz w:val="28"/>
          <w:szCs w:val="28"/>
          <w:shd w:val="clear" w:color="auto" w:fill="FFFFFF"/>
        </w:rPr>
      </w:pPr>
      <w:r>
        <w:rPr>
          <w:sz w:val="28"/>
          <w:szCs w:val="28"/>
          <w:shd w:val="clear" w:color="auto" w:fill="FFFFFF"/>
        </w:rPr>
        <w:t>4</w:t>
      </w:r>
      <w:r w:rsidR="00E57092" w:rsidRPr="00E57092">
        <w:rPr>
          <w:sz w:val="28"/>
          <w:szCs w:val="28"/>
          <w:shd w:val="clear" w:color="auto" w:fill="FFFFFF"/>
        </w:rPr>
        <w:t xml:space="preserve">) </w:t>
      </w:r>
      <w:r w:rsidR="009F3575">
        <w:rPr>
          <w:sz w:val="28"/>
          <w:szCs w:val="28"/>
          <w:shd w:val="clear" w:color="auto" w:fill="FFFFFF"/>
        </w:rPr>
        <w:t>в</w:t>
      </w:r>
      <w:r w:rsidR="00E57092" w:rsidRPr="00E57092">
        <w:rPr>
          <w:sz w:val="28"/>
          <w:szCs w:val="28"/>
          <w:shd w:val="clear" w:color="auto" w:fill="FFFFFF"/>
        </w:rPr>
        <w:t xml:space="preserve"> пределах своей компетенции</w:t>
      </w:r>
      <w:r w:rsidR="00FA71A8">
        <w:rPr>
          <w:sz w:val="28"/>
          <w:szCs w:val="28"/>
          <w:shd w:val="clear" w:color="auto" w:fill="FFFFFF"/>
        </w:rPr>
        <w:t>, при поступлении информации о нарушениях в области градостроительной деятельности</w:t>
      </w:r>
      <w:r w:rsidR="00BC63A9">
        <w:rPr>
          <w:sz w:val="28"/>
          <w:szCs w:val="28"/>
          <w:shd w:val="clear" w:color="auto" w:fill="FFFFFF"/>
        </w:rPr>
        <w:t>,</w:t>
      </w:r>
      <w:r w:rsidR="00E57092" w:rsidRPr="00E57092">
        <w:rPr>
          <w:sz w:val="28"/>
          <w:szCs w:val="28"/>
          <w:shd w:val="clear" w:color="auto" w:fill="FFFFFF"/>
        </w:rPr>
        <w:t xml:space="preserve"> обеспечивает контроль за соблюдением требований Правил землепользования и застройки со стороны юридических, физических лиц и индивидуальных предпринимателей, осуществляющих свою деятельность на территории Минераловодского городского округа.</w:t>
      </w:r>
    </w:p>
    <w:p w:rsidR="00E57092" w:rsidRPr="00E57092" w:rsidRDefault="00B76CA0" w:rsidP="00E57092">
      <w:pPr>
        <w:pStyle w:val="1"/>
        <w:spacing w:before="0" w:after="0"/>
        <w:ind w:firstLine="708"/>
        <w:jc w:val="both"/>
        <w:rPr>
          <w:sz w:val="28"/>
          <w:szCs w:val="28"/>
          <w:shd w:val="clear" w:color="auto" w:fill="FFFFFF"/>
        </w:rPr>
      </w:pPr>
      <w:r>
        <w:rPr>
          <w:sz w:val="28"/>
          <w:szCs w:val="28"/>
          <w:shd w:val="clear" w:color="auto" w:fill="FFFFFF"/>
        </w:rPr>
        <w:t>5</w:t>
      </w:r>
      <w:r w:rsidR="00E57092" w:rsidRPr="00E57092">
        <w:rPr>
          <w:sz w:val="28"/>
          <w:szCs w:val="28"/>
          <w:shd w:val="clear" w:color="auto" w:fill="FFFFFF"/>
        </w:rPr>
        <w:t xml:space="preserve">) </w:t>
      </w:r>
      <w:r w:rsidR="009F3575">
        <w:rPr>
          <w:sz w:val="28"/>
          <w:szCs w:val="28"/>
          <w:shd w:val="clear" w:color="auto" w:fill="FFFFFF"/>
        </w:rPr>
        <w:t>о</w:t>
      </w:r>
      <w:r w:rsidR="00E57092" w:rsidRPr="00E57092">
        <w:rPr>
          <w:sz w:val="28"/>
          <w:szCs w:val="28"/>
          <w:shd w:val="clear" w:color="auto" w:fill="FFFFFF"/>
        </w:rPr>
        <w:t>существляет сбор информации и подготовку документов для рассмотрения вопроса о привлечении к административной ответственности лиц за нарушения на территории Минераловодского городского округа Правил землепользования и застройки</w:t>
      </w:r>
      <w:r w:rsidR="00756078" w:rsidRPr="00756078">
        <w:t xml:space="preserve"> </w:t>
      </w:r>
      <w:r w:rsidR="00756078" w:rsidRPr="00756078">
        <w:rPr>
          <w:sz w:val="28"/>
          <w:szCs w:val="28"/>
          <w:shd w:val="clear" w:color="auto" w:fill="FFFFFF"/>
        </w:rPr>
        <w:t>Минераловодского городского округа</w:t>
      </w:r>
      <w:r w:rsidR="00E57092" w:rsidRPr="00E57092">
        <w:rPr>
          <w:sz w:val="28"/>
          <w:szCs w:val="28"/>
          <w:shd w:val="clear" w:color="auto" w:fill="FFFFFF"/>
        </w:rPr>
        <w:t>.</w:t>
      </w:r>
    </w:p>
    <w:p w:rsidR="008E50A4" w:rsidRPr="00E57092" w:rsidRDefault="009D11F9" w:rsidP="00E57092">
      <w:pPr>
        <w:pStyle w:val="1"/>
        <w:spacing w:before="0" w:after="0"/>
        <w:ind w:firstLine="708"/>
        <w:jc w:val="both"/>
        <w:rPr>
          <w:sz w:val="28"/>
          <w:szCs w:val="28"/>
          <w:shd w:val="clear" w:color="auto" w:fill="FFFFFF"/>
        </w:rPr>
      </w:pPr>
      <w:r>
        <w:rPr>
          <w:sz w:val="28"/>
          <w:szCs w:val="28"/>
          <w:shd w:val="clear" w:color="auto" w:fill="FFFFFF"/>
        </w:rPr>
        <w:t>2.2.</w:t>
      </w:r>
      <w:r w:rsidR="00B76CA0">
        <w:rPr>
          <w:sz w:val="28"/>
          <w:szCs w:val="28"/>
          <w:shd w:val="clear" w:color="auto" w:fill="FFFFFF"/>
        </w:rPr>
        <w:t>27</w:t>
      </w:r>
      <w:r w:rsidR="00FA71A8">
        <w:rPr>
          <w:sz w:val="28"/>
          <w:szCs w:val="28"/>
          <w:shd w:val="clear" w:color="auto" w:fill="FFFFFF"/>
        </w:rPr>
        <w:t xml:space="preserve">. </w:t>
      </w:r>
      <w:r w:rsidR="008E50A4" w:rsidRPr="008E50A4">
        <w:rPr>
          <w:sz w:val="28"/>
          <w:szCs w:val="28"/>
          <w:shd w:val="clear" w:color="auto" w:fill="FFFFFF"/>
        </w:rPr>
        <w:t xml:space="preserve">Осуществляет подготовку проектов муниципальных правовых актов администрации Минераловодского городского округа о принятии решений </w:t>
      </w:r>
      <w:r w:rsidR="00FA71A8" w:rsidRPr="00FA71A8">
        <w:rPr>
          <w:sz w:val="28"/>
          <w:szCs w:val="28"/>
          <w:shd w:val="clear" w:color="auto" w:fill="FFFFFF"/>
        </w:rPr>
        <w:t>о комплексном развитии территории</w:t>
      </w:r>
      <w:r w:rsidR="00FA71A8">
        <w:rPr>
          <w:sz w:val="28"/>
          <w:szCs w:val="28"/>
          <w:shd w:val="clear" w:color="auto" w:fill="FFFFFF"/>
        </w:rPr>
        <w:t>.</w:t>
      </w:r>
    </w:p>
    <w:p w:rsidR="00E57092" w:rsidRPr="00E57092" w:rsidRDefault="009D11F9" w:rsidP="00E57092">
      <w:pPr>
        <w:pStyle w:val="1"/>
        <w:spacing w:before="0" w:after="0"/>
        <w:ind w:firstLine="708"/>
        <w:jc w:val="both"/>
        <w:rPr>
          <w:sz w:val="28"/>
          <w:szCs w:val="28"/>
          <w:shd w:val="clear" w:color="auto" w:fill="FFFFFF"/>
        </w:rPr>
      </w:pPr>
      <w:r>
        <w:rPr>
          <w:sz w:val="28"/>
          <w:szCs w:val="28"/>
          <w:shd w:val="clear" w:color="auto" w:fill="FFFFFF"/>
        </w:rPr>
        <w:lastRenderedPageBreak/>
        <w:t>2.2.</w:t>
      </w:r>
      <w:r w:rsidR="00BB4229">
        <w:rPr>
          <w:sz w:val="28"/>
          <w:szCs w:val="28"/>
          <w:shd w:val="clear" w:color="auto" w:fill="FFFFFF"/>
        </w:rPr>
        <w:t>2</w:t>
      </w:r>
      <w:r w:rsidR="00B76CA0">
        <w:rPr>
          <w:sz w:val="28"/>
          <w:szCs w:val="28"/>
          <w:shd w:val="clear" w:color="auto" w:fill="FFFFFF"/>
        </w:rPr>
        <w:t>8</w:t>
      </w:r>
      <w:r w:rsidR="00E57092" w:rsidRPr="00E57092">
        <w:rPr>
          <w:sz w:val="28"/>
          <w:szCs w:val="28"/>
          <w:shd w:val="clear" w:color="auto" w:fill="FFFFFF"/>
        </w:rPr>
        <w:t>. Рассматривает заявления и обращения граждан и юридических лиц по вопросам градостроительной деятельности и принимает решения в пределах своей компетенции.</w:t>
      </w:r>
    </w:p>
    <w:p w:rsidR="00E57092" w:rsidRPr="00E57092" w:rsidRDefault="009D11F9" w:rsidP="00E57092">
      <w:pPr>
        <w:pStyle w:val="ConsPlusNormal"/>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2.2.</w:t>
      </w:r>
      <w:r w:rsidR="00B76CA0">
        <w:rPr>
          <w:rFonts w:ascii="Times New Roman" w:hAnsi="Times New Roman" w:cs="Times New Roman"/>
          <w:sz w:val="28"/>
          <w:szCs w:val="28"/>
          <w:shd w:val="clear" w:color="auto" w:fill="FFFFFF"/>
        </w:rPr>
        <w:t>29</w:t>
      </w:r>
      <w:r w:rsidR="00E57092" w:rsidRPr="00E57092">
        <w:rPr>
          <w:rFonts w:ascii="Times New Roman" w:hAnsi="Times New Roman" w:cs="Times New Roman"/>
          <w:sz w:val="28"/>
          <w:szCs w:val="28"/>
          <w:shd w:val="clear" w:color="auto" w:fill="FFFFFF"/>
        </w:rPr>
        <w:t xml:space="preserve">. Разрабатывает и обеспечивает утверждение </w:t>
      </w:r>
      <w:r w:rsidR="00756078">
        <w:rPr>
          <w:rFonts w:ascii="Times New Roman" w:hAnsi="Times New Roman" w:cs="Times New Roman"/>
          <w:sz w:val="28"/>
          <w:szCs w:val="28"/>
          <w:shd w:val="clear" w:color="auto" w:fill="FFFFFF"/>
        </w:rPr>
        <w:t xml:space="preserve">административных </w:t>
      </w:r>
      <w:r w:rsidR="00E57092" w:rsidRPr="00E57092">
        <w:rPr>
          <w:rFonts w:ascii="Times New Roman" w:hAnsi="Times New Roman" w:cs="Times New Roman"/>
          <w:sz w:val="28"/>
          <w:szCs w:val="28"/>
          <w:shd w:val="clear" w:color="auto" w:fill="FFFFFF"/>
        </w:rPr>
        <w:t>регламентов</w:t>
      </w:r>
      <w:r w:rsidR="00756078">
        <w:rPr>
          <w:rFonts w:ascii="Times New Roman" w:hAnsi="Times New Roman" w:cs="Times New Roman"/>
          <w:sz w:val="28"/>
          <w:szCs w:val="28"/>
          <w:shd w:val="clear" w:color="auto" w:fill="FFFFFF"/>
        </w:rPr>
        <w:t xml:space="preserve"> предоставления</w:t>
      </w:r>
      <w:r w:rsidR="00E57092" w:rsidRPr="00E57092">
        <w:rPr>
          <w:rFonts w:ascii="Times New Roman" w:hAnsi="Times New Roman" w:cs="Times New Roman"/>
          <w:sz w:val="28"/>
          <w:szCs w:val="28"/>
          <w:shd w:val="clear" w:color="auto" w:fill="FFFFFF"/>
        </w:rPr>
        <w:t xml:space="preserve"> муниципальных услуг в соответствии с деятельностью Управления.</w:t>
      </w:r>
    </w:p>
    <w:p w:rsidR="00E57092" w:rsidRDefault="00B76CA0" w:rsidP="00E068DF">
      <w:pPr>
        <w:pStyle w:val="ConsPlusNormal"/>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2.2.30</w:t>
      </w:r>
      <w:r w:rsidR="00E57092" w:rsidRPr="00E57092">
        <w:rPr>
          <w:rFonts w:ascii="Times New Roman" w:hAnsi="Times New Roman" w:cs="Times New Roman"/>
          <w:sz w:val="28"/>
          <w:szCs w:val="28"/>
          <w:shd w:val="clear" w:color="auto" w:fill="FFFFFF"/>
        </w:rPr>
        <w:t>. В порядке и случаях</w:t>
      </w:r>
      <w:r w:rsidR="004A28AD">
        <w:rPr>
          <w:rFonts w:ascii="Times New Roman" w:hAnsi="Times New Roman" w:cs="Times New Roman"/>
          <w:sz w:val="28"/>
          <w:szCs w:val="28"/>
          <w:shd w:val="clear" w:color="auto" w:fill="FFFFFF"/>
        </w:rPr>
        <w:t>,</w:t>
      </w:r>
      <w:r w:rsidR="00E57092" w:rsidRPr="00E57092">
        <w:rPr>
          <w:rFonts w:ascii="Times New Roman" w:hAnsi="Times New Roman" w:cs="Times New Roman"/>
          <w:sz w:val="28"/>
          <w:szCs w:val="28"/>
          <w:shd w:val="clear" w:color="auto" w:fill="FFFFFF"/>
        </w:rPr>
        <w:t xml:space="preserve"> установленных </w:t>
      </w:r>
      <w:r w:rsidR="004A28AD">
        <w:rPr>
          <w:rFonts w:ascii="Times New Roman" w:hAnsi="Times New Roman" w:cs="Times New Roman"/>
          <w:sz w:val="28"/>
          <w:szCs w:val="28"/>
          <w:shd w:val="clear" w:color="auto" w:fill="FFFFFF"/>
        </w:rPr>
        <w:t>федеральным законодательством,</w:t>
      </w:r>
      <w:r w:rsidR="00E57092" w:rsidRPr="00E57092">
        <w:rPr>
          <w:rFonts w:ascii="Times New Roman" w:hAnsi="Times New Roman" w:cs="Times New Roman"/>
          <w:sz w:val="28"/>
          <w:szCs w:val="28"/>
          <w:shd w:val="clear" w:color="auto" w:fill="FFFFFF"/>
        </w:rPr>
        <w:t xml:space="preserve"> направляет документы для внесения сведений в </w:t>
      </w:r>
      <w:r w:rsidR="004A28AD">
        <w:rPr>
          <w:rFonts w:ascii="Times New Roman" w:hAnsi="Times New Roman" w:cs="Times New Roman"/>
          <w:sz w:val="28"/>
          <w:szCs w:val="28"/>
          <w:shd w:val="clear" w:color="auto" w:fill="FFFFFF"/>
        </w:rPr>
        <w:t xml:space="preserve">Единый </w:t>
      </w:r>
      <w:r w:rsidR="00E57092" w:rsidRPr="00E57092">
        <w:rPr>
          <w:rFonts w:ascii="Times New Roman" w:hAnsi="Times New Roman" w:cs="Times New Roman"/>
          <w:sz w:val="28"/>
          <w:szCs w:val="28"/>
          <w:shd w:val="clear" w:color="auto" w:fill="FFFFFF"/>
        </w:rPr>
        <w:t>государственный кадастр недвижимости.</w:t>
      </w:r>
    </w:p>
    <w:p w:rsidR="00E068DF" w:rsidRDefault="00B76CA0" w:rsidP="00E068DF">
      <w:pPr>
        <w:spacing w:line="240" w:lineRule="auto"/>
        <w:ind w:firstLine="709"/>
        <w:contextualSpacing/>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2.2.31</w:t>
      </w:r>
      <w:r w:rsidR="00E068DF" w:rsidRPr="00E068DF">
        <w:rPr>
          <w:rFonts w:ascii="Times New Roman" w:eastAsia="Times New Roman" w:hAnsi="Times New Roman" w:cs="Times New Roman"/>
          <w:sz w:val="28"/>
          <w:szCs w:val="28"/>
          <w:shd w:val="clear" w:color="auto" w:fill="FFFFFF"/>
          <w:lang w:eastAsia="ru-RU"/>
        </w:rPr>
        <w:t xml:space="preserve">. В порядке и случаях, установленных федеральным законодательством, </w:t>
      </w:r>
      <w:r w:rsidR="00E068DF">
        <w:rPr>
          <w:rFonts w:ascii="Times New Roman" w:eastAsia="Times New Roman" w:hAnsi="Times New Roman" w:cs="Times New Roman"/>
          <w:sz w:val="28"/>
          <w:szCs w:val="28"/>
          <w:shd w:val="clear" w:color="auto" w:fill="FFFFFF"/>
          <w:lang w:eastAsia="ru-RU"/>
        </w:rPr>
        <w:t>размещает документы в Федеральной информационной систем</w:t>
      </w:r>
      <w:r w:rsidR="000B4C1E">
        <w:rPr>
          <w:rFonts w:ascii="Times New Roman" w:eastAsia="Times New Roman" w:hAnsi="Times New Roman" w:cs="Times New Roman"/>
          <w:sz w:val="28"/>
          <w:szCs w:val="28"/>
          <w:shd w:val="clear" w:color="auto" w:fill="FFFFFF"/>
          <w:lang w:eastAsia="ru-RU"/>
        </w:rPr>
        <w:t>е территориального планирования</w:t>
      </w:r>
      <w:r w:rsidR="00E068DF" w:rsidRPr="00E068DF">
        <w:rPr>
          <w:rFonts w:ascii="Times New Roman" w:eastAsia="Times New Roman" w:hAnsi="Times New Roman" w:cs="Times New Roman"/>
          <w:sz w:val="28"/>
          <w:szCs w:val="28"/>
          <w:shd w:val="clear" w:color="auto" w:fill="FFFFFF"/>
          <w:lang w:eastAsia="ru-RU"/>
        </w:rPr>
        <w:t>.</w:t>
      </w:r>
    </w:p>
    <w:p w:rsidR="00BC63A9" w:rsidRDefault="00BC63A9" w:rsidP="00BC63A9">
      <w:pPr>
        <w:spacing w:line="24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2.2.3</w:t>
      </w:r>
      <w:r w:rsidR="00B76CA0">
        <w:rPr>
          <w:rFonts w:ascii="Times New Roman" w:hAnsi="Times New Roman" w:cs="Times New Roman"/>
          <w:sz w:val="28"/>
          <w:szCs w:val="28"/>
          <w:shd w:val="clear" w:color="auto" w:fill="FFFFFF"/>
        </w:rPr>
        <w:t>2</w:t>
      </w:r>
      <w:r w:rsidR="00E068DF">
        <w:rPr>
          <w:rFonts w:ascii="Times New Roman" w:hAnsi="Times New Roman" w:cs="Times New Roman"/>
          <w:sz w:val="28"/>
          <w:szCs w:val="28"/>
          <w:shd w:val="clear" w:color="auto" w:fill="FFFFFF"/>
        </w:rPr>
        <w:t>. В части касающейся</w:t>
      </w:r>
      <w:r w:rsidR="00E57092" w:rsidRPr="00E57092">
        <w:rPr>
          <w:rFonts w:ascii="Times New Roman" w:hAnsi="Times New Roman" w:cs="Times New Roman"/>
          <w:sz w:val="28"/>
          <w:szCs w:val="28"/>
          <w:shd w:val="clear" w:color="auto" w:fill="FFFFFF"/>
        </w:rPr>
        <w:t xml:space="preserve"> обеспечивает планирование соответствующих расходов бюджета Минераловодского городского округа, разрабатывает обоснования лимитов финансирования, представляет отчётную документацию.</w:t>
      </w:r>
    </w:p>
    <w:p w:rsidR="00BC63A9" w:rsidRDefault="00B76CA0" w:rsidP="00BC63A9">
      <w:pPr>
        <w:spacing w:line="24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2.2.33</w:t>
      </w:r>
      <w:r w:rsidR="00E068DF" w:rsidRPr="00E068DF">
        <w:rPr>
          <w:rFonts w:ascii="Times New Roman" w:hAnsi="Times New Roman" w:cs="Times New Roman"/>
          <w:sz w:val="28"/>
          <w:szCs w:val="28"/>
          <w:shd w:val="clear" w:color="auto" w:fill="FFFFFF"/>
        </w:rPr>
        <w:t>. Управление осуществляет другие функции в соответствии с законодательством Российской Федерации, Ставропольского края, Уставом Минераловодского городского округа, муниципальными правовыми актами органов местного самоуправления Минераловодского городского округа.</w:t>
      </w:r>
    </w:p>
    <w:p w:rsidR="00E068DF" w:rsidRDefault="00E068DF" w:rsidP="00BC63A9">
      <w:pPr>
        <w:spacing w:line="240" w:lineRule="auto"/>
        <w:ind w:firstLine="709"/>
        <w:contextualSpacing/>
        <w:jc w:val="both"/>
        <w:rPr>
          <w:rFonts w:ascii="Times New Roman" w:hAnsi="Times New Roman" w:cs="Times New Roman"/>
          <w:b/>
          <w:bCs/>
          <w:sz w:val="28"/>
          <w:szCs w:val="28"/>
          <w:shd w:val="clear" w:color="auto" w:fill="FFFFFF"/>
        </w:rPr>
      </w:pPr>
      <w:r>
        <w:rPr>
          <w:rFonts w:ascii="Times New Roman" w:hAnsi="Times New Roman" w:cs="Times New Roman"/>
          <w:sz w:val="28"/>
          <w:szCs w:val="28"/>
          <w:shd w:val="clear" w:color="auto" w:fill="FFFFFF"/>
        </w:rPr>
        <w:t>2.2.</w:t>
      </w:r>
      <w:r w:rsidR="00B76CA0">
        <w:rPr>
          <w:rFonts w:ascii="Times New Roman" w:hAnsi="Times New Roman" w:cs="Times New Roman"/>
          <w:sz w:val="28"/>
          <w:szCs w:val="28"/>
          <w:shd w:val="clear" w:color="auto" w:fill="FFFFFF"/>
        </w:rPr>
        <w:t>34</w:t>
      </w:r>
      <w:r w:rsidRPr="00E068DF">
        <w:rPr>
          <w:rFonts w:ascii="Times New Roman" w:hAnsi="Times New Roman" w:cs="Times New Roman"/>
          <w:sz w:val="28"/>
          <w:szCs w:val="28"/>
          <w:shd w:val="clear" w:color="auto" w:fill="FFFFFF"/>
        </w:rPr>
        <w:t>. Управление осуществляет свою деятельность во взаимодействии с федеральными органами исполнительной власти и их территориальными органами, органами исполнительной власти Ставропольского края, органами местного самоуправления Минераловодского городского округа и их структурными подразделениями.</w:t>
      </w:r>
    </w:p>
    <w:p w:rsidR="00E57092" w:rsidRPr="00E57092" w:rsidRDefault="00E57092" w:rsidP="00E57092">
      <w:pPr>
        <w:pStyle w:val="ConsPlusNormal"/>
        <w:ind w:firstLine="708"/>
        <w:jc w:val="center"/>
        <w:rPr>
          <w:rFonts w:ascii="Times New Roman" w:hAnsi="Times New Roman" w:cs="Times New Roman"/>
          <w:sz w:val="28"/>
          <w:szCs w:val="28"/>
          <w:shd w:val="clear" w:color="auto" w:fill="FFFFFF"/>
        </w:rPr>
      </w:pPr>
      <w:r w:rsidRPr="00E57092">
        <w:rPr>
          <w:rFonts w:ascii="Times New Roman" w:hAnsi="Times New Roman" w:cs="Times New Roman"/>
          <w:b/>
          <w:bCs/>
          <w:sz w:val="28"/>
          <w:szCs w:val="28"/>
          <w:shd w:val="clear" w:color="auto" w:fill="FFFFFF"/>
        </w:rPr>
        <w:t>3. Права и обязанности Управления</w:t>
      </w:r>
    </w:p>
    <w:p w:rsidR="00E57092" w:rsidRPr="00E57092" w:rsidRDefault="00E57092" w:rsidP="00E57092">
      <w:pPr>
        <w:pStyle w:val="ConsPlusNormal"/>
        <w:ind w:firstLine="708"/>
        <w:jc w:val="center"/>
        <w:rPr>
          <w:rFonts w:ascii="Times New Roman" w:hAnsi="Times New Roman" w:cs="Times New Roman"/>
          <w:sz w:val="28"/>
          <w:szCs w:val="28"/>
          <w:shd w:val="clear" w:color="auto" w:fill="FFFFFF"/>
        </w:rPr>
      </w:pPr>
    </w:p>
    <w:p w:rsidR="00E57092" w:rsidRPr="00E57092" w:rsidRDefault="00E57092" w:rsidP="00E57092">
      <w:pPr>
        <w:pStyle w:val="ConsPlusNormal"/>
        <w:ind w:firstLine="708"/>
        <w:jc w:val="both"/>
        <w:rPr>
          <w:rFonts w:ascii="Times New Roman" w:hAnsi="Times New Roman" w:cs="Times New Roman"/>
          <w:sz w:val="28"/>
          <w:szCs w:val="28"/>
          <w:shd w:val="clear" w:color="auto" w:fill="FFFFFF"/>
        </w:rPr>
      </w:pPr>
      <w:r w:rsidRPr="00E57092">
        <w:rPr>
          <w:rFonts w:ascii="Times New Roman" w:hAnsi="Times New Roman" w:cs="Times New Roman"/>
          <w:sz w:val="28"/>
          <w:szCs w:val="28"/>
          <w:shd w:val="clear" w:color="auto" w:fill="FFFFFF"/>
        </w:rPr>
        <w:t>3.1. Для реализации возложенных задач и функций Управление имеет право:</w:t>
      </w:r>
    </w:p>
    <w:p w:rsidR="00E57092" w:rsidRPr="00E57092" w:rsidRDefault="00E57092" w:rsidP="00E57092">
      <w:pPr>
        <w:pStyle w:val="ConsPlusNormal"/>
        <w:ind w:firstLine="708"/>
        <w:jc w:val="both"/>
        <w:rPr>
          <w:rFonts w:ascii="Times New Roman" w:hAnsi="Times New Roman" w:cs="Times New Roman"/>
          <w:sz w:val="28"/>
          <w:szCs w:val="28"/>
          <w:shd w:val="clear" w:color="auto" w:fill="FFFFFF"/>
        </w:rPr>
      </w:pPr>
      <w:r w:rsidRPr="00E57092">
        <w:rPr>
          <w:rFonts w:ascii="Times New Roman" w:hAnsi="Times New Roman" w:cs="Times New Roman"/>
          <w:sz w:val="28"/>
          <w:szCs w:val="28"/>
          <w:shd w:val="clear" w:color="auto" w:fill="FFFFFF"/>
        </w:rPr>
        <w:t>3.1.1. Получать информацию от органов строительного контроля о выполнении субъектами градостроительной деятельности при осуществлении ими строительства, реконструкции, ремонта объектов недвижимости требований документации по планировке территорий, архитектурно-строительной документации, государственных градостроительных нормативов и правил.</w:t>
      </w:r>
    </w:p>
    <w:p w:rsidR="00E57092" w:rsidRPr="00E57092" w:rsidRDefault="00E57092" w:rsidP="00E57092">
      <w:pPr>
        <w:pStyle w:val="ConsPlusNormal"/>
        <w:ind w:firstLine="708"/>
        <w:jc w:val="both"/>
        <w:rPr>
          <w:rFonts w:ascii="Times New Roman" w:hAnsi="Times New Roman" w:cs="Times New Roman"/>
          <w:sz w:val="28"/>
          <w:szCs w:val="28"/>
          <w:shd w:val="clear" w:color="auto" w:fill="FFFFFF"/>
        </w:rPr>
      </w:pPr>
      <w:r w:rsidRPr="00E57092">
        <w:rPr>
          <w:rFonts w:ascii="Times New Roman" w:hAnsi="Times New Roman" w:cs="Times New Roman"/>
          <w:sz w:val="28"/>
          <w:szCs w:val="28"/>
          <w:shd w:val="clear" w:color="auto" w:fill="FFFFFF"/>
        </w:rPr>
        <w:t>3.1.2. Направлять материалы о нарушении градостроительного</w:t>
      </w:r>
      <w:r w:rsidR="00B61560">
        <w:rPr>
          <w:rFonts w:ascii="Times New Roman" w:hAnsi="Times New Roman" w:cs="Times New Roman"/>
          <w:sz w:val="28"/>
          <w:szCs w:val="28"/>
          <w:shd w:val="clear" w:color="auto" w:fill="FFFFFF"/>
        </w:rPr>
        <w:t>, жилищного</w:t>
      </w:r>
      <w:r w:rsidRPr="00E57092">
        <w:rPr>
          <w:rFonts w:ascii="Times New Roman" w:hAnsi="Times New Roman" w:cs="Times New Roman"/>
          <w:sz w:val="28"/>
          <w:szCs w:val="28"/>
          <w:shd w:val="clear" w:color="auto" w:fill="FFFFFF"/>
        </w:rPr>
        <w:t xml:space="preserve"> и земельного законодательства Российской Федерации в соответствующие органы для привлечения виновных лиц к дисциплинарной, административной или уголовной ответственности.</w:t>
      </w:r>
    </w:p>
    <w:p w:rsidR="00E57092" w:rsidRDefault="00196B1A" w:rsidP="00E57092">
      <w:pPr>
        <w:pStyle w:val="ConsPlusNormal"/>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3.1.3. </w:t>
      </w:r>
      <w:r w:rsidR="00E57092" w:rsidRPr="00E57092">
        <w:rPr>
          <w:rFonts w:ascii="Times New Roman" w:hAnsi="Times New Roman" w:cs="Times New Roman"/>
          <w:sz w:val="28"/>
          <w:szCs w:val="28"/>
          <w:shd w:val="clear" w:color="auto" w:fill="FFFFFF"/>
        </w:rPr>
        <w:t>В случаях выявления на территории Минераловодского городского округа самовольных построек, самовольно реконструированных объе</w:t>
      </w:r>
      <w:r>
        <w:rPr>
          <w:rFonts w:ascii="Times New Roman" w:hAnsi="Times New Roman" w:cs="Times New Roman"/>
          <w:sz w:val="28"/>
          <w:szCs w:val="28"/>
          <w:shd w:val="clear" w:color="auto" w:fill="FFFFFF"/>
        </w:rPr>
        <w:t>ктов капитального строительства</w:t>
      </w:r>
      <w:r w:rsidR="00E57092" w:rsidRPr="00E57092">
        <w:rPr>
          <w:rFonts w:ascii="Times New Roman" w:hAnsi="Times New Roman" w:cs="Times New Roman"/>
          <w:sz w:val="28"/>
          <w:szCs w:val="28"/>
          <w:shd w:val="clear" w:color="auto" w:fill="FFFFFF"/>
        </w:rPr>
        <w:t xml:space="preserve"> направлять информацию в </w:t>
      </w:r>
      <w:r w:rsidR="00E068DF">
        <w:rPr>
          <w:rFonts w:ascii="Times New Roman" w:hAnsi="Times New Roman" w:cs="Times New Roman"/>
          <w:sz w:val="28"/>
          <w:szCs w:val="28"/>
          <w:shd w:val="clear" w:color="auto" w:fill="FFFFFF"/>
        </w:rPr>
        <w:t>о</w:t>
      </w:r>
      <w:r w:rsidR="00E57092" w:rsidRPr="00E57092">
        <w:rPr>
          <w:rFonts w:ascii="Times New Roman" w:hAnsi="Times New Roman" w:cs="Times New Roman"/>
          <w:sz w:val="28"/>
          <w:szCs w:val="28"/>
          <w:shd w:val="clear" w:color="auto" w:fill="FFFFFF"/>
        </w:rPr>
        <w:t xml:space="preserve">тдел муниципального контроля администрации Минераловодского городского округа для принятия решения в соответствии с </w:t>
      </w:r>
      <w:r w:rsidR="006667E6">
        <w:rPr>
          <w:rFonts w:ascii="Times New Roman" w:hAnsi="Times New Roman" w:cs="Times New Roman"/>
          <w:sz w:val="28"/>
          <w:szCs w:val="28"/>
          <w:shd w:val="clear" w:color="auto" w:fill="FFFFFF"/>
        </w:rPr>
        <w:t xml:space="preserve">действующим </w:t>
      </w:r>
      <w:r w:rsidR="006667E6">
        <w:rPr>
          <w:rFonts w:ascii="Times New Roman" w:hAnsi="Times New Roman" w:cs="Times New Roman"/>
          <w:sz w:val="28"/>
          <w:szCs w:val="28"/>
          <w:shd w:val="clear" w:color="auto" w:fill="FFFFFF"/>
        </w:rPr>
        <w:lastRenderedPageBreak/>
        <w:t>законодательством</w:t>
      </w:r>
      <w:r w:rsidR="00E57092" w:rsidRPr="00E57092">
        <w:rPr>
          <w:rFonts w:ascii="Times New Roman" w:hAnsi="Times New Roman" w:cs="Times New Roman"/>
          <w:sz w:val="28"/>
          <w:szCs w:val="28"/>
          <w:shd w:val="clear" w:color="auto" w:fill="FFFFFF"/>
        </w:rPr>
        <w:t>.</w:t>
      </w:r>
    </w:p>
    <w:p w:rsidR="00196B1A" w:rsidRPr="00E57092" w:rsidRDefault="00196B1A" w:rsidP="00E57092">
      <w:pPr>
        <w:pStyle w:val="ConsPlusNormal"/>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3.1.4. </w:t>
      </w:r>
      <w:r w:rsidRPr="00196B1A">
        <w:rPr>
          <w:rFonts w:ascii="Times New Roman" w:hAnsi="Times New Roman" w:cs="Times New Roman"/>
          <w:sz w:val="28"/>
          <w:szCs w:val="28"/>
          <w:shd w:val="clear" w:color="auto" w:fill="FFFFFF"/>
        </w:rPr>
        <w:t>В случаях выявления на территории Минераловодского городского округа самовольно перепланированных, переустроенных помещений</w:t>
      </w:r>
      <w:r>
        <w:rPr>
          <w:rFonts w:ascii="Times New Roman" w:hAnsi="Times New Roman" w:cs="Times New Roman"/>
          <w:sz w:val="28"/>
          <w:szCs w:val="28"/>
          <w:shd w:val="clear" w:color="auto" w:fill="FFFFFF"/>
        </w:rPr>
        <w:t xml:space="preserve"> в многоквартирном доме, е</w:t>
      </w:r>
      <w:r w:rsidRPr="00196B1A">
        <w:rPr>
          <w:rFonts w:ascii="Times New Roman" w:hAnsi="Times New Roman" w:cs="Times New Roman"/>
          <w:sz w:val="28"/>
          <w:szCs w:val="28"/>
          <w:shd w:val="clear" w:color="auto" w:fill="FFFFFF"/>
        </w:rPr>
        <w:t xml:space="preserve">сли в результате приемки работ установлен факт неисполнения Требования о приведении помещения в прежнее состояние, </w:t>
      </w:r>
      <w:r>
        <w:rPr>
          <w:rFonts w:ascii="Times New Roman" w:hAnsi="Times New Roman" w:cs="Times New Roman"/>
          <w:sz w:val="28"/>
          <w:szCs w:val="28"/>
          <w:shd w:val="clear" w:color="auto" w:fill="FFFFFF"/>
        </w:rPr>
        <w:t>передавать  информацию</w:t>
      </w:r>
      <w:r w:rsidRPr="00196B1A">
        <w:rPr>
          <w:rFonts w:ascii="Times New Roman" w:hAnsi="Times New Roman" w:cs="Times New Roman"/>
          <w:sz w:val="28"/>
          <w:szCs w:val="28"/>
          <w:shd w:val="clear" w:color="auto" w:fill="FFFFFF"/>
        </w:rPr>
        <w:t xml:space="preserve"> в Управление Ставропольского края по строительному и жилищному надзору для принятия решения об инициировании административного разбирательства и в </w:t>
      </w:r>
      <w:r>
        <w:rPr>
          <w:rFonts w:ascii="Times New Roman" w:hAnsi="Times New Roman" w:cs="Times New Roman"/>
          <w:sz w:val="28"/>
          <w:szCs w:val="28"/>
          <w:shd w:val="clear" w:color="auto" w:fill="FFFFFF"/>
        </w:rPr>
        <w:t>а</w:t>
      </w:r>
      <w:r w:rsidRPr="00196B1A">
        <w:rPr>
          <w:rFonts w:ascii="Times New Roman" w:hAnsi="Times New Roman" w:cs="Times New Roman"/>
          <w:sz w:val="28"/>
          <w:szCs w:val="28"/>
          <w:shd w:val="clear" w:color="auto" w:fill="FFFFFF"/>
        </w:rPr>
        <w:t xml:space="preserve">дминистрацию Минераловодского городского округа для принятия решения об инициировании судебного разбирательства в порядке, предусмотренном </w:t>
      </w:r>
      <w:r>
        <w:rPr>
          <w:rFonts w:ascii="Times New Roman" w:hAnsi="Times New Roman" w:cs="Times New Roman"/>
          <w:sz w:val="28"/>
          <w:szCs w:val="28"/>
          <w:shd w:val="clear" w:color="auto" w:fill="FFFFFF"/>
        </w:rPr>
        <w:t>статьей 29 Жилищного кодекса Российской Федерации.</w:t>
      </w:r>
      <w:r w:rsidRPr="00196B1A">
        <w:rPr>
          <w:rFonts w:ascii="Times New Roman" w:hAnsi="Times New Roman" w:cs="Times New Roman"/>
          <w:sz w:val="28"/>
          <w:szCs w:val="28"/>
          <w:shd w:val="clear" w:color="auto" w:fill="FFFFFF"/>
        </w:rPr>
        <w:t xml:space="preserve"> </w:t>
      </w:r>
    </w:p>
    <w:p w:rsidR="00E57092" w:rsidRPr="00E57092" w:rsidRDefault="005B18D0" w:rsidP="00E57092">
      <w:pPr>
        <w:pStyle w:val="ConsPlusNormal"/>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3.1.5</w:t>
      </w:r>
      <w:r w:rsidR="00E57092" w:rsidRPr="00E57092">
        <w:rPr>
          <w:rFonts w:ascii="Times New Roman" w:hAnsi="Times New Roman" w:cs="Times New Roman"/>
          <w:sz w:val="28"/>
          <w:szCs w:val="28"/>
          <w:shd w:val="clear" w:color="auto" w:fill="FFFFFF"/>
        </w:rPr>
        <w:t>. Обращаться в соответствующие органы с предложениями о приостановлен</w:t>
      </w:r>
      <w:r w:rsidR="00756078">
        <w:rPr>
          <w:rFonts w:ascii="Times New Roman" w:hAnsi="Times New Roman" w:cs="Times New Roman"/>
          <w:sz w:val="28"/>
          <w:szCs w:val="28"/>
          <w:shd w:val="clear" w:color="auto" w:fill="FFFFFF"/>
        </w:rPr>
        <w:t>ии строительства, осуществляемого</w:t>
      </w:r>
      <w:r w:rsidR="00E57092" w:rsidRPr="00E57092">
        <w:rPr>
          <w:rFonts w:ascii="Times New Roman" w:hAnsi="Times New Roman" w:cs="Times New Roman"/>
          <w:sz w:val="28"/>
          <w:szCs w:val="28"/>
          <w:shd w:val="clear" w:color="auto" w:fill="FFFFFF"/>
        </w:rPr>
        <w:t xml:space="preserve"> с нарушением утвержденных проектов и (или) реконструкции объектов капитального строительства.</w:t>
      </w:r>
    </w:p>
    <w:p w:rsidR="00E57092" w:rsidRPr="00E57092" w:rsidRDefault="005B18D0" w:rsidP="00E57092">
      <w:pPr>
        <w:pStyle w:val="ConsPlusNormal"/>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3.1.6</w:t>
      </w:r>
      <w:r w:rsidR="00E57092" w:rsidRPr="00E57092">
        <w:rPr>
          <w:rFonts w:ascii="Times New Roman" w:hAnsi="Times New Roman" w:cs="Times New Roman"/>
          <w:sz w:val="28"/>
          <w:szCs w:val="28"/>
          <w:shd w:val="clear" w:color="auto" w:fill="FFFFFF"/>
        </w:rPr>
        <w:t xml:space="preserve">. Привлекать экспертов и общественность при обсуждении важных архитектурных, градостроительных решений и проектов в соответствии с Градостроительным </w:t>
      </w:r>
      <w:hyperlink r:id="rId8" w:history="1">
        <w:r w:rsidR="00E57092" w:rsidRPr="00E068DF">
          <w:rPr>
            <w:rStyle w:val="ad"/>
            <w:rFonts w:ascii="Times New Roman" w:hAnsi="Times New Roman" w:cs="Times New Roman"/>
            <w:color w:val="000000"/>
            <w:sz w:val="28"/>
            <w:szCs w:val="28"/>
            <w:u w:val="none"/>
            <w:shd w:val="clear" w:color="auto" w:fill="FFFFFF"/>
          </w:rPr>
          <w:t>кодексом</w:t>
        </w:r>
      </w:hyperlink>
      <w:r w:rsidR="00E57092" w:rsidRPr="00E068DF">
        <w:rPr>
          <w:rFonts w:ascii="Times New Roman" w:hAnsi="Times New Roman" w:cs="Times New Roman"/>
          <w:color w:val="000000"/>
          <w:sz w:val="28"/>
          <w:szCs w:val="28"/>
          <w:shd w:val="clear" w:color="auto" w:fill="FFFFFF"/>
        </w:rPr>
        <w:t xml:space="preserve"> Р</w:t>
      </w:r>
      <w:r w:rsidR="00E57092" w:rsidRPr="00E57092">
        <w:rPr>
          <w:rFonts w:ascii="Times New Roman" w:hAnsi="Times New Roman" w:cs="Times New Roman"/>
          <w:color w:val="000000"/>
          <w:sz w:val="28"/>
          <w:szCs w:val="28"/>
          <w:shd w:val="clear" w:color="auto" w:fill="FFFFFF"/>
        </w:rPr>
        <w:t xml:space="preserve">оссийской Федерации и Федеральным </w:t>
      </w:r>
      <w:hyperlink r:id="rId9" w:history="1">
        <w:r w:rsidR="00E57092" w:rsidRPr="00E068DF">
          <w:rPr>
            <w:rStyle w:val="ad"/>
            <w:rFonts w:ascii="Times New Roman" w:hAnsi="Times New Roman" w:cs="Times New Roman"/>
            <w:color w:val="000000"/>
            <w:sz w:val="28"/>
            <w:szCs w:val="28"/>
            <w:u w:val="none"/>
            <w:shd w:val="clear" w:color="auto" w:fill="FFFFFF"/>
          </w:rPr>
          <w:t>законом</w:t>
        </w:r>
      </w:hyperlink>
      <w:r w:rsidR="00E068DF">
        <w:rPr>
          <w:rFonts w:ascii="Times New Roman" w:hAnsi="Times New Roman" w:cs="Times New Roman"/>
          <w:sz w:val="28"/>
          <w:szCs w:val="28"/>
          <w:shd w:val="clear" w:color="auto" w:fill="FFFFFF"/>
        </w:rPr>
        <w:t xml:space="preserve"> «</w:t>
      </w:r>
      <w:r w:rsidR="00E57092" w:rsidRPr="00E57092">
        <w:rPr>
          <w:rFonts w:ascii="Times New Roman" w:hAnsi="Times New Roman" w:cs="Times New Roman"/>
          <w:sz w:val="28"/>
          <w:szCs w:val="28"/>
          <w:shd w:val="clear" w:color="auto" w:fill="FFFFFF"/>
        </w:rPr>
        <w:t>Об архитектурной деят</w:t>
      </w:r>
      <w:r w:rsidR="00E068DF">
        <w:rPr>
          <w:rFonts w:ascii="Times New Roman" w:hAnsi="Times New Roman" w:cs="Times New Roman"/>
          <w:sz w:val="28"/>
          <w:szCs w:val="28"/>
          <w:shd w:val="clear" w:color="auto" w:fill="FFFFFF"/>
        </w:rPr>
        <w:t>ельности в Российской Федерации»</w:t>
      </w:r>
      <w:r w:rsidR="00E57092" w:rsidRPr="00E57092">
        <w:rPr>
          <w:rFonts w:ascii="Times New Roman" w:hAnsi="Times New Roman" w:cs="Times New Roman"/>
          <w:sz w:val="28"/>
          <w:szCs w:val="28"/>
          <w:shd w:val="clear" w:color="auto" w:fill="FFFFFF"/>
        </w:rPr>
        <w:t>.</w:t>
      </w:r>
    </w:p>
    <w:p w:rsidR="00E57092" w:rsidRPr="00E57092" w:rsidRDefault="005B18D0" w:rsidP="00E57092">
      <w:pPr>
        <w:pStyle w:val="ConsPlusNormal"/>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3.1.7</w:t>
      </w:r>
      <w:r w:rsidR="00BC63A9">
        <w:rPr>
          <w:rFonts w:ascii="Times New Roman" w:hAnsi="Times New Roman" w:cs="Times New Roman"/>
          <w:sz w:val="28"/>
          <w:szCs w:val="28"/>
          <w:shd w:val="clear" w:color="auto" w:fill="FFFFFF"/>
        </w:rPr>
        <w:t>.</w:t>
      </w:r>
      <w:r w:rsidR="00E57092" w:rsidRPr="00E57092">
        <w:rPr>
          <w:rFonts w:ascii="Times New Roman" w:hAnsi="Times New Roman" w:cs="Times New Roman"/>
          <w:sz w:val="28"/>
          <w:szCs w:val="28"/>
          <w:shd w:val="clear" w:color="auto" w:fill="FFFFFF"/>
        </w:rPr>
        <w:t xml:space="preserve"> Запрашивать от органов статистики, организаций и учреждений, независимо от ведомственной подчиненности и форм собственности, необходимые статистические, кадастровые, плановые и отчетные данные по вопросам архитектуры и градостроительства, землепользования, создания и использования объектов недвижимости.</w:t>
      </w:r>
    </w:p>
    <w:p w:rsidR="00E57092" w:rsidRPr="00E57092" w:rsidRDefault="00E57092" w:rsidP="00E57092">
      <w:pPr>
        <w:pStyle w:val="ConsPlusNormal"/>
        <w:ind w:firstLine="708"/>
        <w:jc w:val="both"/>
        <w:rPr>
          <w:rFonts w:ascii="Times New Roman" w:hAnsi="Times New Roman" w:cs="Times New Roman"/>
          <w:sz w:val="28"/>
          <w:szCs w:val="28"/>
          <w:shd w:val="clear" w:color="auto" w:fill="FFFFFF"/>
        </w:rPr>
      </w:pPr>
      <w:r w:rsidRPr="00E57092">
        <w:rPr>
          <w:rFonts w:ascii="Times New Roman" w:hAnsi="Times New Roman" w:cs="Times New Roman"/>
          <w:sz w:val="28"/>
          <w:szCs w:val="28"/>
          <w:shd w:val="clear" w:color="auto" w:fill="FFFFFF"/>
        </w:rPr>
        <w:t>3.1.</w:t>
      </w:r>
      <w:r w:rsidR="005B18D0">
        <w:rPr>
          <w:rFonts w:ascii="Times New Roman" w:hAnsi="Times New Roman" w:cs="Times New Roman"/>
          <w:sz w:val="28"/>
          <w:szCs w:val="28"/>
          <w:shd w:val="clear" w:color="auto" w:fill="FFFFFF"/>
        </w:rPr>
        <w:t>8</w:t>
      </w:r>
      <w:r w:rsidRPr="00E57092">
        <w:rPr>
          <w:rFonts w:ascii="Times New Roman" w:hAnsi="Times New Roman" w:cs="Times New Roman"/>
          <w:sz w:val="28"/>
          <w:szCs w:val="28"/>
          <w:shd w:val="clear" w:color="auto" w:fill="FFFFFF"/>
        </w:rPr>
        <w:t>. Давать заключения по проектам нормативных актов, подготавливаемых управлениями, отделами, службами администрации Минераловодского городского округа по вопросам архитектуры и градостроительства или смежным вопросам.</w:t>
      </w:r>
    </w:p>
    <w:p w:rsidR="00E57092" w:rsidRPr="00E57092" w:rsidRDefault="00E57092" w:rsidP="00E57092">
      <w:pPr>
        <w:pStyle w:val="ConsPlusNormal"/>
        <w:ind w:firstLine="708"/>
        <w:jc w:val="both"/>
        <w:rPr>
          <w:rFonts w:ascii="Times New Roman" w:hAnsi="Times New Roman" w:cs="Times New Roman"/>
          <w:sz w:val="28"/>
          <w:szCs w:val="28"/>
          <w:shd w:val="clear" w:color="auto" w:fill="FFFFFF"/>
        </w:rPr>
      </w:pPr>
      <w:r w:rsidRPr="00E57092">
        <w:rPr>
          <w:rFonts w:ascii="Times New Roman" w:hAnsi="Times New Roman" w:cs="Times New Roman"/>
          <w:sz w:val="28"/>
          <w:szCs w:val="28"/>
          <w:shd w:val="clear" w:color="auto" w:fill="FFFFFF"/>
        </w:rPr>
        <w:t>3.1.</w:t>
      </w:r>
      <w:r w:rsidR="005B18D0">
        <w:rPr>
          <w:rFonts w:ascii="Times New Roman" w:hAnsi="Times New Roman" w:cs="Times New Roman"/>
          <w:sz w:val="28"/>
          <w:szCs w:val="28"/>
          <w:shd w:val="clear" w:color="auto" w:fill="FFFFFF"/>
        </w:rPr>
        <w:t>9</w:t>
      </w:r>
      <w:r w:rsidRPr="00E57092">
        <w:rPr>
          <w:rFonts w:ascii="Times New Roman" w:hAnsi="Times New Roman" w:cs="Times New Roman"/>
          <w:sz w:val="28"/>
          <w:szCs w:val="28"/>
          <w:shd w:val="clear" w:color="auto" w:fill="FFFFFF"/>
        </w:rPr>
        <w:t xml:space="preserve">. </w:t>
      </w:r>
      <w:r w:rsidR="008E50A4" w:rsidRPr="008E50A4">
        <w:rPr>
          <w:rFonts w:ascii="Times New Roman" w:hAnsi="Times New Roman" w:cs="Times New Roman"/>
          <w:sz w:val="28"/>
          <w:szCs w:val="28"/>
          <w:shd w:val="clear" w:color="auto" w:fill="FFFFFF"/>
        </w:rPr>
        <w:t>Оказывать услуги в области градостроительной деятельности на территории Минераловодского городского округа, в том числе, в случаях, предусмотренных действующим закон</w:t>
      </w:r>
      <w:r w:rsidR="008E50A4">
        <w:rPr>
          <w:rFonts w:ascii="Times New Roman" w:hAnsi="Times New Roman" w:cs="Times New Roman"/>
          <w:sz w:val="28"/>
          <w:szCs w:val="28"/>
          <w:shd w:val="clear" w:color="auto" w:fill="FFFFFF"/>
        </w:rPr>
        <w:t>одательством, на платной основе</w:t>
      </w:r>
      <w:r w:rsidRPr="00E57092">
        <w:rPr>
          <w:rFonts w:ascii="Times New Roman" w:hAnsi="Times New Roman" w:cs="Times New Roman"/>
          <w:sz w:val="28"/>
          <w:szCs w:val="28"/>
          <w:shd w:val="clear" w:color="auto" w:fill="FFFFFF"/>
        </w:rPr>
        <w:t>.</w:t>
      </w:r>
    </w:p>
    <w:p w:rsidR="00E57092" w:rsidRPr="00E57092" w:rsidRDefault="005B18D0" w:rsidP="00E57092">
      <w:pPr>
        <w:pStyle w:val="ConsPlusNormal"/>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3.1.10</w:t>
      </w:r>
      <w:r w:rsidR="00BC63A9">
        <w:rPr>
          <w:rFonts w:ascii="Times New Roman" w:hAnsi="Times New Roman" w:cs="Times New Roman"/>
          <w:sz w:val="28"/>
          <w:szCs w:val="28"/>
          <w:shd w:val="clear" w:color="auto" w:fill="FFFFFF"/>
        </w:rPr>
        <w:t>.</w:t>
      </w:r>
      <w:r w:rsidR="00E57092" w:rsidRPr="00E57092">
        <w:rPr>
          <w:rFonts w:ascii="Times New Roman" w:hAnsi="Times New Roman" w:cs="Times New Roman"/>
          <w:sz w:val="28"/>
          <w:szCs w:val="28"/>
          <w:shd w:val="clear" w:color="auto" w:fill="FFFFFF"/>
        </w:rPr>
        <w:t xml:space="preserve"> Образовывать комиссии, рабочие группы, принимать участие в работе совещательных органов при </w:t>
      </w:r>
      <w:r w:rsidR="00BC63A9">
        <w:rPr>
          <w:rFonts w:ascii="Times New Roman" w:hAnsi="Times New Roman" w:cs="Times New Roman"/>
          <w:sz w:val="28"/>
          <w:szCs w:val="28"/>
          <w:shd w:val="clear" w:color="auto" w:fill="FFFFFF"/>
        </w:rPr>
        <w:t>администрации</w:t>
      </w:r>
      <w:r w:rsidR="00E57092" w:rsidRPr="00E57092">
        <w:rPr>
          <w:rFonts w:ascii="Times New Roman" w:hAnsi="Times New Roman" w:cs="Times New Roman"/>
          <w:sz w:val="28"/>
          <w:szCs w:val="28"/>
          <w:shd w:val="clear" w:color="auto" w:fill="FFFFFF"/>
        </w:rPr>
        <w:t xml:space="preserve"> Минераловодского городского округа и проводить заседания, совещания и иные мероприятия с привлечением представителей органов государственной власти и местного самоуправления, организаций (по согласованию с их руководством) по вопросам, относящимся к компетенции Управления.</w:t>
      </w:r>
    </w:p>
    <w:p w:rsidR="00E57092" w:rsidRDefault="005B18D0" w:rsidP="00E57092">
      <w:pPr>
        <w:pStyle w:val="ConsPlusNormal"/>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3.1.11</w:t>
      </w:r>
      <w:r w:rsidR="00E57092" w:rsidRPr="00E57092">
        <w:rPr>
          <w:rFonts w:ascii="Times New Roman" w:hAnsi="Times New Roman" w:cs="Times New Roman"/>
          <w:sz w:val="28"/>
          <w:szCs w:val="28"/>
          <w:shd w:val="clear" w:color="auto" w:fill="FFFFFF"/>
        </w:rPr>
        <w:t>. Взаимодействовать с территориальными органами федеральных органов исполнительной власти местного самоуправления и организациями в установленном порядке по вопросам, входящим в компетенцию Управления.</w:t>
      </w:r>
    </w:p>
    <w:p w:rsidR="00E068DF" w:rsidRPr="00E57092" w:rsidRDefault="00E068DF" w:rsidP="00E57092">
      <w:pPr>
        <w:pStyle w:val="ConsPlusNormal"/>
        <w:ind w:firstLine="708"/>
        <w:jc w:val="both"/>
        <w:rPr>
          <w:rFonts w:ascii="Times New Roman" w:hAnsi="Times New Roman" w:cs="Times New Roman"/>
          <w:sz w:val="28"/>
          <w:szCs w:val="28"/>
          <w:shd w:val="clear" w:color="auto" w:fill="FFFFFF"/>
        </w:rPr>
      </w:pPr>
      <w:r w:rsidRPr="00E068DF">
        <w:rPr>
          <w:rFonts w:ascii="Times New Roman" w:hAnsi="Times New Roman" w:cs="Times New Roman"/>
          <w:sz w:val="28"/>
          <w:szCs w:val="28"/>
          <w:shd w:val="clear" w:color="auto" w:fill="FFFFFF"/>
        </w:rPr>
        <w:t>3.1.</w:t>
      </w:r>
      <w:r>
        <w:rPr>
          <w:rFonts w:ascii="Times New Roman" w:hAnsi="Times New Roman" w:cs="Times New Roman"/>
          <w:sz w:val="28"/>
          <w:szCs w:val="28"/>
          <w:shd w:val="clear" w:color="auto" w:fill="FFFFFF"/>
        </w:rPr>
        <w:t>1</w:t>
      </w:r>
      <w:r w:rsidR="005B18D0">
        <w:rPr>
          <w:rFonts w:ascii="Times New Roman" w:hAnsi="Times New Roman" w:cs="Times New Roman"/>
          <w:sz w:val="28"/>
          <w:szCs w:val="28"/>
          <w:shd w:val="clear" w:color="auto" w:fill="FFFFFF"/>
        </w:rPr>
        <w:t>2</w:t>
      </w:r>
      <w:r w:rsidRPr="00E068DF">
        <w:rPr>
          <w:rFonts w:ascii="Times New Roman" w:hAnsi="Times New Roman" w:cs="Times New Roman"/>
          <w:sz w:val="28"/>
          <w:szCs w:val="28"/>
          <w:shd w:val="clear" w:color="auto" w:fill="FFFFFF"/>
        </w:rPr>
        <w:t>. Осуществлять иные полномочия, предусмотренные действующим законодательством.</w:t>
      </w:r>
    </w:p>
    <w:p w:rsidR="00E57092" w:rsidRPr="00E57092" w:rsidRDefault="00E57092" w:rsidP="00E57092">
      <w:pPr>
        <w:pStyle w:val="ConsPlusNormal"/>
        <w:ind w:firstLine="708"/>
        <w:jc w:val="both"/>
        <w:rPr>
          <w:rFonts w:ascii="Times New Roman" w:hAnsi="Times New Roman" w:cs="Times New Roman"/>
          <w:sz w:val="28"/>
          <w:szCs w:val="28"/>
          <w:shd w:val="clear" w:color="auto" w:fill="FFFFFF"/>
        </w:rPr>
      </w:pPr>
      <w:r w:rsidRPr="00E57092">
        <w:rPr>
          <w:rFonts w:ascii="Times New Roman" w:hAnsi="Times New Roman" w:cs="Times New Roman"/>
          <w:sz w:val="28"/>
          <w:szCs w:val="28"/>
          <w:shd w:val="clear" w:color="auto" w:fill="FFFFFF"/>
        </w:rPr>
        <w:t>3.2. Управление обязано:</w:t>
      </w:r>
    </w:p>
    <w:p w:rsidR="00E57092" w:rsidRPr="00E57092" w:rsidRDefault="00E57092" w:rsidP="00E57092">
      <w:pPr>
        <w:pStyle w:val="ConsPlusNormal"/>
        <w:ind w:firstLine="708"/>
        <w:jc w:val="both"/>
        <w:rPr>
          <w:rFonts w:ascii="Times New Roman" w:hAnsi="Times New Roman" w:cs="Times New Roman"/>
          <w:sz w:val="28"/>
          <w:szCs w:val="28"/>
          <w:shd w:val="clear" w:color="auto" w:fill="FFFFFF"/>
        </w:rPr>
      </w:pPr>
      <w:r w:rsidRPr="00E57092">
        <w:rPr>
          <w:rFonts w:ascii="Times New Roman" w:hAnsi="Times New Roman" w:cs="Times New Roman"/>
          <w:sz w:val="28"/>
          <w:szCs w:val="28"/>
          <w:shd w:val="clear" w:color="auto" w:fill="FFFFFF"/>
        </w:rPr>
        <w:t>3.2.1. Предоставлять в установленном порядке физическим и юридическим лицам имеющуюся информацию по вопросам архитектурно-</w:t>
      </w:r>
      <w:r w:rsidRPr="00E57092">
        <w:rPr>
          <w:rFonts w:ascii="Times New Roman" w:hAnsi="Times New Roman" w:cs="Times New Roman"/>
          <w:sz w:val="28"/>
          <w:szCs w:val="28"/>
          <w:shd w:val="clear" w:color="auto" w:fill="FFFFFF"/>
        </w:rPr>
        <w:lastRenderedPageBreak/>
        <w:t>градостроительной деятельности.</w:t>
      </w:r>
    </w:p>
    <w:p w:rsidR="00E57092" w:rsidRPr="00E57092" w:rsidRDefault="00E57092" w:rsidP="00E57092">
      <w:pPr>
        <w:pStyle w:val="ConsPlusNormal"/>
        <w:ind w:firstLine="708"/>
        <w:jc w:val="both"/>
        <w:rPr>
          <w:rFonts w:ascii="Times New Roman" w:hAnsi="Times New Roman" w:cs="Times New Roman"/>
          <w:sz w:val="28"/>
          <w:szCs w:val="28"/>
          <w:shd w:val="clear" w:color="auto" w:fill="FFFFFF"/>
        </w:rPr>
      </w:pPr>
      <w:r w:rsidRPr="00E57092">
        <w:rPr>
          <w:rFonts w:ascii="Times New Roman" w:hAnsi="Times New Roman" w:cs="Times New Roman"/>
          <w:sz w:val="28"/>
          <w:szCs w:val="28"/>
          <w:shd w:val="clear" w:color="auto" w:fill="FFFFFF"/>
        </w:rPr>
        <w:t>3.2.2. Обеспечивать открытость и доступность информации об архитектурной и градостроительной деятельности для физических и юридических лиц (кроме сведений, составляющих конфиденциальную информацию, а также государственную, служебную, коммерческую или иную охраняемую законом тайну).</w:t>
      </w:r>
    </w:p>
    <w:p w:rsidR="00E57092" w:rsidRPr="00E57092" w:rsidRDefault="00E57092" w:rsidP="00E57092">
      <w:pPr>
        <w:pStyle w:val="ConsPlusNormal"/>
        <w:ind w:firstLine="708"/>
        <w:jc w:val="both"/>
        <w:rPr>
          <w:rFonts w:ascii="Times New Roman" w:hAnsi="Times New Roman" w:cs="Times New Roman"/>
          <w:sz w:val="28"/>
          <w:szCs w:val="28"/>
          <w:shd w:val="clear" w:color="auto" w:fill="FFFFFF"/>
        </w:rPr>
      </w:pPr>
      <w:r w:rsidRPr="00E57092">
        <w:rPr>
          <w:rFonts w:ascii="Times New Roman" w:hAnsi="Times New Roman" w:cs="Times New Roman"/>
          <w:sz w:val="28"/>
          <w:szCs w:val="28"/>
          <w:shd w:val="clear" w:color="auto" w:fill="FFFFFF"/>
        </w:rPr>
        <w:t>3.2.3. Осуществлять оперативный и бухгалтерский учет результатов финансово-хозяйственной деятельности и иной деятельности, вести статистическую и налоговую отчетность, отчитываться о результатах деятельности и использовании имущества с предоставлением отчетов в порядке и сроки, установленные законодательством Российской Федерации.</w:t>
      </w:r>
    </w:p>
    <w:p w:rsidR="00E57092" w:rsidRDefault="00E57092" w:rsidP="00BC63A9">
      <w:pPr>
        <w:pStyle w:val="ConsPlusNormal"/>
        <w:ind w:firstLine="708"/>
        <w:jc w:val="both"/>
        <w:rPr>
          <w:rFonts w:ascii="Times New Roman" w:hAnsi="Times New Roman" w:cs="Times New Roman"/>
          <w:sz w:val="28"/>
          <w:szCs w:val="28"/>
          <w:shd w:val="clear" w:color="auto" w:fill="FFFFFF"/>
        </w:rPr>
      </w:pPr>
      <w:r w:rsidRPr="00E57092">
        <w:rPr>
          <w:rFonts w:ascii="Times New Roman" w:hAnsi="Times New Roman" w:cs="Times New Roman"/>
          <w:sz w:val="28"/>
          <w:szCs w:val="28"/>
          <w:shd w:val="clear" w:color="auto" w:fill="FFFFFF"/>
        </w:rPr>
        <w:t>3.2.4. Производить начисление и уплату налогов и других обязательных платежей, предусмотренных нормативными актами и действующим законодательством.</w:t>
      </w:r>
    </w:p>
    <w:p w:rsidR="00BC63A9" w:rsidRPr="00E57092" w:rsidRDefault="00BC63A9" w:rsidP="00BC63A9">
      <w:pPr>
        <w:pStyle w:val="ConsPlusNormal"/>
        <w:ind w:firstLine="708"/>
        <w:jc w:val="both"/>
        <w:rPr>
          <w:b/>
          <w:bCs/>
          <w:sz w:val="28"/>
          <w:szCs w:val="28"/>
          <w:shd w:val="clear" w:color="auto" w:fill="FFFFFF"/>
        </w:rPr>
      </w:pPr>
    </w:p>
    <w:p w:rsidR="00E57092" w:rsidRPr="00E57092" w:rsidRDefault="00E57092" w:rsidP="00E57092">
      <w:pPr>
        <w:pStyle w:val="1"/>
        <w:spacing w:before="0" w:after="0"/>
        <w:jc w:val="center"/>
        <w:rPr>
          <w:sz w:val="28"/>
          <w:szCs w:val="28"/>
          <w:shd w:val="clear" w:color="auto" w:fill="FFFFFF"/>
        </w:rPr>
      </w:pPr>
      <w:r w:rsidRPr="00E57092">
        <w:rPr>
          <w:b/>
          <w:bCs/>
          <w:sz w:val="28"/>
          <w:szCs w:val="28"/>
          <w:shd w:val="clear" w:color="auto" w:fill="FFFFFF"/>
        </w:rPr>
        <w:t>4. Структура и руководство Управления.</w:t>
      </w:r>
    </w:p>
    <w:p w:rsidR="00E57092" w:rsidRPr="00E57092" w:rsidRDefault="00E57092" w:rsidP="00E57092">
      <w:pPr>
        <w:pStyle w:val="1"/>
        <w:spacing w:before="0" w:after="0"/>
        <w:jc w:val="both"/>
        <w:rPr>
          <w:sz w:val="28"/>
          <w:szCs w:val="28"/>
          <w:shd w:val="clear" w:color="auto" w:fill="FFFFFF"/>
        </w:rPr>
      </w:pPr>
    </w:p>
    <w:p w:rsidR="00E57092" w:rsidRPr="00E57092" w:rsidRDefault="00E57092" w:rsidP="00E57092">
      <w:pPr>
        <w:pStyle w:val="1"/>
        <w:spacing w:before="0" w:after="0"/>
        <w:ind w:firstLine="708"/>
        <w:jc w:val="both"/>
        <w:rPr>
          <w:sz w:val="28"/>
          <w:szCs w:val="28"/>
          <w:shd w:val="clear" w:color="auto" w:fill="FFFFFF"/>
        </w:rPr>
      </w:pPr>
      <w:r w:rsidRPr="00E57092">
        <w:rPr>
          <w:sz w:val="28"/>
          <w:szCs w:val="28"/>
          <w:shd w:val="clear" w:color="auto" w:fill="FFFFFF"/>
        </w:rPr>
        <w:t>4.1. Структура и штатная численность Управления утверждается администрацией Минераловодского городского округа по представлению начальника Управления.</w:t>
      </w:r>
    </w:p>
    <w:p w:rsidR="00E57092" w:rsidRPr="00E57092" w:rsidRDefault="00E57092" w:rsidP="00E57092">
      <w:pPr>
        <w:pStyle w:val="1"/>
        <w:spacing w:before="0" w:after="0"/>
        <w:ind w:firstLine="540"/>
        <w:jc w:val="both"/>
        <w:rPr>
          <w:sz w:val="28"/>
          <w:szCs w:val="28"/>
          <w:shd w:val="clear" w:color="auto" w:fill="FFFFFF"/>
        </w:rPr>
      </w:pPr>
      <w:r w:rsidRPr="00E57092">
        <w:rPr>
          <w:sz w:val="28"/>
          <w:szCs w:val="28"/>
          <w:shd w:val="clear" w:color="auto" w:fill="FFFFFF"/>
        </w:rPr>
        <w:t>4.2. Управление возглавляет начальник Управления, который</w:t>
      </w:r>
      <w:r w:rsidRPr="00E57092">
        <w:rPr>
          <w:color w:val="FF0000"/>
          <w:sz w:val="28"/>
          <w:szCs w:val="28"/>
          <w:shd w:val="clear" w:color="auto" w:fill="FFFFFF"/>
        </w:rPr>
        <w:t xml:space="preserve"> </w:t>
      </w:r>
      <w:r w:rsidRPr="00E57092">
        <w:rPr>
          <w:sz w:val="28"/>
          <w:szCs w:val="28"/>
          <w:shd w:val="clear" w:color="auto" w:fill="FFFFFF"/>
        </w:rPr>
        <w:t>назначается на должность главой Минераловодского городского округа. Начальник Управления должен иметь высшее образование и соответствовать квалификационным требованиям, предъявляемым для замещения указанной должности.</w:t>
      </w:r>
    </w:p>
    <w:p w:rsidR="00E57092" w:rsidRPr="00E57092" w:rsidRDefault="00E57092" w:rsidP="00E57092">
      <w:pPr>
        <w:pStyle w:val="1"/>
        <w:spacing w:before="0" w:after="0"/>
        <w:ind w:firstLine="540"/>
        <w:jc w:val="both"/>
        <w:rPr>
          <w:sz w:val="28"/>
          <w:szCs w:val="28"/>
          <w:shd w:val="clear" w:color="auto" w:fill="FFFFFF"/>
        </w:rPr>
      </w:pPr>
      <w:r w:rsidRPr="00E57092">
        <w:rPr>
          <w:sz w:val="28"/>
          <w:szCs w:val="28"/>
          <w:shd w:val="clear" w:color="auto" w:fill="FFFFFF"/>
        </w:rPr>
        <w:tab/>
        <w:t>Начальник Управления подчиняется главе Минераловодского городского округа, первому заместителю главы администрации Минераловодского городского округа или заместителю главы</w:t>
      </w:r>
      <w:r w:rsidR="00962881">
        <w:rPr>
          <w:sz w:val="28"/>
          <w:szCs w:val="28"/>
          <w:shd w:val="clear" w:color="auto" w:fill="FFFFFF"/>
        </w:rPr>
        <w:t xml:space="preserve"> администрации Минераловодского </w:t>
      </w:r>
      <w:r w:rsidRPr="00E57092">
        <w:rPr>
          <w:sz w:val="28"/>
          <w:szCs w:val="28"/>
          <w:shd w:val="clear" w:color="auto" w:fill="FFFFFF"/>
        </w:rPr>
        <w:t xml:space="preserve">городского округа курирующего деятельность Управления, в соответствии с утвержденной структурой администрации </w:t>
      </w:r>
      <w:r w:rsidR="00BF1B95">
        <w:rPr>
          <w:sz w:val="28"/>
          <w:szCs w:val="28"/>
          <w:shd w:val="clear" w:color="auto" w:fill="FFFFFF"/>
        </w:rPr>
        <w:t xml:space="preserve">Минераловодского </w:t>
      </w:r>
      <w:r w:rsidRPr="00E57092">
        <w:rPr>
          <w:sz w:val="28"/>
          <w:szCs w:val="28"/>
          <w:shd w:val="clear" w:color="auto" w:fill="FFFFFF"/>
        </w:rPr>
        <w:t xml:space="preserve">городского округа.     </w:t>
      </w:r>
    </w:p>
    <w:p w:rsidR="00E57092" w:rsidRPr="00E57092" w:rsidRDefault="00E57092" w:rsidP="00E57092">
      <w:pPr>
        <w:autoSpaceDE w:val="0"/>
        <w:spacing w:after="0" w:line="240" w:lineRule="auto"/>
        <w:ind w:firstLine="540"/>
        <w:jc w:val="both"/>
        <w:rPr>
          <w:rFonts w:ascii="Times New Roman" w:hAnsi="Times New Roman" w:cs="Times New Roman"/>
          <w:sz w:val="28"/>
          <w:szCs w:val="28"/>
          <w:shd w:val="clear" w:color="auto" w:fill="FFFFFF"/>
        </w:rPr>
      </w:pPr>
      <w:r w:rsidRPr="00E57092">
        <w:rPr>
          <w:rFonts w:ascii="Times New Roman" w:hAnsi="Times New Roman" w:cs="Times New Roman"/>
          <w:sz w:val="28"/>
          <w:szCs w:val="28"/>
          <w:shd w:val="clear" w:color="auto" w:fill="FFFFFF"/>
        </w:rPr>
        <w:t>Трудовой договор с начальником Управления может быть расторгнут досрочно на основании действующего законодательства, в том числе в связи с принятием уполномоченным органом юридического лица, либо собственником имущества организации, либо уполномоченным собственником лицом (органом) решения о прекращении трудового договора.</w:t>
      </w:r>
    </w:p>
    <w:p w:rsidR="00E57092" w:rsidRPr="00E57092" w:rsidRDefault="00E57092" w:rsidP="00E57092">
      <w:pPr>
        <w:pStyle w:val="1"/>
        <w:spacing w:before="0" w:after="0"/>
        <w:ind w:firstLine="540"/>
        <w:jc w:val="both"/>
        <w:rPr>
          <w:sz w:val="28"/>
          <w:szCs w:val="28"/>
          <w:shd w:val="clear" w:color="auto" w:fill="FFFFFF"/>
        </w:rPr>
      </w:pPr>
      <w:r w:rsidRPr="00E57092">
        <w:rPr>
          <w:sz w:val="28"/>
          <w:szCs w:val="28"/>
          <w:shd w:val="clear" w:color="auto" w:fill="FFFFFF"/>
        </w:rPr>
        <w:t xml:space="preserve">4.3. Начальник Управления принимает решения о премировании сотрудников Управления, установлении надбавок к должностным окладам в соответствии с действующим законодательством. </w:t>
      </w:r>
    </w:p>
    <w:p w:rsidR="00E57092" w:rsidRPr="00E57092" w:rsidRDefault="00E57092" w:rsidP="00E57092">
      <w:pPr>
        <w:pStyle w:val="1"/>
        <w:spacing w:before="0" w:after="0"/>
        <w:ind w:firstLine="540"/>
        <w:jc w:val="both"/>
        <w:rPr>
          <w:sz w:val="28"/>
          <w:szCs w:val="28"/>
          <w:shd w:val="clear" w:color="auto" w:fill="FFFFFF"/>
        </w:rPr>
      </w:pPr>
      <w:r w:rsidRPr="00E57092">
        <w:rPr>
          <w:sz w:val="28"/>
          <w:szCs w:val="28"/>
          <w:shd w:val="clear" w:color="auto" w:fill="FFFFFF"/>
        </w:rPr>
        <w:t>4.4. Начальник Управления в пределах своей компетенции и полномочий несёт персональную ответственность за деятельность Управления на территории Минераловодского городского округа.</w:t>
      </w:r>
    </w:p>
    <w:p w:rsidR="00E57092" w:rsidRPr="00E57092" w:rsidRDefault="00E57092" w:rsidP="00E57092">
      <w:pPr>
        <w:pStyle w:val="1"/>
        <w:spacing w:before="0" w:after="0"/>
        <w:ind w:firstLine="540"/>
        <w:jc w:val="both"/>
        <w:rPr>
          <w:sz w:val="28"/>
          <w:szCs w:val="28"/>
          <w:shd w:val="clear" w:color="auto" w:fill="FFFFFF"/>
        </w:rPr>
      </w:pPr>
      <w:r w:rsidRPr="00E57092">
        <w:rPr>
          <w:sz w:val="28"/>
          <w:szCs w:val="28"/>
          <w:shd w:val="clear" w:color="auto" w:fill="FFFFFF"/>
        </w:rPr>
        <w:t>4.5.  Начальник Управления в своей деятельности:</w:t>
      </w:r>
    </w:p>
    <w:p w:rsidR="00E57092" w:rsidRPr="00E57092" w:rsidRDefault="00E57092" w:rsidP="00E57092">
      <w:pPr>
        <w:pStyle w:val="1"/>
        <w:spacing w:before="0" w:after="0"/>
        <w:ind w:firstLine="540"/>
        <w:jc w:val="both"/>
        <w:rPr>
          <w:sz w:val="28"/>
          <w:szCs w:val="28"/>
          <w:shd w:val="clear" w:color="auto" w:fill="FFFFFF"/>
        </w:rPr>
      </w:pPr>
      <w:r w:rsidRPr="00E57092">
        <w:rPr>
          <w:sz w:val="28"/>
          <w:szCs w:val="28"/>
          <w:shd w:val="clear" w:color="auto" w:fill="FFFFFF"/>
        </w:rPr>
        <w:lastRenderedPageBreak/>
        <w:t>4.5.1. Действует без доверенности от имени Управления, представляет его интересы в судах, арбитражных судах, в государственных органах Ставропольского края и органах местного самоуправления муниципальных образований, в организациях, управляет и распоряжается имуществом и средствами Управления, выдает доверенности, открывает расчетные и иные счета, подписывает финансовые документы.</w:t>
      </w:r>
    </w:p>
    <w:p w:rsidR="00E57092" w:rsidRPr="00E57092" w:rsidRDefault="00E57092" w:rsidP="00E57092">
      <w:pPr>
        <w:autoSpaceDE w:val="0"/>
        <w:spacing w:after="0" w:line="240" w:lineRule="auto"/>
        <w:ind w:firstLine="540"/>
        <w:jc w:val="both"/>
        <w:rPr>
          <w:rFonts w:ascii="Times New Roman" w:hAnsi="Times New Roman" w:cs="Times New Roman"/>
          <w:sz w:val="28"/>
          <w:szCs w:val="28"/>
          <w:shd w:val="clear" w:color="auto" w:fill="FFFFFF"/>
        </w:rPr>
      </w:pPr>
      <w:r w:rsidRPr="00E57092">
        <w:rPr>
          <w:rFonts w:ascii="Times New Roman" w:hAnsi="Times New Roman" w:cs="Times New Roman"/>
          <w:sz w:val="28"/>
          <w:szCs w:val="28"/>
          <w:shd w:val="clear" w:color="auto" w:fill="FFFFFF"/>
        </w:rPr>
        <w:t>4.5.2. Издает приказы и распоряжения, обязательные для исполнения работниками Управления, принимает и увольняет работников Управления, налагает на них дисциплинарные взыскания в пределах своей компетенции, организует мероприятия по охране труда, противопожарной безопасности в соответствии с действующим законодательством.</w:t>
      </w:r>
    </w:p>
    <w:p w:rsidR="00E57092" w:rsidRPr="00E57092" w:rsidRDefault="00E57092" w:rsidP="00E57092">
      <w:pPr>
        <w:pStyle w:val="1"/>
        <w:spacing w:before="0" w:after="0"/>
        <w:ind w:firstLine="540"/>
        <w:jc w:val="both"/>
        <w:rPr>
          <w:sz w:val="28"/>
          <w:szCs w:val="28"/>
          <w:shd w:val="clear" w:color="auto" w:fill="FFFFFF"/>
        </w:rPr>
      </w:pPr>
      <w:r w:rsidRPr="00E57092">
        <w:rPr>
          <w:sz w:val="28"/>
          <w:szCs w:val="28"/>
          <w:shd w:val="clear" w:color="auto" w:fill="FFFFFF"/>
        </w:rPr>
        <w:t>4.5.3. Принимает в пределах своей компетенции распоряжения по вопросам архитектуры и градостроительства.</w:t>
      </w:r>
    </w:p>
    <w:p w:rsidR="00E57092" w:rsidRPr="00E57092" w:rsidRDefault="00E57092" w:rsidP="00E57092">
      <w:pPr>
        <w:pStyle w:val="1"/>
        <w:spacing w:before="0" w:after="0"/>
        <w:ind w:firstLine="540"/>
        <w:jc w:val="both"/>
        <w:rPr>
          <w:sz w:val="28"/>
          <w:szCs w:val="28"/>
          <w:shd w:val="clear" w:color="auto" w:fill="FFFFFF"/>
        </w:rPr>
      </w:pPr>
      <w:r w:rsidRPr="00E57092">
        <w:rPr>
          <w:sz w:val="28"/>
          <w:szCs w:val="28"/>
          <w:shd w:val="clear" w:color="auto" w:fill="FFFFFF"/>
        </w:rPr>
        <w:t>4.5.4. Ведет прием граждан и рассматривает обращения граждан и юридических лиц в пределах компетенции Управления.</w:t>
      </w:r>
    </w:p>
    <w:p w:rsidR="00E57092" w:rsidRPr="00E57092" w:rsidRDefault="00E57092" w:rsidP="00E57092">
      <w:pPr>
        <w:pStyle w:val="1"/>
        <w:spacing w:before="0" w:after="0"/>
        <w:ind w:firstLine="540"/>
        <w:jc w:val="both"/>
        <w:rPr>
          <w:sz w:val="28"/>
          <w:szCs w:val="28"/>
          <w:shd w:val="clear" w:color="auto" w:fill="FFFFFF"/>
        </w:rPr>
      </w:pPr>
      <w:r w:rsidRPr="00E57092">
        <w:rPr>
          <w:sz w:val="28"/>
          <w:szCs w:val="28"/>
          <w:shd w:val="clear" w:color="auto" w:fill="FFFFFF"/>
        </w:rPr>
        <w:t>4.5.5. Осуществляет иные полномочия от имени Управления в соответствии с законодательством Российской Федерации, законодательством Ставропольского края и муниципальными правовыми актами.</w:t>
      </w:r>
    </w:p>
    <w:p w:rsidR="00E57092" w:rsidRPr="00E57092" w:rsidRDefault="00E57092" w:rsidP="00E57092">
      <w:pPr>
        <w:pStyle w:val="1"/>
        <w:spacing w:before="0" w:after="0"/>
        <w:ind w:firstLine="540"/>
        <w:jc w:val="both"/>
        <w:rPr>
          <w:sz w:val="28"/>
          <w:szCs w:val="28"/>
          <w:shd w:val="clear" w:color="auto" w:fill="FFFFFF"/>
        </w:rPr>
      </w:pPr>
      <w:r w:rsidRPr="00E57092">
        <w:rPr>
          <w:sz w:val="28"/>
          <w:szCs w:val="28"/>
          <w:shd w:val="clear" w:color="auto" w:fill="FFFFFF"/>
        </w:rPr>
        <w:t>4.6. На период временного отсутствия начальника Управления (отпуск, командировка, болезнь и т. д.) его обязанности исполняет заместитель начальника, которому предоставляется право подписывать финансовые и другие распорядительные документы по всем вопросам деятельности Управления.</w:t>
      </w:r>
    </w:p>
    <w:p w:rsidR="00E57092" w:rsidRPr="00E57092" w:rsidRDefault="00E57092" w:rsidP="00E57092">
      <w:pPr>
        <w:pStyle w:val="1"/>
        <w:spacing w:before="0" w:after="0"/>
        <w:ind w:firstLine="540"/>
        <w:jc w:val="both"/>
        <w:rPr>
          <w:sz w:val="28"/>
          <w:szCs w:val="28"/>
          <w:shd w:val="clear" w:color="auto" w:fill="FFFFFF"/>
        </w:rPr>
      </w:pPr>
      <w:r w:rsidRPr="00E57092">
        <w:rPr>
          <w:sz w:val="28"/>
          <w:szCs w:val="28"/>
          <w:shd w:val="clear" w:color="auto" w:fill="FFFFFF"/>
        </w:rPr>
        <w:t>4.6. Заместитель начальника Управления осуществляет функции и полномочия согласно должностной инструкции, в соответствии с поручениями начальника Управления.</w:t>
      </w:r>
    </w:p>
    <w:p w:rsidR="00E57092" w:rsidRPr="00E57092" w:rsidRDefault="00E57092" w:rsidP="00E57092">
      <w:pPr>
        <w:pStyle w:val="1"/>
        <w:spacing w:before="0" w:after="0"/>
        <w:rPr>
          <w:b/>
          <w:bCs/>
          <w:sz w:val="28"/>
          <w:szCs w:val="28"/>
          <w:shd w:val="clear" w:color="auto" w:fill="FFFFFF"/>
        </w:rPr>
      </w:pPr>
    </w:p>
    <w:p w:rsidR="00BF1B95" w:rsidRDefault="00BF1B95" w:rsidP="00E57092">
      <w:pPr>
        <w:pStyle w:val="1"/>
        <w:spacing w:before="0" w:after="0"/>
        <w:jc w:val="center"/>
        <w:rPr>
          <w:b/>
          <w:bCs/>
          <w:sz w:val="28"/>
          <w:szCs w:val="28"/>
          <w:shd w:val="clear" w:color="auto" w:fill="FFFFFF"/>
        </w:rPr>
      </w:pPr>
    </w:p>
    <w:p w:rsidR="00E57092" w:rsidRPr="00E57092" w:rsidRDefault="00E57092" w:rsidP="00E57092">
      <w:pPr>
        <w:pStyle w:val="1"/>
        <w:spacing w:before="0" w:after="0"/>
        <w:jc w:val="center"/>
        <w:rPr>
          <w:sz w:val="28"/>
          <w:szCs w:val="28"/>
          <w:shd w:val="clear" w:color="auto" w:fill="FFFFFF"/>
        </w:rPr>
      </w:pPr>
      <w:r w:rsidRPr="00E57092">
        <w:rPr>
          <w:b/>
          <w:bCs/>
          <w:sz w:val="28"/>
          <w:szCs w:val="28"/>
          <w:shd w:val="clear" w:color="auto" w:fill="FFFFFF"/>
        </w:rPr>
        <w:t>5. Имущество и финансы Управления.</w:t>
      </w:r>
    </w:p>
    <w:p w:rsidR="00E57092" w:rsidRPr="00E57092" w:rsidRDefault="00E57092" w:rsidP="00E57092">
      <w:pPr>
        <w:pStyle w:val="1"/>
        <w:spacing w:before="0" w:after="0"/>
        <w:jc w:val="center"/>
        <w:rPr>
          <w:sz w:val="28"/>
          <w:szCs w:val="28"/>
          <w:shd w:val="clear" w:color="auto" w:fill="FFFFFF"/>
        </w:rPr>
      </w:pPr>
    </w:p>
    <w:p w:rsidR="00E57092" w:rsidRPr="00E57092" w:rsidRDefault="00E57092" w:rsidP="00E57092">
      <w:pPr>
        <w:pStyle w:val="1"/>
        <w:spacing w:before="0" w:after="0"/>
        <w:ind w:firstLine="708"/>
        <w:jc w:val="both"/>
        <w:rPr>
          <w:sz w:val="28"/>
          <w:szCs w:val="28"/>
          <w:shd w:val="clear" w:color="auto" w:fill="FFFFFF"/>
        </w:rPr>
      </w:pPr>
      <w:r w:rsidRPr="00E57092">
        <w:rPr>
          <w:sz w:val="28"/>
          <w:szCs w:val="28"/>
          <w:shd w:val="clear" w:color="auto" w:fill="FFFFFF"/>
        </w:rPr>
        <w:t>5.1.  Финансирование расходов на содержание Управления осуществляется за счет средств бюджета Минераловодского городского округа.  Источниками финансирования деятельности Управления могут быть иные поступления, не запрещенные законодательством Российской Федерации. Управление осуществляет операции по расходованию бюджетных средств в соответствии с бюджетной сметой.</w:t>
      </w:r>
    </w:p>
    <w:p w:rsidR="00E57092" w:rsidRPr="00E57092" w:rsidRDefault="00E57092" w:rsidP="00E57092">
      <w:pPr>
        <w:pStyle w:val="1"/>
        <w:spacing w:before="0" w:after="0"/>
        <w:ind w:firstLine="708"/>
        <w:jc w:val="both"/>
        <w:rPr>
          <w:sz w:val="28"/>
          <w:szCs w:val="28"/>
          <w:shd w:val="clear" w:color="auto" w:fill="FFFFFF"/>
        </w:rPr>
      </w:pPr>
      <w:r w:rsidRPr="00E57092">
        <w:rPr>
          <w:sz w:val="28"/>
          <w:szCs w:val="28"/>
          <w:shd w:val="clear" w:color="auto" w:fill="FFFFFF"/>
        </w:rPr>
        <w:t>5.2. Имущество Управления находится в муниципальной собственности Минераловодского городского округа, отражается на самостоятельном балансе Управления и закрепляется за Управлением на праве оперативного управления.</w:t>
      </w:r>
    </w:p>
    <w:p w:rsidR="00E57092" w:rsidRPr="00E57092" w:rsidRDefault="00E57092" w:rsidP="00E57092">
      <w:pPr>
        <w:pStyle w:val="1"/>
        <w:spacing w:before="0" w:after="0"/>
        <w:ind w:firstLine="708"/>
        <w:jc w:val="both"/>
        <w:rPr>
          <w:sz w:val="28"/>
          <w:szCs w:val="28"/>
          <w:shd w:val="clear" w:color="auto" w:fill="FFFFFF"/>
        </w:rPr>
      </w:pPr>
      <w:r w:rsidRPr="00E57092">
        <w:rPr>
          <w:sz w:val="28"/>
          <w:szCs w:val="28"/>
          <w:shd w:val="clear" w:color="auto" w:fill="FFFFFF"/>
        </w:rPr>
        <w:t>5.3. Управление в отношении закрепленного за ним имущества осуществляет в пределах, установленных законом, в соответствии с целями своей деятельности, заданиями собственника и назначением имущества права владения, пользования и распоряжения им.</w:t>
      </w:r>
    </w:p>
    <w:p w:rsidR="00756078" w:rsidRDefault="00756078" w:rsidP="00E57092">
      <w:pPr>
        <w:pStyle w:val="1"/>
        <w:spacing w:before="0" w:after="0"/>
        <w:jc w:val="center"/>
        <w:rPr>
          <w:b/>
          <w:bCs/>
          <w:sz w:val="28"/>
          <w:szCs w:val="28"/>
          <w:shd w:val="clear" w:color="auto" w:fill="FFFFFF"/>
        </w:rPr>
      </w:pPr>
    </w:p>
    <w:p w:rsidR="00E57092" w:rsidRPr="00E57092" w:rsidRDefault="00E57092" w:rsidP="00E57092">
      <w:pPr>
        <w:pStyle w:val="1"/>
        <w:spacing w:before="0" w:after="0"/>
        <w:jc w:val="center"/>
        <w:rPr>
          <w:sz w:val="28"/>
          <w:szCs w:val="28"/>
          <w:shd w:val="clear" w:color="auto" w:fill="FFFFFF"/>
        </w:rPr>
      </w:pPr>
      <w:r w:rsidRPr="00E57092">
        <w:rPr>
          <w:b/>
          <w:bCs/>
          <w:sz w:val="28"/>
          <w:szCs w:val="28"/>
          <w:shd w:val="clear" w:color="auto" w:fill="FFFFFF"/>
        </w:rPr>
        <w:t>6. Учёт и отчётность</w:t>
      </w:r>
    </w:p>
    <w:p w:rsidR="00E57092" w:rsidRPr="00E57092" w:rsidRDefault="00E57092" w:rsidP="00E57092">
      <w:pPr>
        <w:pStyle w:val="1"/>
        <w:spacing w:before="0" w:after="0"/>
        <w:jc w:val="center"/>
        <w:rPr>
          <w:sz w:val="28"/>
          <w:szCs w:val="28"/>
          <w:shd w:val="clear" w:color="auto" w:fill="FFFFFF"/>
        </w:rPr>
      </w:pPr>
    </w:p>
    <w:p w:rsidR="00E57092" w:rsidRPr="00E57092" w:rsidRDefault="00E57092" w:rsidP="00E57092">
      <w:pPr>
        <w:pStyle w:val="1"/>
        <w:spacing w:before="0" w:after="0"/>
        <w:ind w:firstLine="708"/>
        <w:jc w:val="both"/>
        <w:rPr>
          <w:sz w:val="28"/>
          <w:szCs w:val="28"/>
          <w:shd w:val="clear" w:color="auto" w:fill="FFFFFF"/>
        </w:rPr>
      </w:pPr>
      <w:r w:rsidRPr="00E57092">
        <w:rPr>
          <w:sz w:val="28"/>
          <w:szCs w:val="28"/>
          <w:shd w:val="clear" w:color="auto" w:fill="FFFFFF"/>
        </w:rPr>
        <w:t xml:space="preserve">6.1. Учет и отчетность Управления осуществляется в соответствии с действующим законодательством и муниципальными нормативными актами. </w:t>
      </w:r>
    </w:p>
    <w:p w:rsidR="00E57092" w:rsidRPr="00E57092" w:rsidRDefault="00E57092" w:rsidP="00E57092">
      <w:pPr>
        <w:pStyle w:val="1"/>
        <w:spacing w:before="0" w:after="0"/>
        <w:jc w:val="both"/>
        <w:rPr>
          <w:sz w:val="28"/>
          <w:szCs w:val="28"/>
          <w:shd w:val="clear" w:color="auto" w:fill="FFFFFF"/>
        </w:rPr>
      </w:pPr>
    </w:p>
    <w:p w:rsidR="00E57092" w:rsidRPr="00E57092" w:rsidRDefault="00E57092" w:rsidP="00E57092">
      <w:pPr>
        <w:pStyle w:val="1"/>
        <w:spacing w:before="0" w:after="0"/>
        <w:jc w:val="center"/>
        <w:rPr>
          <w:b/>
          <w:bCs/>
          <w:sz w:val="28"/>
          <w:szCs w:val="28"/>
          <w:shd w:val="clear" w:color="auto" w:fill="FFFFFF"/>
        </w:rPr>
      </w:pPr>
      <w:r w:rsidRPr="00E57092">
        <w:rPr>
          <w:b/>
          <w:bCs/>
          <w:sz w:val="28"/>
          <w:szCs w:val="28"/>
          <w:shd w:val="clear" w:color="auto" w:fill="FFFFFF"/>
        </w:rPr>
        <w:t>7. Ликвидация и реорганизация Управления</w:t>
      </w:r>
    </w:p>
    <w:p w:rsidR="00E57092" w:rsidRPr="00E57092" w:rsidRDefault="00E57092" w:rsidP="00E57092">
      <w:pPr>
        <w:pStyle w:val="1"/>
        <w:spacing w:before="0" w:after="0"/>
        <w:jc w:val="center"/>
        <w:rPr>
          <w:b/>
          <w:bCs/>
          <w:sz w:val="28"/>
          <w:szCs w:val="28"/>
          <w:shd w:val="clear" w:color="auto" w:fill="FFFFFF"/>
        </w:rPr>
      </w:pPr>
    </w:p>
    <w:p w:rsidR="00E57092" w:rsidRPr="00E57092" w:rsidRDefault="00E57092" w:rsidP="00E57092">
      <w:pPr>
        <w:pStyle w:val="1"/>
        <w:spacing w:before="0" w:after="0"/>
        <w:ind w:firstLine="708"/>
        <w:jc w:val="both"/>
        <w:rPr>
          <w:sz w:val="28"/>
          <w:szCs w:val="28"/>
          <w:shd w:val="clear" w:color="auto" w:fill="FFFFFF"/>
        </w:rPr>
      </w:pPr>
      <w:r w:rsidRPr="00E57092">
        <w:rPr>
          <w:sz w:val="28"/>
          <w:szCs w:val="28"/>
          <w:shd w:val="clear" w:color="auto" w:fill="FFFFFF"/>
        </w:rPr>
        <w:t>7.1. Ликвидация и реорганизация Управления осуществляется в порядке, предусмотренном законодательством Российской Федерации, законодательством Ставропольского края и муниципальными правовыми актами.</w:t>
      </w:r>
    </w:p>
    <w:p w:rsidR="00E57092" w:rsidRPr="00E57092" w:rsidRDefault="00E57092" w:rsidP="00E57092">
      <w:pPr>
        <w:pStyle w:val="1"/>
        <w:spacing w:before="0" w:after="0"/>
        <w:ind w:firstLine="708"/>
        <w:jc w:val="both"/>
        <w:rPr>
          <w:b/>
          <w:bCs/>
          <w:sz w:val="28"/>
          <w:szCs w:val="28"/>
          <w:shd w:val="clear" w:color="auto" w:fill="FFFFFF"/>
        </w:rPr>
      </w:pPr>
      <w:r w:rsidRPr="00E57092">
        <w:rPr>
          <w:sz w:val="28"/>
          <w:szCs w:val="28"/>
          <w:shd w:val="clear" w:color="auto" w:fill="FFFFFF"/>
        </w:rPr>
        <w:t>7.2. После ликвидации Управления вся документация в соответствии с действующим законодательством сдается в архив.</w:t>
      </w:r>
    </w:p>
    <w:p w:rsidR="00E57092" w:rsidRPr="00E57092" w:rsidRDefault="00E57092" w:rsidP="00E57092">
      <w:pPr>
        <w:pStyle w:val="1"/>
        <w:spacing w:before="0" w:after="0"/>
        <w:jc w:val="center"/>
        <w:rPr>
          <w:b/>
          <w:bCs/>
          <w:sz w:val="28"/>
          <w:szCs w:val="28"/>
          <w:shd w:val="clear" w:color="auto" w:fill="FFFFFF"/>
        </w:rPr>
      </w:pPr>
    </w:p>
    <w:p w:rsidR="00E57092" w:rsidRPr="00E57092" w:rsidRDefault="00E57092" w:rsidP="00E57092">
      <w:pPr>
        <w:pStyle w:val="1"/>
        <w:spacing w:before="0" w:after="0"/>
        <w:jc w:val="center"/>
        <w:rPr>
          <w:b/>
          <w:bCs/>
          <w:sz w:val="28"/>
          <w:szCs w:val="28"/>
          <w:shd w:val="clear" w:color="auto" w:fill="FFFFFF"/>
        </w:rPr>
      </w:pPr>
    </w:p>
    <w:p w:rsidR="0060658B" w:rsidRPr="00E57092" w:rsidRDefault="0060658B" w:rsidP="00E57092">
      <w:pPr>
        <w:spacing w:after="0" w:line="240" w:lineRule="auto"/>
        <w:ind w:firstLine="567"/>
        <w:jc w:val="both"/>
        <w:rPr>
          <w:rFonts w:ascii="Times New Roman" w:eastAsia="Calibri" w:hAnsi="Times New Roman" w:cs="Times New Roman"/>
          <w:sz w:val="28"/>
          <w:szCs w:val="28"/>
        </w:rPr>
      </w:pPr>
    </w:p>
    <w:sectPr w:rsidR="0060658B" w:rsidRPr="00E57092" w:rsidSect="0075607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9BC" w:rsidRDefault="008A19BC">
      <w:pPr>
        <w:spacing w:after="0" w:line="240" w:lineRule="auto"/>
      </w:pPr>
      <w:r>
        <w:separator/>
      </w:r>
    </w:p>
  </w:endnote>
  <w:endnote w:type="continuationSeparator" w:id="0">
    <w:p w:rsidR="008A19BC" w:rsidRDefault="008A1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9BC" w:rsidRDefault="008A19BC">
      <w:pPr>
        <w:spacing w:after="0" w:line="240" w:lineRule="auto"/>
      </w:pPr>
      <w:r>
        <w:separator/>
      </w:r>
    </w:p>
  </w:footnote>
  <w:footnote w:type="continuationSeparator" w:id="0">
    <w:p w:rsidR="008A19BC" w:rsidRDefault="008A19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8BD73BB"/>
    <w:multiLevelType w:val="multilevel"/>
    <w:tmpl w:val="5322B996"/>
    <w:lvl w:ilvl="0">
      <w:start w:val="1"/>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26D6C07"/>
    <w:multiLevelType w:val="hybridMultilevel"/>
    <w:tmpl w:val="5470B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FFC"/>
    <w:rsid w:val="000104A7"/>
    <w:rsid w:val="0003448E"/>
    <w:rsid w:val="000519FD"/>
    <w:rsid w:val="0005757C"/>
    <w:rsid w:val="00071435"/>
    <w:rsid w:val="00081EC2"/>
    <w:rsid w:val="000B4C1E"/>
    <w:rsid w:val="000E632D"/>
    <w:rsid w:val="00117A5D"/>
    <w:rsid w:val="00167A17"/>
    <w:rsid w:val="00196B1A"/>
    <w:rsid w:val="001B0E15"/>
    <w:rsid w:val="001C5867"/>
    <w:rsid w:val="001D1E5B"/>
    <w:rsid w:val="001D3B57"/>
    <w:rsid w:val="001F135D"/>
    <w:rsid w:val="00226099"/>
    <w:rsid w:val="00243E34"/>
    <w:rsid w:val="00284987"/>
    <w:rsid w:val="002B7A5C"/>
    <w:rsid w:val="002C3125"/>
    <w:rsid w:val="002D2ABB"/>
    <w:rsid w:val="002E33ED"/>
    <w:rsid w:val="002E3607"/>
    <w:rsid w:val="002F6F33"/>
    <w:rsid w:val="00326036"/>
    <w:rsid w:val="003627AE"/>
    <w:rsid w:val="003803F6"/>
    <w:rsid w:val="003B797C"/>
    <w:rsid w:val="00402CAA"/>
    <w:rsid w:val="00407AD2"/>
    <w:rsid w:val="004160A5"/>
    <w:rsid w:val="0041613A"/>
    <w:rsid w:val="00464305"/>
    <w:rsid w:val="004656A0"/>
    <w:rsid w:val="004A28AD"/>
    <w:rsid w:val="004C1AD0"/>
    <w:rsid w:val="004C7F2C"/>
    <w:rsid w:val="004E3EF3"/>
    <w:rsid w:val="004F3915"/>
    <w:rsid w:val="00521AA2"/>
    <w:rsid w:val="00531457"/>
    <w:rsid w:val="00533211"/>
    <w:rsid w:val="00533C65"/>
    <w:rsid w:val="005A1D3C"/>
    <w:rsid w:val="005B18D0"/>
    <w:rsid w:val="005F144B"/>
    <w:rsid w:val="005F6339"/>
    <w:rsid w:val="0060658B"/>
    <w:rsid w:val="00643574"/>
    <w:rsid w:val="00651B45"/>
    <w:rsid w:val="006667E6"/>
    <w:rsid w:val="00667514"/>
    <w:rsid w:val="006809FF"/>
    <w:rsid w:val="006A2FC3"/>
    <w:rsid w:val="006D1577"/>
    <w:rsid w:val="006D765E"/>
    <w:rsid w:val="006E2CD1"/>
    <w:rsid w:val="0071480C"/>
    <w:rsid w:val="00717039"/>
    <w:rsid w:val="00756078"/>
    <w:rsid w:val="00786F4C"/>
    <w:rsid w:val="0079780E"/>
    <w:rsid w:val="00844353"/>
    <w:rsid w:val="0085312A"/>
    <w:rsid w:val="008637BB"/>
    <w:rsid w:val="008A19BC"/>
    <w:rsid w:val="008C745F"/>
    <w:rsid w:val="008E50A4"/>
    <w:rsid w:val="008E7BAD"/>
    <w:rsid w:val="0090618D"/>
    <w:rsid w:val="0092500B"/>
    <w:rsid w:val="009453A9"/>
    <w:rsid w:val="009578FC"/>
    <w:rsid w:val="00962881"/>
    <w:rsid w:val="009702B7"/>
    <w:rsid w:val="0098070F"/>
    <w:rsid w:val="009D11F9"/>
    <w:rsid w:val="009F3575"/>
    <w:rsid w:val="009F799C"/>
    <w:rsid w:val="00A0378E"/>
    <w:rsid w:val="00A25E0D"/>
    <w:rsid w:val="00A26836"/>
    <w:rsid w:val="00A3136F"/>
    <w:rsid w:val="00A57CD9"/>
    <w:rsid w:val="00A63BA2"/>
    <w:rsid w:val="00A667C9"/>
    <w:rsid w:val="00AA5B51"/>
    <w:rsid w:val="00AB46D5"/>
    <w:rsid w:val="00AD7DFE"/>
    <w:rsid w:val="00AE79AB"/>
    <w:rsid w:val="00B11440"/>
    <w:rsid w:val="00B33B3D"/>
    <w:rsid w:val="00B3404C"/>
    <w:rsid w:val="00B37B80"/>
    <w:rsid w:val="00B61560"/>
    <w:rsid w:val="00B76CA0"/>
    <w:rsid w:val="00BA1530"/>
    <w:rsid w:val="00BB4229"/>
    <w:rsid w:val="00BC63A9"/>
    <w:rsid w:val="00BF1B95"/>
    <w:rsid w:val="00C04012"/>
    <w:rsid w:val="00C1734D"/>
    <w:rsid w:val="00C34AD9"/>
    <w:rsid w:val="00C61BFC"/>
    <w:rsid w:val="00CA0FEE"/>
    <w:rsid w:val="00CA3FFC"/>
    <w:rsid w:val="00CC0A0C"/>
    <w:rsid w:val="00CC3B68"/>
    <w:rsid w:val="00CF0ACA"/>
    <w:rsid w:val="00CF7958"/>
    <w:rsid w:val="00D07EB2"/>
    <w:rsid w:val="00D230E5"/>
    <w:rsid w:val="00D35C91"/>
    <w:rsid w:val="00D63ADE"/>
    <w:rsid w:val="00D97B0E"/>
    <w:rsid w:val="00DA6EB8"/>
    <w:rsid w:val="00E06720"/>
    <w:rsid w:val="00E068DF"/>
    <w:rsid w:val="00E57092"/>
    <w:rsid w:val="00E8347F"/>
    <w:rsid w:val="00E961F3"/>
    <w:rsid w:val="00EA3738"/>
    <w:rsid w:val="00EC3967"/>
    <w:rsid w:val="00F32948"/>
    <w:rsid w:val="00F33ADD"/>
    <w:rsid w:val="00F3768E"/>
    <w:rsid w:val="00F50D4E"/>
    <w:rsid w:val="00F57C2E"/>
    <w:rsid w:val="00F61F25"/>
    <w:rsid w:val="00FA71A8"/>
    <w:rsid w:val="00FF2B35"/>
    <w:rsid w:val="00FF4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AF3DC0-4921-4E62-A27D-B85554833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6099"/>
    <w:pPr>
      <w:tabs>
        <w:tab w:val="center" w:pos="4677"/>
        <w:tab w:val="right" w:pos="9355"/>
      </w:tabs>
    </w:pPr>
    <w:rPr>
      <w:rFonts w:ascii="Calibri" w:eastAsia="Calibri" w:hAnsi="Calibri" w:cs="Times New Roman"/>
    </w:rPr>
  </w:style>
  <w:style w:type="character" w:customStyle="1" w:styleId="a4">
    <w:name w:val="Верхний колонтитул Знак"/>
    <w:basedOn w:val="a0"/>
    <w:link w:val="a3"/>
    <w:uiPriority w:val="99"/>
    <w:rsid w:val="00226099"/>
    <w:rPr>
      <w:rFonts w:ascii="Calibri" w:eastAsia="Calibri" w:hAnsi="Calibri" w:cs="Times New Roman"/>
    </w:rPr>
  </w:style>
  <w:style w:type="paragraph" w:styleId="a5">
    <w:name w:val="List Paragraph"/>
    <w:basedOn w:val="a"/>
    <w:uiPriority w:val="34"/>
    <w:qFormat/>
    <w:rsid w:val="00533C65"/>
    <w:pPr>
      <w:ind w:left="720"/>
      <w:contextualSpacing/>
    </w:pPr>
  </w:style>
  <w:style w:type="paragraph" w:styleId="a6">
    <w:name w:val="No Spacing"/>
    <w:uiPriority w:val="1"/>
    <w:qFormat/>
    <w:rsid w:val="00E961F3"/>
    <w:pPr>
      <w:spacing w:after="0" w:line="240" w:lineRule="auto"/>
    </w:pPr>
  </w:style>
  <w:style w:type="paragraph" w:styleId="a7">
    <w:name w:val="footer"/>
    <w:basedOn w:val="a"/>
    <w:link w:val="a8"/>
    <w:uiPriority w:val="99"/>
    <w:unhideWhenUsed/>
    <w:rsid w:val="005F633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F6339"/>
  </w:style>
  <w:style w:type="paragraph" w:styleId="a9">
    <w:name w:val="Balloon Text"/>
    <w:basedOn w:val="a"/>
    <w:link w:val="aa"/>
    <w:uiPriority w:val="99"/>
    <w:semiHidden/>
    <w:unhideWhenUsed/>
    <w:rsid w:val="00521AA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21AA2"/>
    <w:rPr>
      <w:rFonts w:ascii="Segoe UI" w:hAnsi="Segoe UI" w:cs="Segoe UI"/>
      <w:sz w:val="18"/>
      <w:szCs w:val="18"/>
    </w:rPr>
  </w:style>
  <w:style w:type="paragraph" w:styleId="ab">
    <w:name w:val="Normal (Web)"/>
    <w:basedOn w:val="a"/>
    <w:uiPriority w:val="99"/>
    <w:unhideWhenUsed/>
    <w:rsid w:val="009702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BA1530"/>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ConsNormal">
    <w:name w:val="ConsNormal"/>
    <w:rsid w:val="00BA1530"/>
    <w:pPr>
      <w:widowControl w:val="0"/>
      <w:suppressAutoHyphens/>
      <w:autoSpaceDE w:val="0"/>
      <w:spacing w:after="0" w:line="240" w:lineRule="auto"/>
      <w:ind w:firstLine="720"/>
    </w:pPr>
    <w:rPr>
      <w:rFonts w:ascii="Times New Roman" w:eastAsia="Arial" w:hAnsi="Times New Roman" w:cs="Times New Roman"/>
      <w:sz w:val="20"/>
      <w:szCs w:val="20"/>
      <w:lang w:eastAsia="ar-SA"/>
    </w:rPr>
  </w:style>
  <w:style w:type="character" w:styleId="ac">
    <w:name w:val="Strong"/>
    <w:qFormat/>
    <w:rsid w:val="00E57092"/>
    <w:rPr>
      <w:rFonts w:cs="Times New Roman"/>
      <w:b/>
      <w:bCs/>
    </w:rPr>
  </w:style>
  <w:style w:type="character" w:styleId="ad">
    <w:name w:val="Hyperlink"/>
    <w:rsid w:val="00E57092"/>
    <w:rPr>
      <w:color w:val="000080"/>
      <w:u w:val="single"/>
    </w:rPr>
  </w:style>
  <w:style w:type="paragraph" w:customStyle="1" w:styleId="1">
    <w:name w:val="Обычный (веб)1"/>
    <w:basedOn w:val="a"/>
    <w:rsid w:val="00E57092"/>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10">
    <w:name w:val="Без интервала1"/>
    <w:rsid w:val="00E57092"/>
    <w:pPr>
      <w:suppressAutoHyphens/>
      <w:spacing w:after="0" w:line="240" w:lineRule="auto"/>
    </w:pPr>
    <w:rPr>
      <w:rFonts w:ascii="Calibri" w:eastAsia="Times New Roman"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5C2EE0A66EC8D5DF3CB6693D6649533133C727285A8A644BB0048533C0CRF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5C2EE0A66EC8D5DF3CB6693D66495331335777687ACA644BB0048533C0CR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ED618-6AAB-41D3-8FA4-F1CD7FEE3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4610</Words>
  <Characters>26280</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УправлениеИмуществом</dc:creator>
  <cp:keywords/>
  <dc:description/>
  <cp:lastModifiedBy>Архитектура</cp:lastModifiedBy>
  <cp:revision>3</cp:revision>
  <cp:lastPrinted>2022-03-02T13:17:00Z</cp:lastPrinted>
  <dcterms:created xsi:type="dcterms:W3CDTF">2022-03-02T14:10:00Z</dcterms:created>
  <dcterms:modified xsi:type="dcterms:W3CDTF">2022-03-02T14:11:00Z</dcterms:modified>
</cp:coreProperties>
</file>