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E" w:rsidRDefault="00FB29FE" w:rsidP="00FB29FE">
      <w:pPr>
        <w:jc w:val="center"/>
        <w:outlineLvl w:val="0"/>
        <w:rPr>
          <w:b/>
          <w:sz w:val="28"/>
          <w:szCs w:val="28"/>
        </w:rPr>
      </w:pPr>
    </w:p>
    <w:p w:rsidR="00FB29FE" w:rsidRPr="002827DF" w:rsidRDefault="00FB29FE" w:rsidP="00FB29FE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 xml:space="preserve">АДМИНИСТРАЦИЯ </w:t>
      </w:r>
      <w:proofErr w:type="gramStart"/>
      <w:r w:rsidRPr="002827DF">
        <w:rPr>
          <w:b/>
          <w:sz w:val="28"/>
          <w:szCs w:val="28"/>
        </w:rPr>
        <w:t>МИНЕРАЛОВОДСКОГО</w:t>
      </w:r>
      <w:proofErr w:type="gramEnd"/>
      <w:r w:rsidRPr="002827DF">
        <w:rPr>
          <w:b/>
          <w:sz w:val="28"/>
          <w:szCs w:val="28"/>
        </w:rPr>
        <w:t xml:space="preserve"> </w:t>
      </w:r>
    </w:p>
    <w:p w:rsidR="00FB29FE" w:rsidRPr="002827DF" w:rsidRDefault="00FB29FE" w:rsidP="00FB29FE">
      <w:pPr>
        <w:jc w:val="center"/>
        <w:outlineLvl w:val="0"/>
        <w:rPr>
          <w:b/>
          <w:sz w:val="28"/>
          <w:szCs w:val="28"/>
        </w:rPr>
      </w:pPr>
      <w:r w:rsidRPr="002827DF">
        <w:rPr>
          <w:b/>
          <w:sz w:val="28"/>
          <w:szCs w:val="28"/>
        </w:rPr>
        <w:t>ГОРОДСКОГО ОКРУГА СТАВРОПОЛЬСКОГО КРАЯ</w:t>
      </w:r>
    </w:p>
    <w:p w:rsidR="00FB29FE" w:rsidRDefault="00FB29FE" w:rsidP="00FB29FE">
      <w:pPr>
        <w:jc w:val="center"/>
        <w:outlineLvl w:val="0"/>
        <w:rPr>
          <w:b/>
        </w:rPr>
      </w:pPr>
    </w:p>
    <w:p w:rsidR="00FB29FE" w:rsidRDefault="00FB29FE" w:rsidP="00FB29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24F8" w:rsidRDefault="00B824F8" w:rsidP="00FB29FE">
      <w:pPr>
        <w:jc w:val="center"/>
        <w:outlineLvl w:val="0"/>
        <w:rPr>
          <w:b/>
        </w:rPr>
      </w:pPr>
    </w:p>
    <w:p w:rsidR="00FB29FE" w:rsidRDefault="00B824F8" w:rsidP="00FB29F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16.12.2021</w:t>
      </w:r>
      <w:r w:rsidR="00FB29F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FB29FE">
        <w:rPr>
          <w:b/>
          <w:sz w:val="28"/>
          <w:szCs w:val="28"/>
        </w:rPr>
        <w:t xml:space="preserve">       г. Минеральные Воды</w:t>
      </w:r>
      <w:r w:rsidR="00FB29FE">
        <w:rPr>
          <w:b/>
          <w:sz w:val="28"/>
          <w:szCs w:val="28"/>
        </w:rPr>
        <w:tab/>
      </w:r>
      <w:r w:rsidR="00FB29FE">
        <w:rPr>
          <w:b/>
          <w:sz w:val="28"/>
          <w:szCs w:val="28"/>
        </w:rPr>
        <w:tab/>
        <w:t xml:space="preserve">   </w:t>
      </w:r>
      <w:r w:rsidR="00FB29FE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2647</w:t>
      </w:r>
    </w:p>
    <w:p w:rsidR="00FB29FE" w:rsidRDefault="00FB29FE" w:rsidP="00FB29FE">
      <w:pPr>
        <w:jc w:val="center"/>
        <w:outlineLvl w:val="0"/>
        <w:rPr>
          <w:b/>
          <w:sz w:val="28"/>
          <w:szCs w:val="28"/>
        </w:rPr>
      </w:pPr>
    </w:p>
    <w:p w:rsidR="00FB29FE" w:rsidRDefault="00FB29FE" w:rsidP="00FB29FE">
      <w:pPr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</w:t>
      </w:r>
      <w:r w:rsidRPr="00F6055E">
        <w:rPr>
          <w:sz w:val="28"/>
          <w:szCs w:val="28"/>
        </w:rPr>
        <w:t xml:space="preserve">ий в </w:t>
      </w:r>
      <w:r>
        <w:rPr>
          <w:sz w:val="28"/>
          <w:szCs w:val="28"/>
        </w:rPr>
        <w:t xml:space="preserve">муниципальную программу Минераловодского городского округа «Развитие сельского хозяйства», утвержденную постановлением </w:t>
      </w:r>
      <w:r w:rsidRPr="00F6055E">
        <w:rPr>
          <w:sz w:val="28"/>
          <w:szCs w:val="28"/>
        </w:rPr>
        <w:t xml:space="preserve">администрации Минераловодского городского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11.12.2019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>2692</w:t>
      </w:r>
    </w:p>
    <w:p w:rsidR="00FB29FE" w:rsidRDefault="00FB29FE" w:rsidP="00FB29FE">
      <w:pPr>
        <w:ind w:firstLine="708"/>
        <w:jc w:val="both"/>
        <w:rPr>
          <w:color w:val="000000"/>
          <w:sz w:val="27"/>
          <w:szCs w:val="27"/>
        </w:rPr>
      </w:pPr>
    </w:p>
    <w:p w:rsidR="00FB29FE" w:rsidRDefault="00FB29FE" w:rsidP="00FB29FE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A769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 статьями 172, 179 Бюджетного кодекса Российской Федерации от 31.07.1998 № 145-ФЗ,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постановлениями</w:t>
      </w:r>
      <w:r w:rsidRPr="000A76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07.07.2017 № 1711 «Об утверждении перечня муниципальных программ Минераловодского городского округа, планируемых к разработке» и в целях подготовки и составления проекта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Минераловодского городского округа Ставропольского края на 2022 и плановый период 2023 и 2024 годов,</w:t>
      </w:r>
      <w:r w:rsidRPr="0074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EE2">
        <w:rPr>
          <w:rFonts w:ascii="Times New Roman" w:hAnsi="Times New Roman" w:cs="Times New Roman"/>
          <w:b w:val="0"/>
          <w:sz w:val="28"/>
          <w:szCs w:val="28"/>
        </w:rPr>
        <w:t>администрация Минераловодского городского округа</w:t>
      </w:r>
    </w:p>
    <w:p w:rsidR="00FB29FE" w:rsidRDefault="00FB29FE" w:rsidP="00FB29FE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9FE" w:rsidRPr="00FB29FE" w:rsidRDefault="00FB29FE" w:rsidP="00FB29FE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B29FE" w:rsidRDefault="00FB29FE" w:rsidP="00FB29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городского округа Ставропольского края от 20.03.2020 № 596, от </w:t>
      </w:r>
      <w:r w:rsidRPr="006578C5">
        <w:rPr>
          <w:sz w:val="28"/>
          <w:szCs w:val="28"/>
        </w:rPr>
        <w:t>18.05.2020 № 911</w:t>
      </w:r>
      <w:r>
        <w:rPr>
          <w:sz w:val="28"/>
          <w:szCs w:val="28"/>
        </w:rPr>
        <w:t xml:space="preserve">, от 13.08.2020 № 1529, от 17.12.2020 № 2737,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21.06.2021 № 1272, от 24.09.2021 №1966, от 14.10.2021 №2153</w:t>
      </w:r>
      <w:r w:rsidRPr="006578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Малых В. Г.</w:t>
      </w:r>
    </w:p>
    <w:p w:rsidR="00FB29FE" w:rsidRDefault="00FB29FE" w:rsidP="00FB29FE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>3. Настоящее постановление вступает в силу после его официального опубликован</w:t>
      </w:r>
      <w:r>
        <w:rPr>
          <w:sz w:val="28"/>
          <w:szCs w:val="28"/>
        </w:rPr>
        <w:t xml:space="preserve">ия (обнародования) с 1 января 2022 года. </w:t>
      </w:r>
    </w:p>
    <w:p w:rsidR="00FB29FE" w:rsidRDefault="00FB29FE" w:rsidP="00FB29FE">
      <w:pPr>
        <w:jc w:val="both"/>
        <w:outlineLvl w:val="0"/>
        <w:rPr>
          <w:sz w:val="28"/>
          <w:szCs w:val="28"/>
        </w:rPr>
      </w:pPr>
    </w:p>
    <w:p w:rsidR="00FB29FE" w:rsidRDefault="00FB29FE" w:rsidP="00FB29FE">
      <w:pPr>
        <w:jc w:val="both"/>
        <w:outlineLvl w:val="0"/>
        <w:rPr>
          <w:sz w:val="28"/>
          <w:szCs w:val="28"/>
        </w:rPr>
      </w:pPr>
    </w:p>
    <w:p w:rsidR="00FB29FE" w:rsidRDefault="00FB29FE" w:rsidP="00FB29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 w:rsidRPr="00177693">
        <w:rPr>
          <w:sz w:val="28"/>
          <w:szCs w:val="28"/>
        </w:rPr>
        <w:t>Минераловодского</w:t>
      </w:r>
      <w:proofErr w:type="gramEnd"/>
      <w:r w:rsidRPr="00177693">
        <w:rPr>
          <w:sz w:val="28"/>
          <w:szCs w:val="28"/>
        </w:rPr>
        <w:t xml:space="preserve"> </w:t>
      </w:r>
    </w:p>
    <w:p w:rsidR="00FB29FE" w:rsidRPr="00585499" w:rsidRDefault="00FB29FE" w:rsidP="00FB29FE">
      <w:pPr>
        <w:jc w:val="both"/>
        <w:outlineLvl w:val="0"/>
        <w:rPr>
          <w:color w:val="000000"/>
          <w:sz w:val="28"/>
          <w:szCs w:val="28"/>
        </w:rPr>
      </w:pPr>
      <w:r w:rsidRPr="0017769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>С. Ю. Перцев</w:t>
      </w:r>
    </w:p>
    <w:p w:rsidR="00FB29FE" w:rsidRDefault="00FB29FE" w:rsidP="00FB29FE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FB29FE" w:rsidRDefault="00FB29FE" w:rsidP="00FB29F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FB29FE" w:rsidRDefault="00FB29FE" w:rsidP="00FB29F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</w:t>
      </w:r>
      <w:r w:rsidR="00B824F8">
        <w:rPr>
          <w:szCs w:val="28"/>
        </w:rPr>
        <w:t xml:space="preserve">16.12.2021 </w:t>
      </w:r>
      <w:r>
        <w:rPr>
          <w:szCs w:val="28"/>
        </w:rPr>
        <w:t xml:space="preserve"> года</w:t>
      </w:r>
      <w:r w:rsidR="00B824F8">
        <w:rPr>
          <w:szCs w:val="28"/>
        </w:rPr>
        <w:t xml:space="preserve"> </w:t>
      </w:r>
      <w:r>
        <w:rPr>
          <w:szCs w:val="28"/>
        </w:rPr>
        <w:t xml:space="preserve"> № </w:t>
      </w:r>
      <w:r w:rsidR="00B824F8">
        <w:rPr>
          <w:szCs w:val="28"/>
        </w:rPr>
        <w:t>2647</w:t>
      </w:r>
    </w:p>
    <w:p w:rsidR="00FB29FE" w:rsidRDefault="00FB29FE" w:rsidP="00FB29FE">
      <w:pPr>
        <w:suppressAutoHyphens/>
        <w:ind w:left="5103"/>
        <w:rPr>
          <w:szCs w:val="28"/>
        </w:rPr>
      </w:pPr>
    </w:p>
    <w:p w:rsidR="00FB29FE" w:rsidRDefault="00FB29FE" w:rsidP="00FB29FE">
      <w:pPr>
        <w:suppressAutoHyphens/>
        <w:ind w:left="5103"/>
        <w:rPr>
          <w:szCs w:val="28"/>
        </w:rPr>
      </w:pPr>
    </w:p>
    <w:p w:rsidR="00FB29FE" w:rsidRPr="00BF585E" w:rsidRDefault="00FB29FE" w:rsidP="00FB29FE">
      <w:pPr>
        <w:suppressAutoHyphens/>
        <w:ind w:firstLine="540"/>
        <w:jc w:val="center"/>
        <w:rPr>
          <w:szCs w:val="28"/>
        </w:rPr>
      </w:pPr>
    </w:p>
    <w:p w:rsidR="00FB29FE" w:rsidRPr="00BF585E" w:rsidRDefault="00FB29FE" w:rsidP="00FB29FE">
      <w:pPr>
        <w:suppressAutoHyphens/>
        <w:ind w:firstLine="540"/>
        <w:jc w:val="center"/>
        <w:rPr>
          <w:szCs w:val="28"/>
        </w:rPr>
      </w:pPr>
    </w:p>
    <w:p w:rsidR="00FB29FE" w:rsidRPr="00223F8C" w:rsidRDefault="00FB29FE" w:rsidP="00FB29FE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FB29FE" w:rsidRDefault="00FB29FE" w:rsidP="00FB29FE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№ 1272 от 21.06.2021, №1966 от 24.09.2021, №2153 от</w:t>
      </w:r>
      <w:proofErr w:type="gramEnd"/>
      <w:r>
        <w:rPr>
          <w:szCs w:val="28"/>
        </w:rPr>
        <w:t xml:space="preserve"> 14.10.2021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</w:p>
    <w:p w:rsidR="00FB29FE" w:rsidRDefault="00FB29FE" w:rsidP="00FB29FE">
      <w:pPr>
        <w:ind w:firstLine="709"/>
        <w:jc w:val="both"/>
        <w:rPr>
          <w:bCs/>
          <w:szCs w:val="28"/>
        </w:rPr>
      </w:pPr>
    </w:p>
    <w:p w:rsidR="00FB29FE" w:rsidRDefault="00FB29FE" w:rsidP="00FB29FE">
      <w:pPr>
        <w:ind w:firstLine="709"/>
        <w:jc w:val="both"/>
        <w:rPr>
          <w:bCs/>
          <w:szCs w:val="28"/>
        </w:rPr>
      </w:pPr>
      <w:r w:rsidRPr="000175A9">
        <w:rPr>
          <w:bCs/>
          <w:szCs w:val="28"/>
        </w:rPr>
        <w:t>1. Паспорт Программы  изложить  в редакции, согласно приложению 1 к настоящим изменениям.</w:t>
      </w:r>
    </w:p>
    <w:p w:rsidR="00FB29FE" w:rsidRDefault="00FB29FE" w:rsidP="00FB29FE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0175A9">
        <w:rPr>
          <w:bCs/>
          <w:szCs w:val="28"/>
        </w:rPr>
        <w:t xml:space="preserve">2.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 xml:space="preserve"> 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>изложить в редакции, согласно приложению 2 к настоящим изменениям.</w:t>
      </w:r>
    </w:p>
    <w:p w:rsidR="00FB29FE" w:rsidRDefault="00FB29FE" w:rsidP="00FB29FE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3.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2 </w:t>
      </w:r>
      <w:r>
        <w:rPr>
          <w:caps/>
          <w:szCs w:val="28"/>
        </w:rPr>
        <w:t xml:space="preserve"> «</w:t>
      </w:r>
      <w:r w:rsidRPr="0073513B">
        <w:rPr>
          <w:szCs w:val="28"/>
        </w:rPr>
        <w:t>Перечень</w:t>
      </w:r>
      <w:r>
        <w:rPr>
          <w:szCs w:val="28"/>
        </w:rPr>
        <w:t xml:space="preserve"> </w:t>
      </w: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  <w:r>
        <w:rPr>
          <w:szCs w:val="28"/>
        </w:rPr>
        <w:t xml:space="preserve"> 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3</w:t>
      </w:r>
      <w:r w:rsidRPr="000175A9">
        <w:rPr>
          <w:bCs/>
          <w:szCs w:val="28"/>
        </w:rPr>
        <w:t xml:space="preserve"> к настоящим изменениям.</w:t>
      </w:r>
    </w:p>
    <w:p w:rsidR="00FB29FE" w:rsidRDefault="00FB29FE" w:rsidP="00FB29FE">
      <w:pPr>
        <w:tabs>
          <w:tab w:val="left" w:pos="-142"/>
        </w:tabs>
        <w:jc w:val="both"/>
        <w:rPr>
          <w:bCs/>
          <w:szCs w:val="28"/>
        </w:rPr>
      </w:pPr>
      <w:r>
        <w:rPr>
          <w:szCs w:val="28"/>
        </w:rPr>
        <w:tab/>
        <w:t xml:space="preserve">4. </w:t>
      </w:r>
      <w:r>
        <w:rPr>
          <w:sz w:val="22"/>
          <w:szCs w:val="22"/>
        </w:rPr>
        <w:t xml:space="preserve">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 xml:space="preserve"> 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4</w:t>
      </w:r>
      <w:r w:rsidRPr="000175A9">
        <w:rPr>
          <w:bCs/>
          <w:szCs w:val="28"/>
        </w:rPr>
        <w:t xml:space="preserve"> к настоящим изменениям.</w:t>
      </w:r>
    </w:p>
    <w:p w:rsidR="00FB29FE" w:rsidRPr="00043A57" w:rsidRDefault="00FB29FE" w:rsidP="00FB29FE">
      <w:pPr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5. </w:t>
      </w:r>
      <w:r w:rsidRPr="000175A9">
        <w:rPr>
          <w:szCs w:val="28"/>
        </w:rPr>
        <w:t xml:space="preserve">Паспорт подпрограммы </w:t>
      </w:r>
      <w:r w:rsidRPr="00A55AD5">
        <w:rPr>
          <w:szCs w:val="28"/>
        </w:rPr>
        <w:t>«</w:t>
      </w:r>
      <w:r>
        <w:t xml:space="preserve">Развитие растениеводства и животноводства </w:t>
      </w:r>
      <w:r w:rsidRPr="006D5369">
        <w:rPr>
          <w:szCs w:val="28"/>
        </w:rPr>
        <w:t xml:space="preserve">в </w:t>
      </w:r>
      <w:r>
        <w:rPr>
          <w:szCs w:val="28"/>
        </w:rPr>
        <w:t>Минераловодс</w:t>
      </w:r>
      <w:r w:rsidRPr="006D5369">
        <w:rPr>
          <w:szCs w:val="28"/>
        </w:rPr>
        <w:t>ком городском округе Ставропольского края</w:t>
      </w:r>
      <w:r w:rsidRPr="00A55AD5">
        <w:rPr>
          <w:szCs w:val="28"/>
        </w:rPr>
        <w:t>»</w:t>
      </w:r>
      <w:r w:rsidRPr="000175A9">
        <w:rPr>
          <w:szCs w:val="28"/>
        </w:rPr>
        <w:t xml:space="preserve"> муниципальной программы Минераловодского городского округа «</w:t>
      </w:r>
      <w:r>
        <w:rPr>
          <w:szCs w:val="28"/>
        </w:rPr>
        <w:t>Развитие сельского хозяйства</w:t>
      </w:r>
      <w:r w:rsidRPr="000175A9">
        <w:rPr>
          <w:szCs w:val="28"/>
        </w:rPr>
        <w:t>»</w:t>
      </w:r>
      <w:r w:rsidRPr="000175A9">
        <w:rPr>
          <w:bCs/>
          <w:szCs w:val="28"/>
        </w:rPr>
        <w:t xml:space="preserve"> изложить в редакции, согласно приложению </w:t>
      </w:r>
      <w:r>
        <w:rPr>
          <w:bCs/>
          <w:szCs w:val="28"/>
        </w:rPr>
        <w:t>5</w:t>
      </w:r>
      <w:r w:rsidRPr="000175A9">
        <w:rPr>
          <w:bCs/>
          <w:szCs w:val="28"/>
        </w:rPr>
        <w:t xml:space="preserve"> к настоящим изменениям.</w:t>
      </w:r>
    </w:p>
    <w:p w:rsidR="00FB29FE" w:rsidRPr="000175A9" w:rsidRDefault="00FB29FE" w:rsidP="00FB29FE">
      <w:pPr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6.  </w:t>
      </w:r>
      <w:r w:rsidRPr="000175A9">
        <w:rPr>
          <w:szCs w:val="28"/>
        </w:rPr>
        <w:t xml:space="preserve">Паспорт подпрограммы </w:t>
      </w:r>
      <w:r w:rsidRPr="00A55AD5">
        <w:rPr>
          <w:szCs w:val="28"/>
        </w:rPr>
        <w:t>«Обеспечение комплексного развития сельских территорий»</w:t>
      </w:r>
      <w:r w:rsidRPr="000175A9">
        <w:rPr>
          <w:szCs w:val="28"/>
        </w:rPr>
        <w:t xml:space="preserve"> муниципальной программы Минераловодского городского округа «</w:t>
      </w:r>
      <w:r>
        <w:rPr>
          <w:szCs w:val="28"/>
        </w:rPr>
        <w:t>Развитие сельского хозяйства</w:t>
      </w:r>
      <w:r w:rsidRPr="000175A9">
        <w:rPr>
          <w:szCs w:val="28"/>
        </w:rPr>
        <w:t>»</w:t>
      </w:r>
      <w:r w:rsidRPr="000175A9">
        <w:rPr>
          <w:bCs/>
          <w:szCs w:val="28"/>
        </w:rPr>
        <w:t xml:space="preserve"> изложить в редакции, согласно приложению </w:t>
      </w:r>
      <w:r>
        <w:rPr>
          <w:bCs/>
          <w:szCs w:val="28"/>
        </w:rPr>
        <w:t>6</w:t>
      </w:r>
      <w:r w:rsidRPr="000175A9">
        <w:rPr>
          <w:bCs/>
          <w:szCs w:val="28"/>
        </w:rPr>
        <w:t xml:space="preserve"> к настоящим изменениям.</w:t>
      </w:r>
    </w:p>
    <w:p w:rsidR="006C18AC" w:rsidRDefault="006C18AC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Pr="000175A9" w:rsidRDefault="00FB29FE" w:rsidP="00FB29FE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lastRenderedPageBreak/>
        <w:t xml:space="preserve">Приложение 1 </w:t>
      </w:r>
    </w:p>
    <w:p w:rsidR="00FB29FE" w:rsidRPr="000175A9" w:rsidRDefault="00FB29FE" w:rsidP="00FB29FE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FB29FE" w:rsidRDefault="00FB29FE" w:rsidP="00FB29FE">
      <w:pPr>
        <w:tabs>
          <w:tab w:val="left" w:pos="0"/>
        </w:tabs>
        <w:jc w:val="center"/>
        <w:rPr>
          <w:szCs w:val="28"/>
        </w:rPr>
      </w:pPr>
    </w:p>
    <w:p w:rsidR="00FB29FE" w:rsidRDefault="00FB29FE" w:rsidP="00FB29FE">
      <w:pPr>
        <w:tabs>
          <w:tab w:val="left" w:pos="0"/>
        </w:tabs>
        <w:jc w:val="center"/>
        <w:rPr>
          <w:szCs w:val="28"/>
        </w:rPr>
      </w:pPr>
    </w:p>
    <w:p w:rsidR="00FB29FE" w:rsidRDefault="00FB29FE" w:rsidP="00FB29FE">
      <w:pPr>
        <w:tabs>
          <w:tab w:val="left" w:pos="0"/>
        </w:tabs>
        <w:jc w:val="center"/>
        <w:rPr>
          <w:szCs w:val="28"/>
        </w:rPr>
      </w:pPr>
    </w:p>
    <w:p w:rsidR="00FB29FE" w:rsidRDefault="00FB29FE" w:rsidP="00FB29FE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FB29FE" w:rsidRDefault="00FB29FE" w:rsidP="00FB29FE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ГОРОДСКОго ОКРУГа</w:t>
      </w:r>
    </w:p>
    <w:p w:rsidR="00FB29FE" w:rsidRPr="004D66D0" w:rsidRDefault="00FB29FE" w:rsidP="00FB29FE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FB29FE" w:rsidRPr="00AB30E2" w:rsidRDefault="00FB29FE" w:rsidP="00FB29FE">
      <w:pPr>
        <w:pStyle w:val="BodyText21"/>
        <w:jc w:val="left"/>
        <w:rPr>
          <w:szCs w:val="28"/>
        </w:rPr>
      </w:pPr>
    </w:p>
    <w:p w:rsidR="00FB29FE" w:rsidRPr="00372DA0" w:rsidRDefault="00FB29FE" w:rsidP="00FB29FE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FB29FE" w:rsidRDefault="00FB29FE" w:rsidP="00FB29FE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FB29FE" w:rsidRDefault="00FB29FE" w:rsidP="00FB29FE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ГОРОДСКО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FB29FE" w:rsidRPr="00D10E99" w:rsidRDefault="00FB29FE" w:rsidP="00FB29FE">
      <w:pPr>
        <w:jc w:val="center"/>
      </w:pPr>
      <w:r w:rsidRPr="00D10E99">
        <w:t>«Развитие сельского хозяйства»</w:t>
      </w:r>
    </w:p>
    <w:p w:rsidR="00FB29FE" w:rsidRPr="00372DA0" w:rsidRDefault="00FB29FE" w:rsidP="00FB29FE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FB29FE" w:rsidRPr="00E6282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Программа)</w:t>
            </w:r>
          </w:p>
          <w:p w:rsidR="00FB29FE" w:rsidRPr="00E6282E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 xml:space="preserve">Минераловодского городского округа Ставропольского края 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 xml:space="preserve">Управление сельского хозяйства администрации </w:t>
            </w:r>
            <w:r>
              <w:rPr>
                <w:szCs w:val="28"/>
              </w:rPr>
              <w:t>(далее Управление сельского хозяйства)</w:t>
            </w:r>
          </w:p>
          <w:p w:rsidR="00FB29FE" w:rsidRPr="00E6282E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FB29FE" w:rsidRPr="00372DA0" w:rsidRDefault="00FB29FE" w:rsidP="00C168C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FB29FE" w:rsidRPr="00136C2A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Минераловодского городского округа;</w:t>
            </w:r>
          </w:p>
        </w:tc>
      </w:tr>
      <w:tr w:rsidR="00FB29FE" w:rsidRPr="00372DA0" w:rsidTr="00C168C1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FB29FE" w:rsidRPr="00372DA0" w:rsidRDefault="00FB29FE" w:rsidP="00C168C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FB29FE" w:rsidRPr="00372DA0" w:rsidTr="00C168C1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FB29FE" w:rsidRPr="00372DA0" w:rsidRDefault="00FB29FE" w:rsidP="00C168C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FB29FE" w:rsidRPr="00E62387" w:rsidRDefault="00FB29FE" w:rsidP="00C168C1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FB29FE" w:rsidRPr="00372DA0" w:rsidTr="00C168C1">
        <w:trPr>
          <w:trHeight w:val="645"/>
        </w:trPr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FB29FE" w:rsidRPr="00E62387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</w:pPr>
            <w:r>
              <w:t>субъекты малого и среднего предпринимательства в Ставропольском крае (по согласованию);</w:t>
            </w:r>
          </w:p>
          <w:p w:rsidR="00FB29FE" w:rsidRDefault="00FB29FE" w:rsidP="00C168C1">
            <w:pPr>
              <w:jc w:val="both"/>
            </w:pPr>
            <w:r>
              <w:t>граждане, ведущие личные подсобные хозяйства на территории Ставропольского края (по согласованию)</w:t>
            </w:r>
          </w:p>
          <w:p w:rsidR="00FB29FE" w:rsidRPr="00372DA0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края»</w:t>
            </w:r>
            <w:r>
              <w:rPr>
                <w:szCs w:val="28"/>
              </w:rPr>
              <w:t>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</w:p>
          <w:p w:rsidR="00FB29FE" w:rsidRDefault="00FB29FE" w:rsidP="00C168C1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FB29FE" w:rsidRPr="00372DA0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FB29FE" w:rsidRDefault="00FB29FE" w:rsidP="00C168C1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Минераловодского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FB29FE" w:rsidRPr="00C038C4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vMerge w:val="restart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FB29FE" w:rsidRPr="00D77677" w:rsidRDefault="00FB29FE" w:rsidP="00C168C1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FB29FE" w:rsidRPr="00372DA0" w:rsidTr="00C168C1">
        <w:tc>
          <w:tcPr>
            <w:tcW w:w="3299" w:type="dxa"/>
            <w:vMerge/>
            <w:shd w:val="clear" w:color="auto" w:fill="auto"/>
          </w:tcPr>
          <w:p w:rsidR="00FB29FE" w:rsidRPr="006F0F1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FB29FE" w:rsidRPr="006F0F11" w:rsidRDefault="00FB29FE" w:rsidP="00C168C1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организаций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FB29FE" w:rsidRPr="00372DA0" w:rsidTr="00C168C1">
        <w:tc>
          <w:tcPr>
            <w:tcW w:w="3299" w:type="dxa"/>
            <w:vMerge/>
            <w:shd w:val="clear" w:color="auto" w:fill="auto"/>
          </w:tcPr>
          <w:p w:rsidR="00FB29FE" w:rsidRPr="006F0F1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сельскохозяйственных предприятий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физкультурно-оздоровительных комплексов с универсальным игровым залом в сельской местности Минераловодского городского округа;  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FB29FE" w:rsidRPr="006F0F11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72DA0" w:rsidTr="00C168C1">
        <w:tc>
          <w:tcPr>
            <w:tcW w:w="32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FB29FE" w:rsidRPr="00372DA0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B29FE" w:rsidRPr="005A36B5" w:rsidTr="00C168C1">
        <w:tc>
          <w:tcPr>
            <w:tcW w:w="3299" w:type="dxa"/>
            <w:shd w:val="clear" w:color="auto" w:fill="auto"/>
          </w:tcPr>
          <w:p w:rsidR="00FB29FE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9FE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9FE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9FE" w:rsidRPr="00BC4949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outlineLvl w:val="0"/>
              <w:rPr>
                <w:szCs w:val="28"/>
              </w:rPr>
            </w:pPr>
          </w:p>
          <w:p w:rsidR="00FB29FE" w:rsidRDefault="00FB29FE" w:rsidP="00C168C1">
            <w:pPr>
              <w:jc w:val="both"/>
              <w:outlineLvl w:val="0"/>
              <w:rPr>
                <w:szCs w:val="28"/>
              </w:rPr>
            </w:pPr>
          </w:p>
          <w:p w:rsidR="00FB29FE" w:rsidRDefault="00FB29FE" w:rsidP="00C168C1">
            <w:pPr>
              <w:jc w:val="both"/>
              <w:outlineLvl w:val="0"/>
              <w:rPr>
                <w:szCs w:val="28"/>
              </w:rPr>
            </w:pPr>
          </w:p>
          <w:p w:rsidR="00FB29FE" w:rsidRPr="00B55376" w:rsidRDefault="00FB29FE" w:rsidP="00C168C1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 w:rsidRPr="00E3727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 </w:t>
            </w:r>
            <w:r w:rsidRPr="00E37274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26 802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56</w:t>
            </w:r>
            <w:r w:rsidRPr="00E37274">
              <w:rPr>
                <w:color w:val="000000"/>
                <w:szCs w:val="28"/>
              </w:rPr>
              <w:t xml:space="preserve"> </w:t>
            </w:r>
            <w:r w:rsidRPr="00B55376">
              <w:rPr>
                <w:szCs w:val="28"/>
              </w:rPr>
              <w:t>тыс</w:t>
            </w:r>
            <w:proofErr w:type="gramStart"/>
            <w:r w:rsidRPr="00B55376">
              <w:rPr>
                <w:szCs w:val="28"/>
              </w:rPr>
              <w:t>.р</w:t>
            </w:r>
            <w:proofErr w:type="gramEnd"/>
            <w:r w:rsidRPr="00B55376">
              <w:rPr>
                <w:szCs w:val="28"/>
              </w:rPr>
              <w:t xml:space="preserve">уб., в том числе по источникам финансового обеспечения: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1 026</w:t>
            </w:r>
            <w:r w:rsidRPr="00E3727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802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4 833,29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322</w:t>
            </w:r>
            <w:r w:rsidRPr="00E3727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251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22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656</w:t>
            </w:r>
            <w:r w:rsidRPr="00E37274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962,53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>в 2025 году –  5 721,75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906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269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64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0,00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299</w:t>
            </w:r>
            <w:r w:rsidRPr="00E3727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237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30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 xml:space="preserve">в 2024 году – </w:t>
            </w:r>
            <w:r>
              <w:rPr>
                <w:szCs w:val="28"/>
              </w:rPr>
              <w:t>606 959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2025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759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36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884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45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1 887,60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8</w:t>
            </w:r>
            <w:r w:rsidRPr="00E37274">
              <w:rPr>
                <w:szCs w:val="28"/>
              </w:rPr>
              <w:t> </w:t>
            </w:r>
            <w:r>
              <w:rPr>
                <w:szCs w:val="28"/>
              </w:rPr>
              <w:t>015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48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2025 году –   1 842,59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Местный бюджет – 4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206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38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948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616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13</w:t>
            </w:r>
            <w:r w:rsidRPr="00E37274">
              <w:rPr>
                <w:szCs w:val="28"/>
              </w:rPr>
              <w:t> </w:t>
            </w:r>
            <w:r>
              <w:rPr>
                <w:szCs w:val="28"/>
              </w:rPr>
              <w:t>930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61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2025 году – 3 879,16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37</w:t>
            </w:r>
            <w:r w:rsidRPr="00E37274">
              <w:rPr>
                <w:szCs w:val="28"/>
              </w:rPr>
              <w:t xml:space="preserve"> 5</w:t>
            </w:r>
            <w:r>
              <w:rPr>
                <w:szCs w:val="28"/>
              </w:rPr>
              <w:t>67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>8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9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509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FB29FE" w:rsidRDefault="00FB29FE" w:rsidP="00C168C1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28 057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FB29FE" w:rsidRPr="00E37274" w:rsidRDefault="00FB29FE" w:rsidP="00C168C1">
            <w:pPr>
              <w:jc w:val="both"/>
              <w:rPr>
                <w:szCs w:val="28"/>
              </w:rPr>
            </w:pPr>
          </w:p>
          <w:p w:rsidR="00FB29FE" w:rsidRPr="004D2272" w:rsidRDefault="00FB29FE" w:rsidP="00C168C1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FB29FE" w:rsidRPr="00BC4949" w:rsidRDefault="00FB29FE" w:rsidP="00C168C1">
            <w:pPr>
              <w:jc w:val="both"/>
              <w:rPr>
                <w:szCs w:val="28"/>
              </w:rPr>
            </w:pPr>
          </w:p>
        </w:tc>
      </w:tr>
      <w:tr w:rsidR="00FB29FE" w:rsidRPr="003A69B7" w:rsidTr="00C168C1">
        <w:tc>
          <w:tcPr>
            <w:tcW w:w="3299" w:type="dxa"/>
            <w:shd w:val="clear" w:color="auto" w:fill="auto"/>
          </w:tcPr>
          <w:p w:rsidR="00FB29FE" w:rsidRPr="003A69B7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FB29FE" w:rsidRDefault="00FB29FE" w:rsidP="00C168C1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 xml:space="preserve">увеличение валового объема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FB29FE" w:rsidRPr="00E6282E" w:rsidRDefault="00FB29FE" w:rsidP="00C168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году 100%;</w:t>
            </w:r>
          </w:p>
          <w:p w:rsidR="00FB29FE" w:rsidRDefault="00FB29FE" w:rsidP="00C168C1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городского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FB29FE" w:rsidRPr="00B86B4A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FB29FE" w:rsidRDefault="00FB29FE" w:rsidP="00C168C1">
            <w:pPr>
              <w:ind w:firstLine="34"/>
              <w:jc w:val="both"/>
              <w:rPr>
                <w:szCs w:val="28"/>
              </w:rPr>
            </w:pPr>
            <w:r w:rsidRPr="00B86B4A">
              <w:rPr>
                <w:szCs w:val="28"/>
              </w:rPr>
              <w:t>ввод в д</w:t>
            </w:r>
            <w:r>
              <w:rPr>
                <w:szCs w:val="28"/>
              </w:rPr>
              <w:t>ействие в 2024</w:t>
            </w:r>
            <w:r w:rsidRPr="00B86B4A">
              <w:rPr>
                <w:szCs w:val="28"/>
              </w:rPr>
              <w:t xml:space="preserve">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не менее 1 274,76 кв.м.;</w:t>
            </w:r>
          </w:p>
          <w:p w:rsidR="00FB29FE" w:rsidRDefault="00FB29FE" w:rsidP="00C168C1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 и модернизация, </w:t>
            </w:r>
            <w:r>
              <w:rPr>
                <w:szCs w:val="28"/>
              </w:rPr>
              <w:lastRenderedPageBreak/>
              <w:t xml:space="preserve">капитальный ремонт до 5 социальных и культурных объектов </w:t>
            </w:r>
            <w:r w:rsidRPr="00F96FF5">
              <w:rPr>
                <w:szCs w:val="28"/>
              </w:rPr>
              <w:t xml:space="preserve">в сельской местности Минераловодского городского округа </w:t>
            </w:r>
            <w:r>
              <w:rPr>
                <w:szCs w:val="28"/>
              </w:rPr>
              <w:t>в 2023-2024 году;</w:t>
            </w:r>
          </w:p>
          <w:p w:rsidR="00FB29FE" w:rsidRPr="003A69B7" w:rsidRDefault="00FB29FE" w:rsidP="00C168C1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FB29FE" w:rsidRDefault="00FB29FE" w:rsidP="00FB29F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FB29FE" w:rsidRPr="00405458" w:rsidRDefault="00FB29FE" w:rsidP="00FB29FE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FB29FE" w:rsidRPr="00405458" w:rsidRDefault="00FB29FE" w:rsidP="00FB29FE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FB29FE" w:rsidRPr="00405458" w:rsidRDefault="00FB29FE" w:rsidP="00FB29FE">
      <w:pPr>
        <w:jc w:val="both"/>
        <w:rPr>
          <w:szCs w:val="28"/>
          <w:lang w:eastAsia="en-US"/>
        </w:rPr>
      </w:pPr>
    </w:p>
    <w:p w:rsidR="00FB29FE" w:rsidRPr="00405458" w:rsidRDefault="00FB29FE" w:rsidP="00FB29FE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округа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 xml:space="preserve">, постановлением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муниципальных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городского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Ставропольского края».</w:t>
      </w:r>
      <w:proofErr w:type="gramEnd"/>
    </w:p>
    <w:p w:rsidR="00FB29FE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края.</w:t>
      </w:r>
    </w:p>
    <w:p w:rsidR="00FB29FE" w:rsidRDefault="00FB29FE" w:rsidP="00FB29FE">
      <w:pPr>
        <w:ind w:firstLine="708"/>
        <w:jc w:val="both"/>
        <w:rPr>
          <w:szCs w:val="28"/>
        </w:rPr>
      </w:pPr>
      <w:r w:rsidRPr="00EE7481">
        <w:rPr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FB29FE" w:rsidRDefault="00FB29FE" w:rsidP="00FB29FE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городском округе»;</w:t>
      </w:r>
    </w:p>
    <w:p w:rsidR="00FB29FE" w:rsidRDefault="00FB29FE" w:rsidP="00FB29F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мероприятия»</w:t>
      </w:r>
      <w:r>
        <w:rPr>
          <w:szCs w:val="28"/>
        </w:rPr>
        <w:t>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FB29F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FB29FE" w:rsidRPr="0057321E" w:rsidRDefault="00FB29FE" w:rsidP="00FB29FE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Производство (реализация на убой) мяса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достигнет к 202</w:t>
      </w:r>
      <w:r>
        <w:rPr>
          <w:szCs w:val="28"/>
        </w:rPr>
        <w:t>5</w:t>
      </w:r>
      <w:r w:rsidRPr="00405458">
        <w:rPr>
          <w:szCs w:val="28"/>
        </w:rPr>
        <w:t xml:space="preserve">году </w:t>
      </w:r>
      <w:r>
        <w:rPr>
          <w:szCs w:val="28"/>
        </w:rPr>
        <w:t>35760</w:t>
      </w:r>
      <w:r w:rsidRPr="00405458">
        <w:rPr>
          <w:szCs w:val="28"/>
        </w:rPr>
        <w:t xml:space="preserve"> рублей в месяц в расчете на одного работника.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Рентабельность сельскохозяйственных организаций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Программа, являются: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Минераловодско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городском округе.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создание условий для наращивания производства высококачественной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405458">
        <w:rPr>
          <w:szCs w:val="28"/>
        </w:rPr>
        <w:t xml:space="preserve"> округа.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</w:t>
      </w:r>
      <w:r w:rsidRPr="00405458">
        <w:rPr>
          <w:szCs w:val="28"/>
        </w:rPr>
        <w:lastRenderedPageBreak/>
        <w:t>экономической ситуации, осуществлять мониторинг выполнения программных мероприятий.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FB29FE" w:rsidRPr="00405458" w:rsidRDefault="00FB29FE" w:rsidP="00FB29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К внешним рискам реализации Программы относятся: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изменения социально-экономической обстановки не только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повышение инфляции, колебания цен;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FB29FE" w:rsidRPr="00405458" w:rsidRDefault="00FB29FE" w:rsidP="00FB29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FB29FE" w:rsidRPr="00405458" w:rsidRDefault="00FB29FE" w:rsidP="00FB29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являются: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FB29FE" w:rsidRPr="00405458" w:rsidRDefault="00FB29FE" w:rsidP="00FB29FE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реализации;</w:t>
      </w:r>
    </w:p>
    <w:p w:rsidR="00FB29FE" w:rsidRDefault="00FB29FE" w:rsidP="00FB29FE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поддержки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FB29FE" w:rsidRDefault="00FB29FE">
      <w:pPr>
        <w:sectPr w:rsidR="00FB29FE" w:rsidSect="00FB29FE">
          <w:pgSz w:w="11906" w:h="16838"/>
          <w:pgMar w:top="1021" w:right="624" w:bottom="1418" w:left="1701" w:header="709" w:footer="709" w:gutter="0"/>
          <w:cols w:space="708"/>
          <w:docGrid w:linePitch="360"/>
        </w:sectPr>
      </w:pPr>
    </w:p>
    <w:p w:rsidR="00FB29FE" w:rsidRDefault="00FB29FE" w:rsidP="00FB29FE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lastRenderedPageBreak/>
        <w:t>Приложение 2</w:t>
      </w:r>
      <w:r w:rsidRPr="00003F2E">
        <w:rPr>
          <w:szCs w:val="28"/>
        </w:rPr>
        <w:t xml:space="preserve"> </w:t>
      </w:r>
    </w:p>
    <w:p w:rsidR="00FB29FE" w:rsidRPr="00C76E8A" w:rsidRDefault="00FB29FE" w:rsidP="00FB29FE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FB29FE" w:rsidRPr="00C76E8A" w:rsidRDefault="00FB29FE" w:rsidP="00FB29FE">
      <w:pPr>
        <w:pStyle w:val="HTML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FB29FE" w:rsidRPr="00BD4B0E" w:rsidRDefault="00FB29FE" w:rsidP="00FB29FE">
      <w:pPr>
        <w:pStyle w:val="HTML"/>
        <w:spacing w:line="240" w:lineRule="exact"/>
        <w:ind w:left="7938"/>
        <w:rPr>
          <w:sz w:val="28"/>
          <w:szCs w:val="28"/>
        </w:rPr>
      </w:pPr>
    </w:p>
    <w:p w:rsidR="00FB29FE" w:rsidRPr="00BD4B0E" w:rsidRDefault="00FB29FE" w:rsidP="00FB29FE">
      <w:pPr>
        <w:widowControl w:val="0"/>
        <w:ind w:firstLine="10206"/>
      </w:pPr>
      <w:r w:rsidRPr="00BD4B0E">
        <w:t xml:space="preserve">     </w:t>
      </w:r>
    </w:p>
    <w:p w:rsidR="00FB29FE" w:rsidRPr="00BD4B0E" w:rsidRDefault="00FB29FE" w:rsidP="00FB29FE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FB29FE" w:rsidRPr="00132198" w:rsidRDefault="00FB29FE" w:rsidP="00FB29FE">
      <w:pPr>
        <w:jc w:val="center"/>
        <w:rPr>
          <w:szCs w:val="28"/>
        </w:rPr>
      </w:pPr>
    </w:p>
    <w:p w:rsidR="00FB29FE" w:rsidRPr="00132198" w:rsidRDefault="00FB29FE" w:rsidP="00FB29FE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FB29FE" w:rsidRPr="00132198" w:rsidRDefault="00FB29FE" w:rsidP="00FB29FE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FB29FE" w:rsidRPr="00170EC9" w:rsidRDefault="00FB29FE" w:rsidP="00FB29FE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FB29FE" w:rsidRPr="00132198" w:rsidRDefault="00FB29FE" w:rsidP="00FB29FE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FB29FE" w:rsidRPr="00132198" w:rsidRDefault="00FB29FE" w:rsidP="00FB29FE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4"/>
        <w:gridCol w:w="4598"/>
        <w:gridCol w:w="1046"/>
        <w:gridCol w:w="123"/>
        <w:gridCol w:w="1070"/>
        <w:gridCol w:w="12"/>
        <w:gridCol w:w="989"/>
        <w:gridCol w:w="6"/>
        <w:gridCol w:w="986"/>
        <w:gridCol w:w="9"/>
        <w:gridCol w:w="980"/>
        <w:gridCol w:w="9"/>
        <w:gridCol w:w="33"/>
        <w:gridCol w:w="986"/>
        <w:gridCol w:w="105"/>
        <w:gridCol w:w="33"/>
        <w:gridCol w:w="1103"/>
        <w:gridCol w:w="9"/>
        <w:gridCol w:w="1016"/>
        <w:gridCol w:w="15"/>
        <w:gridCol w:w="93"/>
        <w:gridCol w:w="823"/>
        <w:gridCol w:w="15"/>
        <w:gridCol w:w="9"/>
        <w:gridCol w:w="6"/>
        <w:gridCol w:w="138"/>
      </w:tblGrid>
      <w:tr w:rsidR="00FB29FE" w:rsidRPr="00132198" w:rsidTr="00C168C1">
        <w:trPr>
          <w:gridAfter w:val="2"/>
          <w:wAfter w:w="48" w:type="pct"/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№</w:t>
            </w:r>
          </w:p>
          <w:p w:rsidR="00FB29FE" w:rsidRPr="00132198" w:rsidRDefault="00FB29FE" w:rsidP="00C168C1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76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FB29FE" w:rsidRPr="00132198" w:rsidRDefault="00FB29FE" w:rsidP="00C168C1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FB29FE" w:rsidRPr="00132198" w:rsidTr="00C168C1">
        <w:trPr>
          <w:gridAfter w:val="4"/>
          <w:wAfter w:w="56" w:type="pct"/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</w:pPr>
            <w:r>
              <w:t>2019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</w:pPr>
            <w:r>
              <w:t>2020 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20</w:t>
            </w:r>
            <w:r>
              <w:t>21</w:t>
            </w:r>
          </w:p>
          <w:p w:rsidR="00FB29FE" w:rsidRPr="00132198" w:rsidRDefault="00FB29FE" w:rsidP="00C168C1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20</w:t>
            </w:r>
            <w:r>
              <w:t>22</w:t>
            </w:r>
          </w:p>
          <w:p w:rsidR="00FB29FE" w:rsidRPr="00132198" w:rsidRDefault="00FB29FE" w:rsidP="00C168C1">
            <w:pPr>
              <w:jc w:val="center"/>
            </w:pPr>
            <w:r w:rsidRPr="00132198">
              <w:t>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20</w:t>
            </w:r>
            <w:r>
              <w:t>23</w:t>
            </w:r>
          </w:p>
          <w:p w:rsidR="00FB29FE" w:rsidRPr="00132198" w:rsidRDefault="00FB29FE" w:rsidP="00C168C1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20</w:t>
            </w:r>
            <w:r>
              <w:t>24</w:t>
            </w:r>
          </w:p>
          <w:p w:rsidR="00FB29FE" w:rsidRPr="00132198" w:rsidRDefault="00FB29FE" w:rsidP="00C168C1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</w:pPr>
            <w:r w:rsidRPr="00132198">
              <w:t>20</w:t>
            </w:r>
            <w:r>
              <w:t>25</w:t>
            </w:r>
          </w:p>
          <w:p w:rsidR="00FB29FE" w:rsidRPr="00132198" w:rsidRDefault="00FB29FE" w:rsidP="00C168C1">
            <w:pPr>
              <w:jc w:val="center"/>
            </w:pPr>
            <w:r w:rsidRPr="00132198">
              <w:t>год</w:t>
            </w:r>
          </w:p>
        </w:tc>
      </w:tr>
      <w:tr w:rsidR="00FB29FE" w:rsidRPr="00132198" w:rsidTr="00C168C1">
        <w:trPr>
          <w:gridAfter w:val="4"/>
          <w:wAfter w:w="56" w:type="pct"/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132198" w:rsidRDefault="00FB29FE" w:rsidP="00C168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FB29FE" w:rsidRPr="004E628B" w:rsidTr="00C168C1">
        <w:trPr>
          <w:gridAfter w:val="2"/>
          <w:wAfter w:w="48" w:type="pct"/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FB29FE" w:rsidRPr="004E628B" w:rsidTr="00C168C1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 xml:space="preserve">Увеличение валового </w:t>
            </w:r>
            <w:proofErr w:type="gramStart"/>
            <w:r w:rsidRPr="004E628B">
              <w:rPr>
                <w:sz w:val="22"/>
                <w:szCs w:val="22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B519FE" w:rsidRDefault="00FB29FE" w:rsidP="00C168C1">
            <w:pPr>
              <w:jc w:val="center"/>
              <w:rPr>
                <w:highlight w:val="yellow"/>
              </w:rPr>
            </w:pPr>
            <w:r w:rsidRPr="00CB1636">
              <w:rPr>
                <w:sz w:val="22"/>
                <w:szCs w:val="22"/>
              </w:rPr>
              <w:t>млрд</w:t>
            </w:r>
            <w:proofErr w:type="gramStart"/>
            <w:r w:rsidRPr="00CB1636">
              <w:rPr>
                <w:sz w:val="22"/>
                <w:szCs w:val="22"/>
              </w:rPr>
              <w:t>.р</w:t>
            </w:r>
            <w:proofErr w:type="gramEnd"/>
            <w:r w:rsidRPr="00CB1636">
              <w:rPr>
                <w:sz w:val="22"/>
                <w:szCs w:val="22"/>
              </w:rPr>
              <w:t>уб.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</w:p>
        </w:tc>
      </w:tr>
      <w:tr w:rsidR="00FB29FE" w:rsidRPr="004E628B" w:rsidTr="00C168C1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организаций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FB29FE" w:rsidRPr="004E628B" w:rsidTr="00C168C1">
        <w:trPr>
          <w:gridAfter w:val="4"/>
          <w:wAfter w:w="5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  <w:p w:rsidR="00FB29FE" w:rsidRDefault="00FB29FE" w:rsidP="00C168C1"/>
          <w:p w:rsidR="00FB29FE" w:rsidRPr="004E628B" w:rsidRDefault="00FB29FE" w:rsidP="00C168C1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FB29FE" w:rsidRPr="004E628B" w:rsidTr="00C168C1">
        <w:trPr>
          <w:gridAfter w:val="2"/>
          <w:wAfter w:w="48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rPr>
                <w:b/>
              </w:rPr>
            </w:pPr>
          </w:p>
          <w:p w:rsidR="00FB29FE" w:rsidRPr="004E628B" w:rsidRDefault="00FB29FE" w:rsidP="00C168C1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</w:p>
          <w:p w:rsidR="00FB29FE" w:rsidRPr="004E628B" w:rsidRDefault="00FB29FE" w:rsidP="00C168C1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FB29FE" w:rsidRPr="004E628B" w:rsidTr="00C168C1">
        <w:trPr>
          <w:gridAfter w:val="2"/>
          <w:wAfter w:w="48" w:type="pct"/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FB29FE" w:rsidRPr="004E628B" w:rsidTr="00C168C1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  <w:p w:rsidR="00FB29FE" w:rsidRPr="004E628B" w:rsidRDefault="00FB29FE" w:rsidP="00C16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,85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FB29FE" w:rsidRPr="004E628B" w:rsidTr="00C168C1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  <w:p w:rsidR="00FB29FE" w:rsidRPr="004906F9" w:rsidRDefault="00FB29FE" w:rsidP="00C16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3866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3878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3916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3916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3916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3916</w:t>
            </w:r>
          </w:p>
        </w:tc>
      </w:tr>
      <w:tr w:rsidR="00FB29FE" w:rsidRPr="004E628B" w:rsidTr="00C168C1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  <w:p w:rsidR="00FB29FE" w:rsidRPr="004E628B" w:rsidRDefault="00FB29FE" w:rsidP="00C168C1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FB29FE" w:rsidRPr="004E628B" w:rsidTr="00C168C1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AD5A54" w:rsidRDefault="00FB29FE" w:rsidP="00C168C1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FB29FE" w:rsidRPr="004E628B" w:rsidTr="00C168C1">
        <w:trPr>
          <w:gridAfter w:val="1"/>
          <w:wAfter w:w="46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AD5A54" w:rsidRDefault="00FB29FE" w:rsidP="00C168C1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FB29FE" w:rsidRPr="003C7CD4" w:rsidTr="00C168C1">
        <w:trPr>
          <w:gridAfter w:val="2"/>
          <w:wAfter w:w="48" w:type="pct"/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8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FB29FE" w:rsidRPr="004E628B" w:rsidTr="00C168C1">
        <w:trPr>
          <w:gridAfter w:val="3"/>
          <w:wAfter w:w="51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r w:rsidRPr="00267DFE">
              <w:rPr>
                <w:sz w:val="22"/>
                <w:szCs w:val="22"/>
              </w:rPr>
              <w:t>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</w:t>
            </w:r>
          </w:p>
          <w:p w:rsidR="00FB29FE" w:rsidRPr="004E628B" w:rsidRDefault="00FB29FE" w:rsidP="00C168C1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lastRenderedPageBreak/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/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6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</w:tr>
      <w:tr w:rsidR="00FB29FE" w:rsidRPr="003C7CD4" w:rsidTr="00C168C1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Подпрограмма 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FB29FE" w:rsidRPr="003C7CD4" w:rsidTr="00C168C1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3C7CD4" w:rsidRDefault="00FB29FE" w:rsidP="00C168C1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FB29FE" w:rsidRPr="004E628B" w:rsidTr="00C168C1">
        <w:trPr>
          <w:trHeight w:val="13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244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</w:tr>
      <w:tr w:rsidR="00FB29FE" w:rsidRPr="004E628B" w:rsidTr="00C168C1">
        <w:trPr>
          <w:trHeight w:val="130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</w:pPr>
            <w:r w:rsidRPr="004E628B">
              <w:rPr>
                <w:sz w:val="22"/>
                <w:szCs w:val="22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437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</w:tr>
      <w:tr w:rsidR="00FB29FE" w:rsidRPr="004E628B" w:rsidTr="00C168C1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5E4BC3" w:rsidRDefault="00FB29FE" w:rsidP="00C168C1">
            <w:pPr>
              <w:contextualSpacing/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3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r>
              <w:rPr>
                <w:sz w:val="22"/>
                <w:szCs w:val="22"/>
              </w:rPr>
              <w:t>-</w:t>
            </w:r>
          </w:p>
        </w:tc>
      </w:tr>
      <w:tr w:rsidR="00FB29FE" w:rsidRPr="004E628B" w:rsidTr="00C168C1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5E4BC3" w:rsidRDefault="00FB29FE" w:rsidP="00C168C1">
            <w:pPr>
              <w:contextualSpacing/>
            </w:pPr>
            <w:r w:rsidRPr="00A251C3">
              <w:rPr>
                <w:sz w:val="22"/>
                <w:szCs w:val="22"/>
              </w:rPr>
              <w:t xml:space="preserve">ввод в действие в </w:t>
            </w:r>
            <w:r>
              <w:rPr>
                <w:sz w:val="22"/>
                <w:szCs w:val="22"/>
              </w:rPr>
              <w:t>2024</w:t>
            </w:r>
            <w:r w:rsidRPr="00A251C3">
              <w:rPr>
                <w:sz w:val="22"/>
                <w:szCs w:val="22"/>
              </w:rPr>
              <w:t xml:space="preserve"> году физкультурно-оздоровительного комплекса с универсальным игровым залом 42х24м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D41E57" w:rsidRDefault="00FB29FE" w:rsidP="00C168C1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4E628B" w:rsidRDefault="00FB29FE" w:rsidP="00C168C1">
            <w:pPr>
              <w:contextualSpacing/>
              <w:jc w:val="center"/>
            </w:pPr>
            <w: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pPr>
              <w:jc w:val="center"/>
            </w:pPr>
            <w:r>
              <w:t>1 274,76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E628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4E628B" w:rsidTr="00C168C1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E913D8" w:rsidRDefault="00FB29FE" w:rsidP="00C168C1">
            <w:pPr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</w:tr>
    </w:tbl>
    <w:p w:rsidR="00FB29FE" w:rsidRDefault="00FB29FE" w:rsidP="00FB29FE">
      <w:pPr>
        <w:rPr>
          <w:szCs w:val="28"/>
        </w:rPr>
      </w:pPr>
    </w:p>
    <w:p w:rsidR="00FB29FE" w:rsidRDefault="00FB29FE" w:rsidP="00FB29FE">
      <w:pPr>
        <w:widowControl w:val="0"/>
        <w:spacing w:line="240" w:lineRule="exact"/>
        <w:ind w:left="7938"/>
        <w:jc w:val="both"/>
        <w:rPr>
          <w:szCs w:val="28"/>
        </w:rPr>
      </w:pPr>
    </w:p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 w:rsidP="00FB29FE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3</w:t>
      </w:r>
      <w:r w:rsidRPr="00003F2E">
        <w:rPr>
          <w:szCs w:val="28"/>
        </w:rPr>
        <w:t xml:space="preserve"> </w:t>
      </w:r>
    </w:p>
    <w:p w:rsidR="00FB29FE" w:rsidRPr="00C76E8A" w:rsidRDefault="00FB29FE" w:rsidP="00FB29FE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FB29FE" w:rsidRDefault="00FB29FE" w:rsidP="00FB29FE">
      <w:pPr>
        <w:tabs>
          <w:tab w:val="left" w:pos="4008"/>
        </w:tabs>
        <w:rPr>
          <w:szCs w:val="28"/>
        </w:rPr>
      </w:pPr>
    </w:p>
    <w:p w:rsidR="00FB29FE" w:rsidRPr="006D292D" w:rsidRDefault="00FB29FE" w:rsidP="00FB29FE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FB29FE" w:rsidRDefault="00FB29FE" w:rsidP="00FB29F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B29FE" w:rsidRPr="0073513B" w:rsidRDefault="00FB29FE" w:rsidP="00FB29FE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FB29FE" w:rsidRPr="0073513B" w:rsidRDefault="00FB29FE" w:rsidP="00FB29FE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FB29FE" w:rsidRPr="0073513B" w:rsidRDefault="00FB29FE" w:rsidP="00FB29FE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FB29FE" w:rsidRPr="00BA1D0B" w:rsidRDefault="00FB29FE" w:rsidP="00FB29FE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47"/>
        <w:gridCol w:w="22"/>
        <w:gridCol w:w="76"/>
        <w:gridCol w:w="2695"/>
        <w:gridCol w:w="25"/>
        <w:gridCol w:w="2572"/>
        <w:gridCol w:w="50"/>
        <w:gridCol w:w="22"/>
        <w:gridCol w:w="9"/>
        <w:gridCol w:w="1559"/>
        <w:gridCol w:w="32"/>
        <w:gridCol w:w="9"/>
        <w:gridCol w:w="13"/>
        <w:gridCol w:w="1593"/>
        <w:gridCol w:w="73"/>
        <w:gridCol w:w="76"/>
        <w:gridCol w:w="16"/>
        <w:gridCol w:w="13"/>
        <w:gridCol w:w="1928"/>
        <w:gridCol w:w="25"/>
      </w:tblGrid>
      <w:tr w:rsidR="00FB29FE" w:rsidRPr="004E628B" w:rsidTr="00C168C1">
        <w:trPr>
          <w:trHeight w:val="240"/>
        </w:trPr>
        <w:tc>
          <w:tcPr>
            <w:tcW w:w="324" w:type="pct"/>
            <w:vMerge w:val="restart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№</w:t>
            </w:r>
          </w:p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FB29FE" w:rsidRPr="004E628B" w:rsidRDefault="00FB29FE" w:rsidP="00C168C1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FB29FE" w:rsidRPr="004E628B" w:rsidRDefault="00FB29FE" w:rsidP="00C168C1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мероприятия</w:t>
            </w:r>
          </w:p>
          <w:p w:rsidR="00FB29FE" w:rsidRPr="004E628B" w:rsidRDefault="00FB29FE" w:rsidP="00C168C1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10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FB29FE" w:rsidRPr="004E628B" w:rsidTr="00C168C1">
        <w:trPr>
          <w:trHeight w:val="400"/>
        </w:trPr>
        <w:tc>
          <w:tcPr>
            <w:tcW w:w="324" w:type="pct"/>
            <w:vMerge/>
            <w:vAlign w:val="center"/>
          </w:tcPr>
          <w:p w:rsidR="00FB29FE" w:rsidRPr="004E628B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FB29FE" w:rsidRPr="004E628B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878" w:type="pct"/>
            <w:gridSpan w:val="2"/>
            <w:vMerge/>
          </w:tcPr>
          <w:p w:rsidR="00FB29FE" w:rsidRPr="004E628B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FB29FE" w:rsidRPr="004E628B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569" w:type="pct"/>
            <w:gridSpan w:val="6"/>
            <w:vAlign w:val="center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28" w:type="pct"/>
            <w:gridSpan w:val="4"/>
            <w:vMerge/>
            <w:vAlign w:val="center"/>
          </w:tcPr>
          <w:p w:rsidR="00FB29FE" w:rsidRPr="004E628B" w:rsidRDefault="00FB29FE" w:rsidP="00C168C1">
            <w:pPr>
              <w:jc w:val="center"/>
              <w:rPr>
                <w:color w:val="FF0000"/>
              </w:rPr>
            </w:pPr>
          </w:p>
        </w:tc>
      </w:tr>
      <w:tr w:rsidR="00FB29FE" w:rsidRPr="004E628B" w:rsidTr="00C168C1">
        <w:trPr>
          <w:trHeight w:val="304"/>
        </w:trPr>
        <w:tc>
          <w:tcPr>
            <w:tcW w:w="324" w:type="pct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pct"/>
            <w:gridSpan w:val="2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6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pct"/>
            <w:gridSpan w:val="4"/>
            <w:vAlign w:val="center"/>
          </w:tcPr>
          <w:p w:rsidR="00FB29FE" w:rsidRPr="004E628B" w:rsidRDefault="00FB29FE" w:rsidP="00C168C1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FB29FE" w:rsidRPr="003C7CD4" w:rsidTr="00C168C1">
        <w:trPr>
          <w:trHeight w:val="570"/>
        </w:trPr>
        <w:tc>
          <w:tcPr>
            <w:tcW w:w="324" w:type="pct"/>
            <w:vAlign w:val="center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6" w:type="pct"/>
            <w:gridSpan w:val="20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FB29FE" w:rsidRPr="004E628B" w:rsidTr="00C168C1">
        <w:trPr>
          <w:trHeight w:val="1249"/>
        </w:trPr>
        <w:tc>
          <w:tcPr>
            <w:tcW w:w="324" w:type="pct"/>
          </w:tcPr>
          <w:p w:rsidR="00FB29FE" w:rsidRPr="004E628B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Подпрограмма  «Развитие растениеводства и животноводства в Минераловодском городском округе Ставропольского края»» Программы (далее для целей настоящего пункта  Подпрогра</w:t>
            </w:r>
            <w:r>
              <w:rPr>
                <w:sz w:val="22"/>
                <w:szCs w:val="22"/>
              </w:rPr>
              <w:t>м</w:t>
            </w:r>
            <w:r w:rsidRPr="004E628B">
              <w:rPr>
                <w:sz w:val="22"/>
                <w:szCs w:val="22"/>
              </w:rPr>
              <w:t>ма),</w:t>
            </w:r>
          </w:p>
        </w:tc>
        <w:tc>
          <w:tcPr>
            <w:tcW w:w="862" w:type="pct"/>
            <w:gridSpan w:val="2"/>
          </w:tcPr>
          <w:p w:rsidR="00FB29FE" w:rsidRPr="004E628B" w:rsidRDefault="00FB29FE" w:rsidP="00C168C1">
            <w:pPr>
              <w:jc w:val="center"/>
            </w:pPr>
            <w:r w:rsidRPr="00B2188C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5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2020</w:t>
            </w:r>
          </w:p>
        </w:tc>
        <w:tc>
          <w:tcPr>
            <w:tcW w:w="561" w:type="pct"/>
            <w:gridSpan w:val="5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2025</w:t>
            </w:r>
          </w:p>
        </w:tc>
        <w:tc>
          <w:tcPr>
            <w:tcW w:w="619" w:type="pct"/>
            <w:gridSpan w:val="2"/>
          </w:tcPr>
          <w:p w:rsidR="00FB29FE" w:rsidRPr="004E628B" w:rsidRDefault="00FB29FE" w:rsidP="00C168C1">
            <w:pPr>
              <w:jc w:val="center"/>
            </w:pPr>
            <w:r w:rsidRPr="004E628B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5</w:t>
            </w:r>
            <w:r w:rsidRPr="004E628B">
              <w:rPr>
                <w:sz w:val="22"/>
                <w:szCs w:val="22"/>
              </w:rPr>
              <w:t xml:space="preserve">  приложения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в том числе следующие основные мероприятия Подпрограммы в разрезе задач Подпрограммы:</w:t>
            </w:r>
          </w:p>
        </w:tc>
        <w:tc>
          <w:tcPr>
            <w:tcW w:w="862" w:type="pct"/>
            <w:gridSpan w:val="2"/>
          </w:tcPr>
          <w:p w:rsidR="00FB29FE" w:rsidRPr="004E628B" w:rsidRDefault="00FB29FE" w:rsidP="00C168C1">
            <w:pPr>
              <w:jc w:val="center"/>
            </w:pPr>
          </w:p>
        </w:tc>
        <w:tc>
          <w:tcPr>
            <w:tcW w:w="838" w:type="pct"/>
            <w:gridSpan w:val="3"/>
          </w:tcPr>
          <w:p w:rsidR="00FB29FE" w:rsidRPr="004E628B" w:rsidRDefault="00FB29FE" w:rsidP="00C168C1">
            <w:pPr>
              <w:jc w:val="center"/>
            </w:pPr>
          </w:p>
        </w:tc>
        <w:tc>
          <w:tcPr>
            <w:tcW w:w="514" w:type="pct"/>
            <w:gridSpan w:val="5"/>
          </w:tcPr>
          <w:p w:rsidR="00FB29FE" w:rsidRPr="004E628B" w:rsidRDefault="00FB29FE" w:rsidP="00C168C1">
            <w:pPr>
              <w:jc w:val="center"/>
            </w:pPr>
          </w:p>
        </w:tc>
        <w:tc>
          <w:tcPr>
            <w:tcW w:w="561" w:type="pct"/>
            <w:gridSpan w:val="5"/>
          </w:tcPr>
          <w:p w:rsidR="00FB29FE" w:rsidRPr="004E628B" w:rsidRDefault="00FB29FE" w:rsidP="00C168C1">
            <w:pPr>
              <w:jc w:val="center"/>
            </w:pPr>
          </w:p>
        </w:tc>
        <w:tc>
          <w:tcPr>
            <w:tcW w:w="619" w:type="pct"/>
            <w:gridSpan w:val="2"/>
          </w:tcPr>
          <w:p w:rsidR="00FB29FE" w:rsidRPr="004E628B" w:rsidRDefault="00FB29FE" w:rsidP="00C168C1">
            <w:pPr>
              <w:jc w:val="center"/>
            </w:pPr>
          </w:p>
        </w:tc>
      </w:tr>
      <w:tr w:rsidR="00FB29FE" w:rsidRPr="003C7CD4" w:rsidTr="00C168C1">
        <w:trPr>
          <w:trHeight w:val="931"/>
        </w:trPr>
        <w:tc>
          <w:tcPr>
            <w:tcW w:w="324" w:type="pct"/>
            <w:vAlign w:val="center"/>
          </w:tcPr>
          <w:p w:rsidR="00FB29FE" w:rsidRPr="003C7CD4" w:rsidRDefault="00FB29FE" w:rsidP="00C168C1">
            <w:pPr>
              <w:jc w:val="center"/>
              <w:rPr>
                <w:b/>
                <w:color w:val="000000"/>
              </w:rPr>
            </w:pPr>
            <w:r w:rsidRPr="003C7CD4">
              <w:rPr>
                <w:b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76" w:type="pct"/>
            <w:gridSpan w:val="20"/>
            <w:vAlign w:val="center"/>
          </w:tcPr>
          <w:p w:rsidR="00FB29FE" w:rsidRPr="003C7CD4" w:rsidRDefault="00FB29FE" w:rsidP="00C168C1">
            <w:pPr>
              <w:jc w:val="center"/>
              <w:rPr>
                <w:b/>
                <w:color w:val="FF0000"/>
              </w:rPr>
            </w:pPr>
            <w:r w:rsidRPr="003C7CD4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Ставропольско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FB29FE" w:rsidRPr="003C7CD4" w:rsidTr="00C168C1">
        <w:trPr>
          <w:trHeight w:val="668"/>
        </w:trPr>
        <w:tc>
          <w:tcPr>
            <w:tcW w:w="324" w:type="pct"/>
          </w:tcPr>
          <w:p w:rsidR="00FB29FE" w:rsidRPr="003C7CD4" w:rsidRDefault="00FB29FE" w:rsidP="00C168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676" w:type="pct"/>
            <w:gridSpan w:val="20"/>
            <w:vAlign w:val="center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Основное мероприятие 1.1</w:t>
            </w:r>
          </w:p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«Финансовая поддержка сельхозпроизводителей»</w:t>
            </w:r>
          </w:p>
        </w:tc>
      </w:tr>
      <w:tr w:rsidR="00FB29FE" w:rsidRPr="00826C7A" w:rsidTr="00C168C1">
        <w:trPr>
          <w:trHeight w:val="668"/>
        </w:trPr>
        <w:tc>
          <w:tcPr>
            <w:tcW w:w="324" w:type="pct"/>
          </w:tcPr>
          <w:p w:rsidR="00FB29FE" w:rsidRPr="00826C7A" w:rsidRDefault="00FB29FE" w:rsidP="00C168C1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258" w:type="pct"/>
            <w:gridSpan w:val="2"/>
          </w:tcPr>
          <w:p w:rsidR="00FB29FE" w:rsidRPr="00826C7A" w:rsidRDefault="00FB29FE" w:rsidP="00C168C1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</w:t>
            </w:r>
            <w:r>
              <w:rPr>
                <w:sz w:val="22"/>
                <w:szCs w:val="22"/>
              </w:rPr>
              <w:t>лиза</w:t>
            </w:r>
            <w:r w:rsidRPr="00826C7A">
              <w:rPr>
                <w:sz w:val="22"/>
                <w:szCs w:val="22"/>
              </w:rPr>
              <w:t>ции продукции собственного производства)</w:t>
            </w:r>
          </w:p>
        </w:tc>
        <w:tc>
          <w:tcPr>
            <w:tcW w:w="886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 граждане, ведущие личные подсобные хозяйства на территории Минераловодского городского округа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FB29FE" w:rsidRPr="00826C7A" w:rsidRDefault="00FB29FE" w:rsidP="00C168C1">
            <w:pPr>
              <w:jc w:val="right"/>
            </w:pPr>
            <w:r w:rsidRPr="00826C7A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4</w:t>
            </w:r>
            <w:r w:rsidRPr="00826C7A">
              <w:rPr>
                <w:sz w:val="22"/>
                <w:szCs w:val="22"/>
              </w:rPr>
              <w:t xml:space="preserve">,, приложения 1  к Программе (таблица 1)             </w:t>
            </w:r>
          </w:p>
        </w:tc>
      </w:tr>
      <w:tr w:rsidR="00FB29FE" w:rsidRPr="00826C7A" w:rsidTr="00C168C1">
        <w:trPr>
          <w:trHeight w:val="668"/>
        </w:trPr>
        <w:tc>
          <w:tcPr>
            <w:tcW w:w="324" w:type="pct"/>
          </w:tcPr>
          <w:p w:rsidR="00FB29FE" w:rsidRPr="00826C7A" w:rsidRDefault="00FB29FE" w:rsidP="00C168C1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258" w:type="pct"/>
            <w:gridSpan w:val="2"/>
          </w:tcPr>
          <w:p w:rsidR="00FB29FE" w:rsidRPr="00826C7A" w:rsidRDefault="00FB29FE" w:rsidP="00C168C1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86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субъекты малого и среднего предпринимательства  в  </w:t>
            </w:r>
            <w:proofErr w:type="gramStart"/>
            <w:r w:rsidRPr="00826C7A">
              <w:rPr>
                <w:sz w:val="22"/>
                <w:szCs w:val="22"/>
              </w:rPr>
              <w:t>Минераловодском</w:t>
            </w:r>
            <w:proofErr w:type="gramEnd"/>
            <w:r w:rsidRPr="00826C7A">
              <w:rPr>
                <w:sz w:val="22"/>
                <w:szCs w:val="22"/>
              </w:rPr>
              <w:t xml:space="preserve"> городском </w:t>
            </w:r>
            <w:proofErr w:type="spellStart"/>
            <w:r w:rsidRPr="00826C7A">
              <w:rPr>
                <w:sz w:val="22"/>
                <w:szCs w:val="22"/>
              </w:rPr>
              <w:t>округе-Ставропольского</w:t>
            </w:r>
            <w:proofErr w:type="spellEnd"/>
            <w:r w:rsidRPr="00826C7A">
              <w:rPr>
                <w:sz w:val="22"/>
                <w:szCs w:val="22"/>
              </w:rPr>
              <w:t xml:space="preserve"> края (по согласованию)</w:t>
            </w:r>
          </w:p>
        </w:tc>
        <w:tc>
          <w:tcPr>
            <w:tcW w:w="514" w:type="pct"/>
            <w:gridSpan w:val="5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Пункты 1-3, 8,</w:t>
            </w:r>
            <w:r>
              <w:rPr>
                <w:sz w:val="22"/>
                <w:szCs w:val="22"/>
              </w:rPr>
              <w:t xml:space="preserve"> приложения 1  к Программе (таб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FB29FE" w:rsidRPr="004E628B" w:rsidTr="00C168C1">
        <w:trPr>
          <w:trHeight w:val="668"/>
        </w:trPr>
        <w:tc>
          <w:tcPr>
            <w:tcW w:w="324" w:type="pct"/>
          </w:tcPr>
          <w:p w:rsidR="00FB29FE" w:rsidRPr="00826C7A" w:rsidRDefault="00FB29FE" w:rsidP="00C168C1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258" w:type="pct"/>
            <w:gridSpan w:val="2"/>
          </w:tcPr>
          <w:p w:rsidR="00FB29FE" w:rsidRPr="00826C7A" w:rsidRDefault="00FB29FE" w:rsidP="00C168C1">
            <w:r>
              <w:rPr>
                <w:sz w:val="22"/>
                <w:szCs w:val="22"/>
              </w:rPr>
              <w:t>Субвенции на о</w:t>
            </w:r>
            <w:r w:rsidRPr="00826C7A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826C7A">
              <w:rPr>
                <w:sz w:val="22"/>
                <w:szCs w:val="22"/>
              </w:rPr>
              <w:t xml:space="preserve"> и проведение мероприятий по борьбе с </w:t>
            </w:r>
            <w:r w:rsidRPr="00826C7A">
              <w:rPr>
                <w:sz w:val="22"/>
                <w:szCs w:val="22"/>
              </w:rPr>
              <w:lastRenderedPageBreak/>
              <w:t>иксодовыми клещами - переносчиками Крымской геморрагической лихорадки в природных биото</w:t>
            </w:r>
            <w:r>
              <w:rPr>
                <w:sz w:val="22"/>
                <w:szCs w:val="22"/>
              </w:rPr>
              <w:t>пах (пастбищах)</w:t>
            </w:r>
          </w:p>
          <w:p w:rsidR="00FB29FE" w:rsidRPr="00826C7A" w:rsidRDefault="00FB29FE" w:rsidP="00C168C1">
            <w:pPr>
              <w:jc w:val="center"/>
            </w:pPr>
          </w:p>
        </w:tc>
        <w:tc>
          <w:tcPr>
            <w:tcW w:w="886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</w:t>
            </w:r>
            <w:r w:rsidRPr="00826C7A">
              <w:rPr>
                <w:sz w:val="22"/>
                <w:szCs w:val="22"/>
              </w:rPr>
              <w:lastRenderedPageBreak/>
              <w:t>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FB29FE" w:rsidRPr="00826C7A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FB29FE" w:rsidRPr="004E628B" w:rsidRDefault="00FB29FE" w:rsidP="00C168C1">
            <w:pPr>
              <w:jc w:val="center"/>
            </w:pPr>
            <w:r w:rsidRPr="00826C7A">
              <w:rPr>
                <w:sz w:val="22"/>
                <w:szCs w:val="22"/>
              </w:rPr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1 к </w:t>
            </w:r>
            <w:r>
              <w:rPr>
                <w:sz w:val="22"/>
                <w:szCs w:val="22"/>
              </w:rPr>
              <w:lastRenderedPageBreak/>
              <w:t>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            </w:t>
            </w:r>
          </w:p>
        </w:tc>
      </w:tr>
      <w:tr w:rsidR="00FB29FE" w:rsidRPr="004E628B" w:rsidTr="00C168C1">
        <w:trPr>
          <w:gridAfter w:val="1"/>
          <w:wAfter w:w="8" w:type="pct"/>
        </w:trPr>
        <w:tc>
          <w:tcPr>
            <w:tcW w:w="4992" w:type="pct"/>
            <w:gridSpan w:val="20"/>
          </w:tcPr>
          <w:p w:rsidR="00FB29FE" w:rsidRPr="00F177CF" w:rsidRDefault="00FB29FE" w:rsidP="00C168C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lastRenderedPageBreak/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>мероприятие 2</w:t>
            </w:r>
            <w:r>
              <w:rPr>
                <w:b/>
                <w:sz w:val="22"/>
                <w:szCs w:val="22"/>
              </w:rPr>
              <w:t>.2</w:t>
            </w:r>
          </w:p>
          <w:p w:rsidR="00FB29FE" w:rsidRPr="00F177CF" w:rsidRDefault="00FB29FE" w:rsidP="00C168C1">
            <w:pPr>
              <w:jc w:val="center"/>
              <w:rPr>
                <w:b/>
              </w:rPr>
            </w:pPr>
            <w:r w:rsidRPr="00F177CF">
              <w:rPr>
                <w:b/>
                <w:sz w:val="22"/>
                <w:szCs w:val="22"/>
              </w:rPr>
              <w:t>«Совершенствование информационной и консультационной поддержки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77CF">
              <w:rPr>
                <w:b/>
                <w:sz w:val="22"/>
                <w:szCs w:val="22"/>
              </w:rPr>
              <w:t>Сельхозтоваропроизводителей</w:t>
            </w:r>
            <w:proofErr w:type="spellEnd"/>
            <w:r w:rsidRPr="00F177CF">
              <w:rPr>
                <w:b/>
                <w:sz w:val="22"/>
                <w:szCs w:val="22"/>
              </w:rPr>
              <w:t>»</w:t>
            </w:r>
          </w:p>
        </w:tc>
      </w:tr>
      <w:tr w:rsidR="00FB29FE" w:rsidRPr="004E628B" w:rsidTr="00C168C1">
        <w:trPr>
          <w:gridAfter w:val="1"/>
          <w:wAfter w:w="8" w:type="pct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58" w:type="pct"/>
            <w:gridSpan w:val="2"/>
          </w:tcPr>
          <w:p w:rsidR="00FB29FE" w:rsidRPr="009076D1" w:rsidRDefault="00FB29FE" w:rsidP="00C168C1">
            <w:pPr>
              <w:pStyle w:val="ConsPlusCell"/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 xml:space="preserve">Обеспечение информационной и консультационной поддержки </w:t>
            </w:r>
            <w:proofErr w:type="spellStart"/>
            <w:r w:rsidRPr="009076D1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9076D1">
              <w:rPr>
                <w:sz w:val="22"/>
                <w:szCs w:val="22"/>
              </w:rPr>
              <w:t xml:space="preserve"> в Минераловодском городском округе</w:t>
            </w:r>
          </w:p>
        </w:tc>
        <w:tc>
          <w:tcPr>
            <w:tcW w:w="878" w:type="pct"/>
            <w:gridSpan w:val="2"/>
          </w:tcPr>
          <w:p w:rsidR="00FB29FE" w:rsidRPr="009076D1" w:rsidRDefault="00FB29FE" w:rsidP="00C168C1">
            <w:pPr>
              <w:jc w:val="both"/>
              <w:rPr>
                <w:color w:val="FF0000"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FB29FE" w:rsidRPr="009076D1" w:rsidRDefault="00FB29FE" w:rsidP="00C168C1">
            <w:pPr>
              <w:jc w:val="both"/>
            </w:pPr>
          </w:p>
        </w:tc>
        <w:tc>
          <w:tcPr>
            <w:tcW w:w="849" w:type="pct"/>
            <w:gridSpan w:val="5"/>
          </w:tcPr>
          <w:p w:rsidR="00FB29FE" w:rsidRPr="00826C7A" w:rsidRDefault="00FB29FE" w:rsidP="00C168C1">
            <w:pPr>
              <w:jc w:val="both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FB29FE" w:rsidRPr="00826C7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6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gridSpan w:val="3"/>
          </w:tcPr>
          <w:p w:rsidR="00FB29FE" w:rsidRDefault="00FB29FE" w:rsidP="00C168C1">
            <w:r>
              <w:rPr>
                <w:sz w:val="22"/>
                <w:szCs w:val="22"/>
              </w:rPr>
              <w:t>Пункты 9-10</w:t>
            </w:r>
            <w:r w:rsidRPr="00826C7A">
              <w:rPr>
                <w:sz w:val="22"/>
                <w:szCs w:val="22"/>
              </w:rPr>
              <w:t xml:space="preserve">             приложения 1 к Программе (таблица 1)</w:t>
            </w:r>
          </w:p>
        </w:tc>
      </w:tr>
      <w:tr w:rsidR="00FB29FE" w:rsidRPr="003C7CD4" w:rsidTr="00C168C1">
        <w:tc>
          <w:tcPr>
            <w:tcW w:w="324" w:type="pct"/>
            <w:vAlign w:val="center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6" w:type="pct"/>
            <w:gridSpan w:val="20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</w:p>
        </w:tc>
        <w:tc>
          <w:tcPr>
            <w:tcW w:w="1251" w:type="pct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Подпрограмма «</w:t>
            </w:r>
            <w:r w:rsidRPr="00504731">
              <w:rPr>
                <w:sz w:val="22"/>
                <w:szCs w:val="22"/>
              </w:rPr>
              <w:t>Обеспечение комплексного развития сельских территорий</w:t>
            </w:r>
            <w:r w:rsidRPr="004E628B">
              <w:rPr>
                <w:sz w:val="22"/>
                <w:szCs w:val="22"/>
              </w:rPr>
              <w:t xml:space="preserve">» Программы (далее для целей настоящего пункта – Подпрограмма), </w:t>
            </w:r>
          </w:p>
          <w:p w:rsidR="00FB29FE" w:rsidRPr="004E628B" w:rsidRDefault="00FB29FE" w:rsidP="00C168C1"/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D50E6F" w:rsidRDefault="00FB29FE" w:rsidP="00C168C1">
            <w:r w:rsidRPr="00D50E6F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округа; комитет по культуре администрации Минераловодского городского округа; </w:t>
            </w:r>
            <w:r w:rsidRPr="00D50E6F">
              <w:rPr>
                <w:sz w:val="22"/>
                <w:szCs w:val="22"/>
              </w:rPr>
              <w:lastRenderedPageBreak/>
              <w:t xml:space="preserve">комитет по физической культуре и спорту  администрации МГО; управление муниципального  хозяйства  администрации  </w:t>
            </w:r>
            <w:proofErr w:type="spellStart"/>
            <w:proofErr w:type="gramStart"/>
            <w:r w:rsidRPr="00D50E6F">
              <w:rPr>
                <w:sz w:val="22"/>
                <w:szCs w:val="22"/>
              </w:rPr>
              <w:t>Мине-раловодского</w:t>
            </w:r>
            <w:proofErr w:type="spellEnd"/>
            <w:proofErr w:type="gramEnd"/>
            <w:r w:rsidRPr="00D50E6F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514" w:type="pct"/>
            <w:gridSpan w:val="4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gridSpan w:val="4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52" w:type="pct"/>
            <w:gridSpan w:val="5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11-17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FB29FE" w:rsidRPr="003C7CD4" w:rsidTr="00C168C1">
        <w:tc>
          <w:tcPr>
            <w:tcW w:w="324" w:type="pct"/>
            <w:vAlign w:val="center"/>
          </w:tcPr>
          <w:p w:rsidR="00FB29FE" w:rsidRPr="003C7CD4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76" w:type="pct"/>
            <w:gridSpan w:val="20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FB29FE" w:rsidRPr="003C7CD4" w:rsidTr="00C168C1">
        <w:tc>
          <w:tcPr>
            <w:tcW w:w="5000" w:type="pct"/>
            <w:gridSpan w:val="21"/>
          </w:tcPr>
          <w:p w:rsidR="00FB29FE" w:rsidRPr="003C7CD4" w:rsidRDefault="00FB29FE" w:rsidP="00C168C1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2.1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80ED3">
              <w:rPr>
                <w:b/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Минераловодского городского округа»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  <w:r w:rsidRPr="004E628B">
              <w:rPr>
                <w:sz w:val="22"/>
                <w:szCs w:val="22"/>
              </w:rPr>
              <w:t>2.1.1</w:t>
            </w:r>
          </w:p>
        </w:tc>
        <w:tc>
          <w:tcPr>
            <w:tcW w:w="1251" w:type="pct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A23823">
              <w:rPr>
                <w:sz w:val="22"/>
                <w:szCs w:val="22"/>
              </w:rPr>
              <w:t>в</w:t>
            </w:r>
            <w:proofErr w:type="gramEnd"/>
            <w:r w:rsidRPr="00A23823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gridSpan w:val="6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 xml:space="preserve">к Программе (таблица 1)             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251" w:type="pct"/>
          </w:tcPr>
          <w:p w:rsidR="00FB29FE" w:rsidRPr="00A23823" w:rsidRDefault="00FB29FE" w:rsidP="00C168C1">
            <w:r w:rsidRPr="00A23823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gridSpan w:val="6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  <w:tr w:rsidR="00FB29FE" w:rsidRPr="004E628B" w:rsidTr="00C168C1">
        <w:tc>
          <w:tcPr>
            <w:tcW w:w="5000" w:type="pct"/>
            <w:gridSpan w:val="21"/>
          </w:tcPr>
          <w:p w:rsidR="00FB29FE" w:rsidRDefault="00FB29FE" w:rsidP="00C168C1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 xml:space="preserve">2 «Ввод в эксплуатацию (строительство, капитальный ремонт) объектов культуры в сельской местности </w:t>
            </w:r>
          </w:p>
          <w:p w:rsidR="00FB29FE" w:rsidRPr="00A23823" w:rsidRDefault="00FB29FE" w:rsidP="00C168C1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>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  <w:r w:rsidRPr="004E628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</w:tcPr>
          <w:p w:rsidR="00FB29FE" w:rsidRPr="004E628B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</w:t>
            </w:r>
            <w:r w:rsidRPr="004E628B">
              <w:rPr>
                <w:sz w:val="22"/>
                <w:szCs w:val="22"/>
              </w:rPr>
              <w:lastRenderedPageBreak/>
              <w:t xml:space="preserve">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  <w:p w:rsidR="00FB29FE" w:rsidRPr="004E628B" w:rsidRDefault="00FB29FE" w:rsidP="00C168C1"/>
        </w:tc>
        <w:tc>
          <w:tcPr>
            <w:tcW w:w="514" w:type="pct"/>
            <w:gridSpan w:val="4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FB29FE" w:rsidRPr="004E628B" w:rsidRDefault="00FB29FE" w:rsidP="00C168C1"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675" w:type="pct"/>
            <w:gridSpan w:val="6"/>
          </w:tcPr>
          <w:p w:rsidR="00FB29FE" w:rsidRPr="004E628B" w:rsidRDefault="00FB29FE" w:rsidP="00C168C1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13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1251" w:type="pct"/>
          </w:tcPr>
          <w:p w:rsidR="00FB29FE" w:rsidRPr="00A23823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FB29FE" w:rsidRPr="004E628B" w:rsidRDefault="00FB29FE" w:rsidP="00C168C1"/>
        </w:tc>
        <w:tc>
          <w:tcPr>
            <w:tcW w:w="514" w:type="pct"/>
            <w:gridSpan w:val="4"/>
          </w:tcPr>
          <w:p w:rsidR="00FB29FE" w:rsidRPr="004E628B" w:rsidRDefault="00FB29FE" w:rsidP="00C168C1"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FB29FE" w:rsidRPr="004E628B" w:rsidRDefault="00FB29FE" w:rsidP="00C168C1"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675" w:type="pct"/>
            <w:gridSpan w:val="6"/>
          </w:tcPr>
          <w:p w:rsidR="00FB29FE" w:rsidRPr="004E628B" w:rsidRDefault="00FB29FE" w:rsidP="00C168C1">
            <w:r>
              <w:rPr>
                <w:sz w:val="22"/>
                <w:szCs w:val="22"/>
              </w:rPr>
              <w:t>Пункт 13</w:t>
            </w:r>
            <w:r w:rsidRPr="00A23823">
              <w:rPr>
                <w:sz w:val="22"/>
                <w:szCs w:val="22"/>
              </w:rPr>
              <w:t xml:space="preserve">, приложения 1  к Программе (таблица 1)             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1251" w:type="pct"/>
          </w:tcPr>
          <w:p w:rsidR="00FB29FE" w:rsidRPr="00A23823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FB29FE" w:rsidRPr="00A23823" w:rsidRDefault="00FB29FE" w:rsidP="00C168C1">
            <w:r w:rsidRPr="00A23823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r w:rsidRPr="00C81E5A">
              <w:rPr>
                <w:sz w:val="22"/>
                <w:szCs w:val="22"/>
              </w:rPr>
              <w:lastRenderedPageBreak/>
              <w:t>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FB29FE" w:rsidRDefault="00FB29FE" w:rsidP="00C168C1"/>
          <w:p w:rsidR="00FB29FE" w:rsidRPr="00A23823" w:rsidRDefault="00FB29FE" w:rsidP="00C168C1"/>
        </w:tc>
        <w:tc>
          <w:tcPr>
            <w:tcW w:w="514" w:type="pct"/>
            <w:gridSpan w:val="4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r>
              <w:rPr>
                <w:sz w:val="22"/>
                <w:szCs w:val="22"/>
              </w:rPr>
              <w:t>31.12.2022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A23823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3</w:t>
            </w:r>
            <w:r w:rsidRPr="00A23823">
              <w:rPr>
                <w:sz w:val="22"/>
                <w:szCs w:val="22"/>
              </w:rPr>
              <w:t xml:space="preserve">, приложения 1  к Программе (таблица 1)             </w:t>
            </w:r>
          </w:p>
        </w:tc>
      </w:tr>
      <w:tr w:rsidR="00FB29FE" w:rsidRPr="004E628B" w:rsidTr="00C168C1">
        <w:tc>
          <w:tcPr>
            <w:tcW w:w="5000" w:type="pct"/>
            <w:gridSpan w:val="21"/>
          </w:tcPr>
          <w:p w:rsidR="00FB29FE" w:rsidRPr="00A23823" w:rsidRDefault="00FB29FE" w:rsidP="00C168C1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A23823">
              <w:rPr>
                <w:b/>
                <w:sz w:val="22"/>
                <w:szCs w:val="22"/>
              </w:rPr>
              <w:t xml:space="preserve">Ввод в эксплуатацию (строительство) объектов физической культуры и спорта в сельской местности Минераловодского городского округа </w:t>
            </w:r>
          </w:p>
        </w:tc>
      </w:tr>
      <w:tr w:rsidR="00FB29FE" w:rsidRPr="004E628B" w:rsidTr="00C168C1">
        <w:tc>
          <w:tcPr>
            <w:tcW w:w="324" w:type="pct"/>
          </w:tcPr>
          <w:p w:rsidR="00FB29FE" w:rsidRPr="004E628B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1251" w:type="pct"/>
          </w:tcPr>
          <w:p w:rsidR="00FB29FE" w:rsidRPr="004E628B" w:rsidRDefault="00FB29FE" w:rsidP="00C168C1">
            <w:r w:rsidRPr="009E7619">
              <w:rPr>
                <w:sz w:val="22"/>
                <w:szCs w:val="22"/>
              </w:rPr>
              <w:t xml:space="preserve">Строительство спортивной площадки в </w:t>
            </w:r>
            <w:proofErr w:type="gramStart"/>
            <w:r w:rsidRPr="009E7619">
              <w:rPr>
                <w:sz w:val="22"/>
                <w:szCs w:val="22"/>
              </w:rPr>
              <w:t>х</w:t>
            </w:r>
            <w:proofErr w:type="gramEnd"/>
            <w:r w:rsidRPr="009E7619"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FB29FE" w:rsidRPr="004E628B" w:rsidRDefault="00FB29FE" w:rsidP="00C168C1"/>
        </w:tc>
        <w:tc>
          <w:tcPr>
            <w:tcW w:w="514" w:type="pct"/>
            <w:gridSpan w:val="4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75" w:type="pct"/>
            <w:gridSpan w:val="6"/>
          </w:tcPr>
          <w:p w:rsidR="00FB29FE" w:rsidRPr="004E628B" w:rsidRDefault="00FB29FE" w:rsidP="00C168C1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14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  <w:tr w:rsidR="00FB29FE" w:rsidRPr="004E628B" w:rsidTr="00C168C1">
        <w:trPr>
          <w:trHeight w:val="386"/>
        </w:trPr>
        <w:tc>
          <w:tcPr>
            <w:tcW w:w="5000" w:type="pct"/>
            <w:gridSpan w:val="21"/>
          </w:tcPr>
          <w:p w:rsidR="00FB29FE" w:rsidRPr="00711A04" w:rsidRDefault="00FB29FE" w:rsidP="00C168C1">
            <w:pPr>
              <w:jc w:val="center"/>
              <w:rPr>
                <w:b/>
              </w:rPr>
            </w:pPr>
            <w:r w:rsidRPr="00711A04">
              <w:rPr>
                <w:b/>
                <w:sz w:val="22"/>
                <w:szCs w:val="22"/>
              </w:rPr>
              <w:t>Основное мероприятие 2.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«Современный облик сельских территорий»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251" w:type="pct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1A04">
              <w:rPr>
                <w:sz w:val="22"/>
                <w:szCs w:val="22"/>
              </w:rPr>
              <w:t>в</w:t>
            </w:r>
            <w:proofErr w:type="gramEnd"/>
            <w:r w:rsidRPr="00711A04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Pr="00F37FCF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FB29FE" w:rsidRPr="00F37FCF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1251" w:type="pct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 xml:space="preserve">Управление сельского хозяйства администрации Минераловодского </w:t>
            </w:r>
            <w:r w:rsidRPr="00711A04">
              <w:rPr>
                <w:sz w:val="22"/>
                <w:szCs w:val="22"/>
              </w:rPr>
              <w:lastRenderedPageBreak/>
              <w:t>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lastRenderedPageBreak/>
              <w:t>2.4.3</w:t>
            </w:r>
          </w:p>
        </w:tc>
        <w:tc>
          <w:tcPr>
            <w:tcW w:w="1251" w:type="pct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Прикумское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1251" w:type="pct"/>
          </w:tcPr>
          <w:p w:rsidR="00FB29FE" w:rsidRPr="00C81E5A" w:rsidRDefault="00FB29FE" w:rsidP="00C168C1">
            <w:r>
              <w:rPr>
                <w:sz w:val="22"/>
                <w:szCs w:val="22"/>
              </w:rPr>
              <w:t>Капитальный ремонт д</w:t>
            </w:r>
            <w:r w:rsidRPr="00C81E5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а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C81E5A">
              <w:rPr>
                <w:sz w:val="22"/>
                <w:szCs w:val="22"/>
              </w:rPr>
              <w:t xml:space="preserve"> п. Загорский - филиа</w:t>
            </w:r>
            <w:r>
              <w:rPr>
                <w:sz w:val="22"/>
                <w:szCs w:val="22"/>
              </w:rPr>
              <w:t>л</w:t>
            </w:r>
            <w:r w:rsidRPr="00C81E5A">
              <w:rPr>
                <w:sz w:val="22"/>
                <w:szCs w:val="22"/>
              </w:rPr>
              <w:t xml:space="preserve"> № 10 МБУК ЦКС Минераловодского городского округа</w:t>
            </w:r>
            <w:r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443337" w:rsidRDefault="00FB29FE" w:rsidP="00C168C1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1251" w:type="pct"/>
          </w:tcPr>
          <w:p w:rsidR="00FB29FE" w:rsidRDefault="00FB29FE" w:rsidP="00C168C1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Левокумка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FB29FE" w:rsidRPr="00711A04" w:rsidRDefault="00FB29FE" w:rsidP="00C168C1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711A04" w:rsidRDefault="00FB29FE" w:rsidP="00C168C1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t>2.4.6</w:t>
            </w:r>
          </w:p>
        </w:tc>
        <w:tc>
          <w:tcPr>
            <w:tcW w:w="1251" w:type="pct"/>
          </w:tcPr>
          <w:p w:rsidR="00FB29FE" w:rsidRPr="00443337" w:rsidRDefault="00FB29FE" w:rsidP="00C168C1">
            <w:r w:rsidRPr="00627112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627112">
              <w:rPr>
                <w:sz w:val="22"/>
                <w:szCs w:val="22"/>
              </w:rPr>
              <w:t>х</w:t>
            </w:r>
            <w:proofErr w:type="gramEnd"/>
            <w:r w:rsidRPr="00627112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</w:t>
            </w:r>
            <w:r w:rsidRPr="00A23823">
              <w:rPr>
                <w:sz w:val="22"/>
                <w:szCs w:val="22"/>
              </w:rPr>
              <w:lastRenderedPageBreak/>
              <w:t>городского округа; 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</w:t>
            </w:r>
          </w:p>
          <w:p w:rsidR="00FB29FE" w:rsidRPr="004E628B" w:rsidRDefault="00FB29FE" w:rsidP="00C168C1"/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 xml:space="preserve">Пункты 14, приложения 1 к Программе (таблица 1)             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Default="00FB29FE" w:rsidP="00C168C1">
            <w:pPr>
              <w:jc w:val="both"/>
            </w:pPr>
            <w:r>
              <w:rPr>
                <w:sz w:val="22"/>
                <w:szCs w:val="22"/>
              </w:rPr>
              <w:lastRenderedPageBreak/>
              <w:t>2.4.7</w:t>
            </w:r>
          </w:p>
        </w:tc>
        <w:tc>
          <w:tcPr>
            <w:tcW w:w="1251" w:type="pct"/>
          </w:tcPr>
          <w:p w:rsidR="00FB29FE" w:rsidRPr="00443337" w:rsidRDefault="00FB29FE" w:rsidP="00C168C1">
            <w:r w:rsidRPr="00627112">
              <w:rPr>
                <w:sz w:val="22"/>
                <w:szCs w:val="22"/>
              </w:rPr>
              <w:t xml:space="preserve">Строительство физкультурно-оздоровительного комплекса с универсальным игровым залом 42х24м в пос. </w:t>
            </w:r>
            <w:proofErr w:type="spellStart"/>
            <w:r w:rsidRPr="00627112">
              <w:rPr>
                <w:sz w:val="22"/>
                <w:szCs w:val="22"/>
              </w:rPr>
              <w:t>Анджиевский</w:t>
            </w:r>
            <w:proofErr w:type="spellEnd"/>
            <w:r w:rsidRPr="00627112">
              <w:rPr>
                <w:sz w:val="22"/>
                <w:szCs w:val="22"/>
              </w:rPr>
              <w:t xml:space="preserve"> 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FB29FE" w:rsidRPr="00443337" w:rsidRDefault="00FB29FE" w:rsidP="00C168C1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Default="00FB29FE" w:rsidP="00C168C1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</w:t>
            </w:r>
          </w:p>
          <w:p w:rsidR="00FB29FE" w:rsidRPr="004E628B" w:rsidRDefault="00FB29FE" w:rsidP="00C168C1"/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44333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627112">
              <w:rPr>
                <w:sz w:val="22"/>
                <w:szCs w:val="22"/>
              </w:rPr>
              <w:t>Пункты 1</w:t>
            </w:r>
            <w:r>
              <w:rPr>
                <w:sz w:val="22"/>
                <w:szCs w:val="22"/>
              </w:rPr>
              <w:t>5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  <w:tr w:rsidR="00FB29FE" w:rsidRPr="004E628B" w:rsidTr="00C168C1">
        <w:trPr>
          <w:trHeight w:val="284"/>
        </w:trPr>
        <w:tc>
          <w:tcPr>
            <w:tcW w:w="5000" w:type="pct"/>
            <w:gridSpan w:val="21"/>
          </w:tcPr>
          <w:p w:rsidR="00FB29FE" w:rsidRPr="000147B3" w:rsidRDefault="00FB29FE" w:rsidP="00C168C1">
            <w:pPr>
              <w:jc w:val="center"/>
            </w:pPr>
            <w:r w:rsidRPr="000147B3">
              <w:rPr>
                <w:b/>
                <w:sz w:val="22"/>
                <w:szCs w:val="22"/>
              </w:rPr>
              <w:t>Основное мероприятие 2.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«Развитие инженерной инфраструктуры  в сельской местности Минераловодского городского округа»</w:t>
            </w:r>
          </w:p>
        </w:tc>
      </w:tr>
      <w:tr w:rsidR="00FB29FE" w:rsidRPr="004E628B" w:rsidTr="00C168C1">
        <w:trPr>
          <w:trHeight w:val="802"/>
        </w:trPr>
        <w:tc>
          <w:tcPr>
            <w:tcW w:w="324" w:type="pct"/>
          </w:tcPr>
          <w:p w:rsidR="00FB29FE" w:rsidRPr="000147B3" w:rsidRDefault="00FB29FE" w:rsidP="00C168C1">
            <w:pPr>
              <w:jc w:val="both"/>
            </w:pPr>
            <w:r w:rsidRPr="000147B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0147B3">
              <w:rPr>
                <w:sz w:val="22"/>
                <w:szCs w:val="22"/>
              </w:rPr>
              <w:t>.1.</w:t>
            </w:r>
          </w:p>
        </w:tc>
        <w:tc>
          <w:tcPr>
            <w:tcW w:w="1251" w:type="pct"/>
          </w:tcPr>
          <w:p w:rsidR="00FB29FE" w:rsidRPr="000147B3" w:rsidRDefault="00FB29FE" w:rsidP="00C168C1">
            <w:r w:rsidRPr="000147B3">
              <w:rPr>
                <w:sz w:val="22"/>
                <w:szCs w:val="22"/>
              </w:rPr>
              <w:t>«Строительство водопроводных сетей с. Канглы Минераловодского района Ставропольского края»</w:t>
            </w:r>
          </w:p>
        </w:tc>
        <w:tc>
          <w:tcPr>
            <w:tcW w:w="885" w:type="pct"/>
            <w:gridSpan w:val="3"/>
          </w:tcPr>
          <w:p w:rsidR="00FB29FE" w:rsidRPr="000147B3" w:rsidRDefault="00FB29FE" w:rsidP="00C168C1"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FB29FE" w:rsidRPr="000147B3" w:rsidRDefault="00FB29FE" w:rsidP="00C168C1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0147B3" w:rsidRDefault="00FB29FE" w:rsidP="00C168C1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3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FB29FE" w:rsidRPr="000147B3" w:rsidRDefault="00FB29FE" w:rsidP="00C168C1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gridSpan w:val="6"/>
          </w:tcPr>
          <w:p w:rsidR="00FB29FE" w:rsidRPr="00A23823" w:rsidRDefault="00FB29FE" w:rsidP="00C168C1"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17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</w:tbl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>
      <w:pPr>
        <w:sectPr w:rsidR="00FB29FE" w:rsidSect="00411C2D">
          <w:headerReference w:type="even" r:id="rId8"/>
          <w:headerReference w:type="default" r:id="rId9"/>
          <w:headerReference w:type="first" r:id="rId10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FB29FE" w:rsidRDefault="00FB29FE"/>
    <w:p w:rsidR="00FB29FE" w:rsidRDefault="00FB29FE"/>
    <w:p w:rsidR="00FB29FE" w:rsidRDefault="00FB29FE" w:rsidP="00FB29FE">
      <w:pPr>
        <w:widowControl w:val="0"/>
        <w:spacing w:line="240" w:lineRule="exact"/>
        <w:ind w:left="10632"/>
        <w:jc w:val="both"/>
      </w:pPr>
      <w:r w:rsidRPr="00D96207">
        <w:t xml:space="preserve">Приложение 4 </w:t>
      </w:r>
    </w:p>
    <w:p w:rsidR="00FB29FE" w:rsidRPr="000A6EF2" w:rsidRDefault="00FB29FE" w:rsidP="00FB29FE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FB29FE" w:rsidRDefault="00FB29FE" w:rsidP="00FB29FE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FB29FE" w:rsidRDefault="00FB29FE" w:rsidP="00FB29FE">
      <w:pPr>
        <w:tabs>
          <w:tab w:val="left" w:pos="4008"/>
        </w:tabs>
        <w:rPr>
          <w:sz w:val="22"/>
          <w:szCs w:val="22"/>
        </w:rPr>
      </w:pPr>
    </w:p>
    <w:p w:rsidR="00FB29FE" w:rsidRPr="004D1548" w:rsidRDefault="00FB29FE" w:rsidP="00FB29F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FB29FE" w:rsidRPr="004D1548" w:rsidRDefault="00FB29FE" w:rsidP="00FB29F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FB29FE" w:rsidRPr="00C81E5A" w:rsidRDefault="00FB29FE" w:rsidP="00FB29FE">
      <w:pPr>
        <w:jc w:val="center"/>
        <w:rPr>
          <w:sz w:val="22"/>
          <w:szCs w:val="22"/>
        </w:rPr>
      </w:pPr>
    </w:p>
    <w:tbl>
      <w:tblPr>
        <w:tblW w:w="528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"/>
        <w:gridCol w:w="893"/>
        <w:gridCol w:w="331"/>
        <w:gridCol w:w="2928"/>
        <w:gridCol w:w="351"/>
        <w:gridCol w:w="3556"/>
        <w:gridCol w:w="341"/>
        <w:gridCol w:w="883"/>
        <w:gridCol w:w="354"/>
        <w:gridCol w:w="870"/>
        <w:gridCol w:w="351"/>
        <w:gridCol w:w="1178"/>
        <w:gridCol w:w="347"/>
        <w:gridCol w:w="1029"/>
        <w:gridCol w:w="351"/>
        <w:gridCol w:w="1032"/>
        <w:gridCol w:w="351"/>
        <w:gridCol w:w="701"/>
        <w:gridCol w:w="347"/>
      </w:tblGrid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vAlign w:val="center"/>
          </w:tcPr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85" w:type="pct"/>
            <w:gridSpan w:val="2"/>
            <w:vMerge w:val="restart"/>
            <w:vAlign w:val="center"/>
          </w:tcPr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81" w:type="pct"/>
            <w:gridSpan w:val="2"/>
            <w:vMerge w:val="restart"/>
          </w:tcPr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54" w:type="pct"/>
            <w:gridSpan w:val="12"/>
            <w:shd w:val="clear" w:color="auto" w:fill="auto"/>
          </w:tcPr>
          <w:p w:rsidR="00FB29FE" w:rsidRPr="00C81E5A" w:rsidRDefault="00FB29FE" w:rsidP="00C168C1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  <w:vMerge/>
          </w:tcPr>
          <w:p w:rsidR="00FB29FE" w:rsidRPr="00C81E5A" w:rsidRDefault="00FB29FE" w:rsidP="00C168C1"/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16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18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85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81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gridSpan w:val="2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FB29FE" w:rsidRPr="00C81E5A" w:rsidTr="00C168C1">
        <w:trPr>
          <w:gridAfter w:val="1"/>
          <w:wAfter w:w="105" w:type="pct"/>
          <w:trHeight w:val="722"/>
        </w:trPr>
        <w:tc>
          <w:tcPr>
            <w:tcW w:w="375" w:type="pct"/>
            <w:gridSpan w:val="2"/>
            <w:vMerge w:val="restart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85" w:type="pct"/>
            <w:gridSpan w:val="2"/>
            <w:vMerge w:val="restart"/>
          </w:tcPr>
          <w:p w:rsidR="00FB29FE" w:rsidRPr="00C81E5A" w:rsidRDefault="00FB29FE" w:rsidP="00C168C1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FB29FE" w:rsidRPr="00C81E5A" w:rsidRDefault="00FB29FE" w:rsidP="00C168C1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4 8</w:t>
            </w:r>
            <w:r>
              <w:rPr>
                <w:b/>
                <w:sz w:val="22"/>
                <w:szCs w:val="22"/>
              </w:rPr>
              <w:t>33,29</w:t>
            </w:r>
          </w:p>
        </w:tc>
        <w:tc>
          <w:tcPr>
            <w:tcW w:w="416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322 251</w:t>
            </w:r>
            <w:r>
              <w:rPr>
                <w:b/>
                <w:sz w:val="22"/>
                <w:szCs w:val="22"/>
              </w:rPr>
              <w:t>,22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656 962,53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5 721,75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F17E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299 237,30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986E41" w:rsidRDefault="00FB29FE" w:rsidP="00C168C1">
            <w:pPr>
              <w:jc w:val="center"/>
              <w:rPr>
                <w:b/>
              </w:rPr>
            </w:pPr>
            <w:r w:rsidRPr="00986E41">
              <w:rPr>
                <w:b/>
                <w:sz w:val="22"/>
                <w:szCs w:val="22"/>
              </w:rPr>
              <w:t>606 959,19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413 542,80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107 893,70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  <w:p w:rsidR="00FB29FE" w:rsidRPr="007E3462" w:rsidRDefault="00FB29FE" w:rsidP="00C168C1"/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BC06CC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170 144,20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67 952,50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1188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AB2044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86E41" w:rsidRDefault="00FB29FE" w:rsidP="00C168C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255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1 884,45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1 887,60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8 015,48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1 842,59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  <w:p w:rsidR="00FB29FE" w:rsidRPr="007E3462" w:rsidRDefault="00FB29FE" w:rsidP="00C168C1"/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/>
        </w:tc>
        <w:tc>
          <w:tcPr>
            <w:tcW w:w="370" w:type="pct"/>
            <w:gridSpan w:val="2"/>
          </w:tcPr>
          <w:p w:rsidR="00FB29FE" w:rsidRPr="000D1376" w:rsidRDefault="00FB29FE" w:rsidP="00C168C1"/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70" w:type="pct"/>
            <w:gridSpan w:val="2"/>
          </w:tcPr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462" w:type="pct"/>
            <w:gridSpan w:val="2"/>
            <w:vAlign w:val="center"/>
          </w:tcPr>
          <w:p w:rsidR="00FB29FE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1 089,94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AB2044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FD5CC3" w:rsidRDefault="00FB29FE" w:rsidP="00C168C1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753F2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BC06CC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2,12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686,41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  <w:p w:rsidR="00FB29FE" w:rsidRPr="00C52865" w:rsidRDefault="00FB29FE" w:rsidP="00C168C1"/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A44C5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2 948,84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A44C5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11 616,39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6A301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13 930,61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6A301B" w:rsidRDefault="00FB29FE" w:rsidP="00C168C1">
            <w:pPr>
              <w:jc w:val="center"/>
              <w:rPr>
                <w:b/>
              </w:rPr>
            </w:pPr>
            <w:r w:rsidRPr="006A301B">
              <w:rPr>
                <w:b/>
                <w:sz w:val="22"/>
                <w:szCs w:val="22"/>
              </w:rPr>
              <w:t>3 879,16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/>
        </w:tc>
        <w:tc>
          <w:tcPr>
            <w:tcW w:w="370" w:type="pct"/>
            <w:gridSpan w:val="2"/>
          </w:tcPr>
          <w:p w:rsidR="00FB29FE" w:rsidRPr="000D1376" w:rsidRDefault="00FB29FE" w:rsidP="00C168C1"/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1034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B811EB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B811EB" w:rsidRDefault="00FB29FE" w:rsidP="00C168C1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FB29FE" w:rsidRPr="00C81E5A" w:rsidTr="00C168C1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9E143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52865" w:rsidRDefault="00FB29FE" w:rsidP="00C168C1">
            <w:pPr>
              <w:jc w:val="center"/>
            </w:pPr>
            <w:r w:rsidRPr="00C52865">
              <w:rPr>
                <w:sz w:val="22"/>
                <w:szCs w:val="22"/>
              </w:rPr>
              <w:t>4450,00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70" w:type="pct"/>
            <w:gridSpan w:val="2"/>
            <w:vAlign w:val="center"/>
          </w:tcPr>
          <w:p w:rsidR="00FB29FE" w:rsidRPr="00A60E8D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A506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614B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52865" w:rsidRDefault="00FB29FE" w:rsidP="00C168C1">
            <w:pPr>
              <w:jc w:val="center"/>
            </w:pPr>
            <w:r w:rsidRPr="00C52865">
              <w:rPr>
                <w:sz w:val="22"/>
                <w:szCs w:val="22"/>
              </w:rPr>
              <w:t>5 801,57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753F2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1 800,84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52865" w:rsidRDefault="00FB29FE" w:rsidP="00C168C1">
            <w:pPr>
              <w:jc w:val="center"/>
            </w:pPr>
            <w:r w:rsidRPr="00C52865">
              <w:rPr>
                <w:sz w:val="22"/>
                <w:szCs w:val="22"/>
              </w:rPr>
              <w:t>730,20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83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AB2044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AC207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420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6A379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93246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F400B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AC207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9 509,93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C52865" w:rsidRDefault="00FB29FE" w:rsidP="00C168C1">
            <w:pPr>
              <w:jc w:val="center"/>
              <w:rPr>
                <w:b/>
              </w:rPr>
            </w:pPr>
            <w:r w:rsidRPr="00C52865">
              <w:rPr>
                <w:b/>
                <w:sz w:val="22"/>
                <w:szCs w:val="22"/>
              </w:rPr>
              <w:t>28 057,25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 w:val="restart"/>
          </w:tcPr>
          <w:p w:rsidR="00FB29FE" w:rsidRPr="00C81E5A" w:rsidRDefault="00FB29FE" w:rsidP="00C168C1"/>
        </w:tc>
        <w:tc>
          <w:tcPr>
            <w:tcW w:w="985" w:type="pct"/>
            <w:gridSpan w:val="2"/>
            <w:vMerge w:val="restart"/>
          </w:tcPr>
          <w:p w:rsidR="00FB29FE" w:rsidRPr="00CC19EE" w:rsidRDefault="00FB29FE" w:rsidP="00C168C1"/>
        </w:tc>
        <w:tc>
          <w:tcPr>
            <w:tcW w:w="1181" w:type="pct"/>
            <w:gridSpan w:val="2"/>
          </w:tcPr>
          <w:p w:rsidR="00FB29FE" w:rsidRPr="00366F6D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C19EE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t>22 830,00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C19EE" w:rsidRDefault="00FB29FE" w:rsidP="00C168C1"/>
        </w:tc>
        <w:tc>
          <w:tcPr>
            <w:tcW w:w="1181" w:type="pct"/>
            <w:gridSpan w:val="2"/>
          </w:tcPr>
          <w:p w:rsidR="00FB29F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Pr="00147A3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t>1 246,24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248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C19EE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8 136,59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t>3 651,01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420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843E78" w:rsidRDefault="00FB29FE" w:rsidP="00C168C1"/>
        </w:tc>
        <w:tc>
          <w:tcPr>
            <w:tcW w:w="1181" w:type="pct"/>
            <w:gridSpan w:val="2"/>
          </w:tcPr>
          <w:p w:rsidR="00FB29FE" w:rsidRPr="00843E78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</w:t>
            </w:r>
            <w:r w:rsidRPr="008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  <w:p w:rsidR="00FB29FE" w:rsidRPr="00843E78" w:rsidRDefault="00FB29FE" w:rsidP="00C168C1"/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70" w:type="pct"/>
            <w:gridSpan w:val="2"/>
          </w:tcPr>
          <w:p w:rsidR="00FB29FE" w:rsidRPr="00506E6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297"/>
        </w:trPr>
        <w:tc>
          <w:tcPr>
            <w:tcW w:w="375" w:type="pct"/>
            <w:gridSpan w:val="2"/>
            <w:vMerge w:val="restart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85" w:type="pct"/>
            <w:gridSpan w:val="2"/>
            <w:vMerge w:val="restart"/>
          </w:tcPr>
          <w:p w:rsidR="00FB29FE" w:rsidRPr="00843E78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FB29FE" w:rsidRPr="00843E78" w:rsidRDefault="00FB29FE" w:rsidP="00C168C1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FB29FE" w:rsidRPr="00843E78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</w:p>
          <w:p w:rsidR="00FB29FE" w:rsidRPr="00843E78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81" w:type="pct"/>
            <w:gridSpan w:val="2"/>
          </w:tcPr>
          <w:p w:rsidR="00FB29FE" w:rsidRPr="00843E78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</w:tr>
      <w:tr w:rsidR="00FB29FE" w:rsidRPr="00C81E5A" w:rsidTr="00C168C1">
        <w:trPr>
          <w:gridAfter w:val="1"/>
          <w:wAfter w:w="105" w:type="pct"/>
          <w:trHeight w:val="998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E7107D" w:rsidRDefault="00FB29FE" w:rsidP="00C168C1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E7107D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E7107D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E7107D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BB3682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251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Default="00FB29FE" w:rsidP="00C168C1">
            <w:pPr>
              <w:rPr>
                <w:b/>
              </w:rPr>
            </w:pPr>
          </w:p>
          <w:p w:rsidR="00FB29FE" w:rsidRPr="00C81E5A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70" w:type="pct"/>
            <w:gridSpan w:val="2"/>
          </w:tcPr>
          <w:p w:rsidR="00FB29FE" w:rsidRPr="005E710F" w:rsidRDefault="00FB29FE" w:rsidP="00C168C1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2" w:type="pct"/>
            <w:gridSpan w:val="2"/>
          </w:tcPr>
          <w:p w:rsidR="00FB29FE" w:rsidRPr="005E710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</w:tcPr>
          <w:p w:rsidR="00FB29FE" w:rsidRPr="005E710F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5E710F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18" w:type="pct"/>
            <w:gridSpan w:val="2"/>
          </w:tcPr>
          <w:p w:rsidR="00FB29FE" w:rsidRPr="005E710F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B05C43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B05C43" w:rsidRDefault="00FB29FE" w:rsidP="00C168C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</w:t>
            </w:r>
            <w:r w:rsidRPr="0085008D">
              <w:rPr>
                <w:sz w:val="22"/>
                <w:szCs w:val="22"/>
              </w:rPr>
              <w:lastRenderedPageBreak/>
              <w:t>займам, полученным в сельскохозяйственных кредитных потребительских кооперативах)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B05C43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B05C43" w:rsidRDefault="00FB29FE" w:rsidP="00C168C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58051C" w:rsidRDefault="00FB29FE" w:rsidP="00C168C1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0D1376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Default="00FB29FE" w:rsidP="00C168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B29FE" w:rsidRPr="00C81E5A" w:rsidRDefault="00FB29FE" w:rsidP="00C168C1">
            <w:pPr>
              <w:pStyle w:val="ConsPlusNormal"/>
              <w:rPr>
                <w:szCs w:val="22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FB29FE" w:rsidRPr="00255141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255141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B05C43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B05C43" w:rsidRDefault="00FB29FE" w:rsidP="00C168C1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FB29FE" w:rsidRPr="000D1376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0D1376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FB29FE" w:rsidRPr="000D1376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255141" w:rsidTr="00C168C1">
        <w:trPr>
          <w:gridAfter w:val="1"/>
          <w:wAfter w:w="105" w:type="pct"/>
          <w:trHeight w:val="22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255141" w:rsidTr="00C168C1">
        <w:trPr>
          <w:gridAfter w:val="1"/>
          <w:wAfter w:w="105" w:type="pct"/>
          <w:trHeight w:val="232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85" w:type="pct"/>
            <w:gridSpan w:val="2"/>
            <w:vMerge w:val="restart"/>
          </w:tcPr>
          <w:p w:rsidR="00FB29FE" w:rsidRPr="00843E78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FB29FE" w:rsidRPr="00C81E5A" w:rsidRDefault="00FB29FE" w:rsidP="00C168C1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 </w:t>
            </w:r>
            <w:proofErr w:type="gramStart"/>
            <w:r w:rsidRPr="00843E78">
              <w:rPr>
                <w:b/>
                <w:sz w:val="22"/>
                <w:szCs w:val="22"/>
              </w:rPr>
              <w:t>всего</w:t>
            </w:r>
            <w:proofErr w:type="gramEnd"/>
            <w:r w:rsidRPr="00843E78">
              <w:rPr>
                <w:b/>
                <w:sz w:val="22"/>
                <w:szCs w:val="22"/>
              </w:rPr>
              <w:t xml:space="preserve"> в том числе следующие </w:t>
            </w:r>
            <w:proofErr w:type="spellStart"/>
            <w:r w:rsidRPr="00843E78">
              <w:rPr>
                <w:b/>
                <w:sz w:val="22"/>
                <w:szCs w:val="22"/>
              </w:rPr>
              <w:t>ос-новные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мероприятия: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4 784,78</w:t>
            </w:r>
          </w:p>
        </w:tc>
        <w:tc>
          <w:tcPr>
            <w:tcW w:w="416" w:type="pct"/>
            <w:gridSpan w:val="2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C878A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E17F5" w:rsidRDefault="00FB29FE" w:rsidP="00C168C1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948,84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4 687,22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FB29FE" w:rsidRPr="008E17F5" w:rsidRDefault="00FB29FE" w:rsidP="00C168C1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948,84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B811EB" w:rsidRDefault="00FB29FE" w:rsidP="00C168C1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4 784,78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46638B" w:rsidRDefault="00FB29FE" w:rsidP="00C168C1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FB29FE" w:rsidRPr="00C81E5A" w:rsidTr="00C168C1">
        <w:trPr>
          <w:gridAfter w:val="1"/>
          <w:wAfter w:w="105" w:type="pct"/>
          <w:trHeight w:val="376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948,84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948,84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FB29FE" w:rsidRPr="00C81E5A" w:rsidTr="00C168C1">
        <w:trPr>
          <w:gridAfter w:val="1"/>
          <w:wAfter w:w="105" w:type="pct"/>
          <w:trHeight w:val="70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70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70" w:type="pct"/>
            <w:gridSpan w:val="2"/>
            <w:vAlign w:val="center"/>
          </w:tcPr>
          <w:p w:rsidR="00FB29FE" w:rsidRPr="00D672D2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FB29FE" w:rsidRPr="00C81E5A" w:rsidRDefault="00FB29FE" w:rsidP="00C168C1">
            <w:pPr>
              <w:rPr>
                <w:color w:val="FF0000"/>
              </w:rPr>
            </w:pP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FB29FE" w:rsidRPr="009E223D" w:rsidRDefault="00FB29FE" w:rsidP="00C168C1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</w:tcBorders>
          </w:tcPr>
          <w:p w:rsidR="00FB29FE" w:rsidRPr="00C81E5A" w:rsidRDefault="00FB29FE" w:rsidP="00C168C1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81" w:type="pct"/>
            <w:gridSpan w:val="2"/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70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rPr>
          <w:gridAfter w:val="1"/>
          <w:wAfter w:w="105" w:type="pct"/>
          <w:trHeight w:val="274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FB29FE" w:rsidRPr="00255141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18" w:type="pct"/>
            <w:gridSpan w:val="2"/>
            <w:vAlign w:val="center"/>
          </w:tcPr>
          <w:p w:rsidR="00FB29FE" w:rsidRPr="009E223D" w:rsidRDefault="00FB29FE" w:rsidP="00C168C1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FB29FE" w:rsidRPr="00C81E5A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0D1376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  <w:trHeight w:val="1027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FB29FE" w:rsidRPr="00075FC8" w:rsidRDefault="00FB29FE" w:rsidP="00C168C1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0D1376" w:rsidRDefault="00FB29FE" w:rsidP="00C168C1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FB29FE" w:rsidRPr="00C81E5A" w:rsidTr="00C168C1">
        <w:trPr>
          <w:gridAfter w:val="1"/>
          <w:wAfter w:w="105" w:type="pct"/>
          <w:trHeight w:val="263"/>
        </w:trPr>
        <w:tc>
          <w:tcPr>
            <w:tcW w:w="375" w:type="pct"/>
            <w:gridSpan w:val="2"/>
            <w:vMerge/>
          </w:tcPr>
          <w:p w:rsidR="00FB29FE" w:rsidRPr="00C81E5A" w:rsidRDefault="00FB29FE" w:rsidP="00C168C1"/>
        </w:tc>
        <w:tc>
          <w:tcPr>
            <w:tcW w:w="985" w:type="pct"/>
            <w:gridSpan w:val="2"/>
            <w:vMerge/>
          </w:tcPr>
          <w:p w:rsidR="00FB29FE" w:rsidRPr="00C81E5A" w:rsidRDefault="00FB29FE" w:rsidP="00C168C1"/>
        </w:tc>
        <w:tc>
          <w:tcPr>
            <w:tcW w:w="1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9FE" w:rsidRPr="00C81E5A" w:rsidRDefault="00FB29FE" w:rsidP="00C168C1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9FE" w:rsidRPr="004778C1" w:rsidRDefault="00FB29FE" w:rsidP="00C168C1">
            <w:pPr>
              <w:jc w:val="center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vAlign w:val="center"/>
          </w:tcPr>
          <w:p w:rsidR="00FB29FE" w:rsidRPr="000D1376" w:rsidRDefault="00FB29FE" w:rsidP="00C168C1">
            <w:pPr>
              <w:jc w:val="center"/>
            </w:pPr>
          </w:p>
        </w:tc>
      </w:tr>
      <w:tr w:rsidR="00FB29FE" w:rsidRPr="00C81E5A" w:rsidTr="00C168C1">
        <w:trPr>
          <w:gridAfter w:val="1"/>
          <w:wAfter w:w="105" w:type="pct"/>
        </w:trPr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</w:tcPr>
          <w:p w:rsidR="00FB29FE" w:rsidRDefault="00FB29FE" w:rsidP="00C168C1"/>
        </w:tc>
        <w:tc>
          <w:tcPr>
            <w:tcW w:w="985" w:type="pct"/>
            <w:gridSpan w:val="2"/>
            <w:vMerge/>
            <w:tcBorders>
              <w:bottom w:val="single" w:sz="4" w:space="0" w:color="auto"/>
            </w:tcBorders>
          </w:tcPr>
          <w:p w:rsidR="00FB29FE" w:rsidRPr="00C81E5A" w:rsidRDefault="00FB29FE" w:rsidP="00C168C1"/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:rsidR="00FB29F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  <w:p w:rsidR="00FB29FE" w:rsidRPr="006A3791" w:rsidRDefault="00FB29FE" w:rsidP="00C168C1"/>
        </w:tc>
        <w:tc>
          <w:tcPr>
            <w:tcW w:w="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9FE" w:rsidRPr="00843E78" w:rsidRDefault="00FB29FE" w:rsidP="00C168C1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FB29FE" w:rsidRPr="000D1376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61301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317 417,93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652 129,24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299 237,30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606 959,19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lastRenderedPageBreak/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413 542,80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61301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4425B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84425B">
              <w:rPr>
                <w:color w:val="000000"/>
                <w:sz w:val="22"/>
                <w:szCs w:val="22"/>
              </w:rPr>
              <w:t>107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425B">
              <w:rPr>
                <w:color w:val="000000"/>
                <w:sz w:val="22"/>
                <w:szCs w:val="22"/>
              </w:rPr>
              <w:t>893,70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170 144,20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4425B" w:rsidRDefault="00FB29FE" w:rsidP="00C168C1">
            <w:pPr>
              <w:jc w:val="center"/>
              <w:outlineLvl w:val="2"/>
              <w:rPr>
                <w:color w:val="000000"/>
              </w:rPr>
            </w:pPr>
            <w:r w:rsidRPr="0084425B">
              <w:rPr>
                <w:color w:val="000000"/>
                <w:sz w:val="22"/>
                <w:szCs w:val="22"/>
              </w:rPr>
              <w:t>67 952,50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73710" w:rsidRDefault="00FB29FE" w:rsidP="00C168C1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3,15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6 131,03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1323E6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1323E6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ind w:right="724"/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4 177,20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9E143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1 089,94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753F2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BC06CC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2,12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686,41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BC06CC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8 667,55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10 981,77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73710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4450,00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6287C" w:rsidRDefault="00FB29FE" w:rsidP="00C168C1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9E143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F401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5 801,57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E20DA" w:rsidRDefault="00FB29FE" w:rsidP="00C168C1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FD5CC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753F2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1 800,84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6A3791" w:rsidRDefault="00FB29FE" w:rsidP="00C168C1">
            <w:pPr>
              <w:jc w:val="center"/>
            </w:pPr>
            <w:r w:rsidRPr="006A3791">
              <w:rPr>
                <w:sz w:val="22"/>
                <w:szCs w:val="22"/>
              </w:rPr>
              <w:t>730,20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2098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3246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9 509,93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3791" w:rsidRDefault="00FB29FE" w:rsidP="00C168C1">
            <w:pPr>
              <w:jc w:val="center"/>
              <w:rPr>
                <w:b/>
              </w:rPr>
            </w:pPr>
            <w:r w:rsidRPr="006A3791">
              <w:rPr>
                <w:b/>
                <w:sz w:val="22"/>
                <w:szCs w:val="22"/>
              </w:rPr>
              <w:t>28 057,25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2098E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E1433" w:rsidRDefault="00FB29FE" w:rsidP="00C168C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</w:t>
            </w:r>
            <w:proofErr w:type="spellStart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город-ского</w:t>
            </w:r>
            <w:proofErr w:type="spellEnd"/>
            <w:r w:rsidRPr="009E1433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22 830,00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E1433" w:rsidRDefault="00FB29FE" w:rsidP="00C168C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t>1 246,24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560B89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8 136,59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3 651,01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2098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255141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717B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717B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717B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732DC2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5515C" w:rsidRDefault="00FB29FE" w:rsidP="00C168C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</w:t>
            </w:r>
            <w:proofErr w:type="spellStart"/>
            <w:proofErr w:type="gramStart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</w:t>
            </w:r>
            <w:proofErr w:type="spellStart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город-ского</w:t>
            </w:r>
            <w:proofErr w:type="spellEnd"/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32DC2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</w:t>
            </w:r>
            <w:proofErr w:type="spell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spellStart"/>
            <w:proofErr w:type="gramStart"/>
            <w:r w:rsidRPr="00C81E5A"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sz w:val="22"/>
                <w:szCs w:val="22"/>
              </w:rPr>
              <w:t xml:space="preserve"> Минераловодского </w:t>
            </w:r>
            <w:proofErr w:type="spellStart"/>
            <w:r w:rsidRPr="00C81E5A">
              <w:rPr>
                <w:sz w:val="22"/>
                <w:szCs w:val="22"/>
              </w:rPr>
              <w:t>город-ского</w:t>
            </w:r>
            <w:proofErr w:type="spellEnd"/>
            <w:r w:rsidRPr="00C81E5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14DD9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41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4.2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outlineLvl w:val="2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C06D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3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C06D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 xml:space="preserve">апитального ремонта объектов социальной инженерной инфраструктуры собственности муниципальных образований  СК, </w:t>
            </w:r>
            <w:r>
              <w:rPr>
                <w:sz w:val="22"/>
                <w:szCs w:val="22"/>
              </w:rPr>
              <w:lastRenderedPageBreak/>
              <w:t>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90D8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</w:t>
            </w:r>
            <w:r w:rsidRPr="00C81E5A">
              <w:rPr>
                <w:sz w:val="22"/>
                <w:szCs w:val="22"/>
              </w:rPr>
              <w:lastRenderedPageBreak/>
              <w:t>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26B8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90D87" w:rsidRDefault="00FB29FE" w:rsidP="00C168C1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26B8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26B8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26B8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26B8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51121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both"/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55141" w:rsidRDefault="00FB29FE" w:rsidP="00C168C1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623C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653D7" w:rsidRDefault="00FB29FE" w:rsidP="00C168C1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653D7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653D7" w:rsidRDefault="00FB29FE" w:rsidP="00C168C1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990D87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209DF" w:rsidRDefault="00FB29FE" w:rsidP="00C168C1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A6099" w:rsidRDefault="00FB29FE" w:rsidP="00C168C1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8A6099" w:rsidRDefault="00FB29FE" w:rsidP="00C168C1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209D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209DF" w:rsidRDefault="00FB29FE" w:rsidP="00C168C1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F46227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209DF" w:rsidRDefault="00FB29FE" w:rsidP="00C168C1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366F6D" w:rsidRDefault="00FB29FE" w:rsidP="00C168C1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16B04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</w:rPr>
            </w:pP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C81E5A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C81E5A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1E5A" w:rsidRDefault="00FB29FE" w:rsidP="00C168C1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</w:t>
            </w:r>
            <w:r w:rsidRPr="00C81E5A">
              <w:rPr>
                <w:sz w:val="22"/>
                <w:szCs w:val="22"/>
              </w:rPr>
              <w:lastRenderedPageBreak/>
              <w:t>спорту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B04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F5505" w:rsidRDefault="00FB29FE" w:rsidP="00C168C1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FB29FE" w:rsidRDefault="00FB29FE" w:rsidP="00C168C1">
            <w:pPr>
              <w:jc w:val="center"/>
            </w:pPr>
          </w:p>
          <w:p w:rsidR="00FB29FE" w:rsidRPr="004F5505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6536B" w:rsidRDefault="00FB29FE" w:rsidP="00C168C1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FB29FE" w:rsidRPr="00D6536B" w:rsidRDefault="00FB29FE" w:rsidP="00C168C1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01987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317 417,93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634 051,57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901987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299 237,30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589 389,00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413 542,80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2D51" w:rsidRDefault="00FB29FE" w:rsidP="00C168C1">
            <w:pPr>
              <w:jc w:val="center"/>
            </w:pPr>
            <w:r w:rsidRPr="00ED2D51">
              <w:rPr>
                <w:sz w:val="22"/>
                <w:szCs w:val="22"/>
              </w:rPr>
              <w:t>107 893,70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170 144,20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2D51" w:rsidRDefault="00FB29FE" w:rsidP="00C168C1">
            <w:pPr>
              <w:jc w:val="center"/>
            </w:pPr>
            <w:r w:rsidRPr="00ED2D51">
              <w:rPr>
                <w:sz w:val="22"/>
                <w:szCs w:val="22"/>
              </w:rPr>
              <w:t>67 952,50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2B9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3,15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5 953,55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3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4 177,20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6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1 089,94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8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2,12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686,41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23BF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8 667,55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10 981,77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160A3">
              <w:rPr>
                <w:sz w:val="22"/>
                <w:szCs w:val="22"/>
              </w:rPr>
              <w:t>450,00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5 801,57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1 800,84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160A3" w:rsidRDefault="00FB29FE" w:rsidP="00C168C1">
            <w:pPr>
              <w:jc w:val="center"/>
            </w:pPr>
            <w:r w:rsidRPr="00C160A3">
              <w:rPr>
                <w:sz w:val="22"/>
                <w:szCs w:val="22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82B9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9 509,93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27 727,25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2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00974" w:rsidRDefault="00FB29FE" w:rsidP="00C168C1">
            <w:pPr>
              <w:jc w:val="center"/>
            </w:pPr>
            <w:r w:rsidRPr="00200974">
              <w:rPr>
                <w:sz w:val="22"/>
                <w:szCs w:val="22"/>
              </w:rPr>
              <w:t>22 830,00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2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1 373,34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00974" w:rsidRDefault="00FB29FE" w:rsidP="00C168C1">
            <w:pPr>
              <w:jc w:val="center"/>
            </w:pPr>
            <w:r w:rsidRPr="00200974">
              <w:rPr>
                <w:sz w:val="22"/>
                <w:szCs w:val="22"/>
              </w:rPr>
              <w:t>1 246,24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8 136,59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00974" w:rsidRDefault="00FB29FE" w:rsidP="00C168C1">
            <w:pPr>
              <w:jc w:val="center"/>
            </w:pPr>
            <w:r w:rsidRPr="00200974">
              <w:rPr>
                <w:sz w:val="22"/>
                <w:szCs w:val="22"/>
              </w:rPr>
              <w:t>3 651,01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220 000,00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215 295,30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5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A7764" w:rsidRDefault="00FB29FE" w:rsidP="00C168C1">
            <w:pPr>
              <w:jc w:val="center"/>
            </w:pPr>
            <w:r w:rsidRPr="002A7764">
              <w:rPr>
                <w:sz w:val="22"/>
                <w:szCs w:val="22"/>
              </w:rPr>
              <w:t>215 295,30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2 174,70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A7764" w:rsidRDefault="00FB29FE" w:rsidP="00C168C1">
            <w:pPr>
              <w:jc w:val="center"/>
            </w:pPr>
            <w:r w:rsidRPr="002A7764">
              <w:rPr>
                <w:sz w:val="22"/>
                <w:szCs w:val="22"/>
              </w:rPr>
              <w:t>2 174,70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B179D" w:rsidRDefault="00FB29FE" w:rsidP="00C168C1">
            <w:pPr>
              <w:jc w:val="center"/>
            </w:pPr>
            <w:r w:rsidRPr="007B179D">
              <w:rPr>
                <w:sz w:val="22"/>
                <w:szCs w:val="22"/>
              </w:rPr>
              <w:t>2 200,00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F0968" w:rsidRDefault="00FB29FE" w:rsidP="00C168C1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6F0968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4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Pr="0004502F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E2983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B179D" w:rsidRDefault="00FB29FE" w:rsidP="00C168C1">
            <w:pPr>
              <w:jc w:val="center"/>
            </w:pPr>
            <w:r w:rsidRPr="007B179D">
              <w:rPr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4.4.2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Pr="0004502F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r w:rsidRPr="00DA6B5C">
              <w:rPr>
                <w:sz w:val="22"/>
                <w:szCs w:val="22"/>
              </w:rPr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C64FA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225 000,00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FB29FE" w:rsidRPr="0004502F" w:rsidRDefault="00FB29FE" w:rsidP="00C168C1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A56770" w:rsidRDefault="00FB29FE" w:rsidP="00C168C1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198 247,50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4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B179D" w:rsidRDefault="00FB29FE" w:rsidP="00C168C1">
            <w:pPr>
              <w:jc w:val="center"/>
            </w:pPr>
            <w:r w:rsidRPr="007B179D">
              <w:rPr>
                <w:sz w:val="22"/>
                <w:szCs w:val="22"/>
              </w:rPr>
              <w:t>198 247,50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A56770" w:rsidRDefault="00FB29FE" w:rsidP="00C168C1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2 002,50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A6B5C" w:rsidRDefault="00FB29FE" w:rsidP="00C168C1">
            <w:pPr>
              <w:jc w:val="center"/>
            </w:pPr>
            <w:r w:rsidRPr="00DA6B5C">
              <w:rPr>
                <w:sz w:val="22"/>
                <w:szCs w:val="22"/>
              </w:rPr>
              <w:t>2 002,50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2 250,00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E5004" w:rsidRDefault="00FB29FE" w:rsidP="00C168C1">
            <w:pPr>
              <w:jc w:val="center"/>
            </w:pPr>
            <w:r w:rsidRPr="008E5004">
              <w:rPr>
                <w:sz w:val="22"/>
                <w:szCs w:val="22"/>
              </w:rPr>
              <w:t>2 250,00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22 500,00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3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E5004" w:rsidRDefault="00FB29FE" w:rsidP="00C168C1">
            <w:pPr>
              <w:jc w:val="center"/>
            </w:pPr>
            <w:r w:rsidRPr="008E5004">
              <w:rPr>
                <w:sz w:val="22"/>
                <w:szCs w:val="22"/>
              </w:rPr>
              <w:t>22 500,00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5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 xml:space="preserve">Капитальный ремонт дома </w:t>
            </w:r>
            <w:r>
              <w:rPr>
                <w:sz w:val="22"/>
                <w:szCs w:val="22"/>
              </w:rPr>
              <w:lastRenderedPageBreak/>
              <w:t xml:space="preserve">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4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7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61 623,81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4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7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E500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57 347,10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E500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304D8" w:rsidRDefault="00FB29FE" w:rsidP="00C168C1">
            <w:pPr>
              <w:jc w:val="center"/>
              <w:outlineLvl w:val="2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536757" w:rsidRDefault="00FB29FE" w:rsidP="00C168C1">
            <w:pPr>
              <w:jc w:val="center"/>
              <w:rPr>
                <w:b/>
              </w:rPr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8E5004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46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ED147C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3 081,19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3 081,19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304D8" w:rsidRDefault="00FB29FE" w:rsidP="00C168C1">
            <w:pPr>
              <w:jc w:val="center"/>
              <w:outlineLvl w:val="2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536757" w:rsidRDefault="00FB29FE" w:rsidP="00C168C1">
            <w:pPr>
              <w:jc w:val="center"/>
              <w:rPr>
                <w:b/>
              </w:rPr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6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616,24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7331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6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7331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3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A6B5C" w:rsidRDefault="00FB29FE" w:rsidP="00C168C1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7331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7331D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A6B5C" w:rsidRDefault="00FB29FE" w:rsidP="00C168C1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F7331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A6B5C" w:rsidRDefault="00FB29FE" w:rsidP="00C168C1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C5212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DA6B5C" w:rsidRDefault="00FB29FE" w:rsidP="00C168C1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3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B3B9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B3B9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8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B3B9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B3B9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B3B9F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5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A56770" w:rsidRDefault="00FB29FE" w:rsidP="00C168C1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05D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17 351,86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05D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17 177,30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1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17 177,30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05D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1,04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7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40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05D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173,52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6A05D7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8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4.4.7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r>
              <w:rPr>
                <w:sz w:val="22"/>
                <w:szCs w:val="22"/>
              </w:rPr>
              <w:lastRenderedPageBreak/>
              <w:t xml:space="preserve">Физкультурно-оздоровительный комплекс с </w:t>
            </w:r>
            <w:proofErr w:type="gramStart"/>
            <w:r>
              <w:rPr>
                <w:sz w:val="22"/>
                <w:szCs w:val="22"/>
              </w:rPr>
              <w:t>универсальны</w:t>
            </w:r>
            <w:proofErr w:type="gramEnd"/>
            <w:r>
              <w:rPr>
                <w:sz w:val="22"/>
                <w:szCs w:val="22"/>
              </w:rPr>
              <w:t xml:space="preserve"> игровым залом 42х24м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15C5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162 731,89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73 020,12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15C5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152 966,90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67 952,50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0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152 966,90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67 952,50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27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15C5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1,08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686,41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физической культуре и </w:t>
            </w:r>
            <w:r>
              <w:rPr>
                <w:sz w:val="22"/>
                <w:szCs w:val="22"/>
              </w:rPr>
              <w:lastRenderedPageBreak/>
              <w:t>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686,41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15C5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1 627,32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1 627,32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730,20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B15C5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795191" w:rsidRDefault="00FB29FE" w:rsidP="00C168C1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8 136,59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3 651,01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6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97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/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8 136,59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1E5D81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3 651,01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5</w:t>
            </w: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  <w:rPr>
                <w:b/>
              </w:rPr>
            </w:pPr>
          </w:p>
          <w:p w:rsidR="00FB29FE" w:rsidRPr="0048138D" w:rsidRDefault="00FB29FE" w:rsidP="00C168C1">
            <w:pPr>
              <w:jc w:val="center"/>
              <w:rPr>
                <w:b/>
              </w:rPr>
            </w:pPr>
          </w:p>
          <w:p w:rsidR="00FB29FE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8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0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96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2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18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7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9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4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74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4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25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Default="00FB29FE" w:rsidP="00C168C1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26236B">
              <w:rPr>
                <w:sz w:val="22"/>
                <w:szCs w:val="22"/>
              </w:rPr>
              <w:t>.1</w:t>
            </w: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Default="00FB29FE" w:rsidP="00C168C1">
            <w:pPr>
              <w:jc w:val="center"/>
            </w:pPr>
          </w:p>
          <w:p w:rsidR="00FB29FE" w:rsidRPr="0026236B" w:rsidRDefault="00FB29FE" w:rsidP="00C168C1">
            <w:pPr>
              <w:jc w:val="center"/>
            </w:pPr>
          </w:p>
        </w:tc>
        <w:tc>
          <w:tcPr>
            <w:tcW w:w="9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1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353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04502F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31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5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26236B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229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42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FB29FE" w:rsidRPr="0004502F" w:rsidTr="00C168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5" w:type="pct"/>
          <w:trHeight w:val="100"/>
          <w:jc w:val="center"/>
        </w:trPr>
        <w:tc>
          <w:tcPr>
            <w:tcW w:w="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FE" w:rsidRPr="0048138D" w:rsidRDefault="00FB29FE" w:rsidP="00C168C1">
            <w:pPr>
              <w:jc w:val="center"/>
              <w:rPr>
                <w:b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48138D" w:rsidRDefault="00FB29FE" w:rsidP="00C168C1">
            <w:pPr>
              <w:rPr>
                <w:b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Pr="00C67770" w:rsidRDefault="00FB29FE" w:rsidP="00C168C1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FE" w:rsidRDefault="00FB29FE" w:rsidP="00C168C1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B29FE" w:rsidRDefault="00FB29FE">
      <w:pPr>
        <w:sectPr w:rsidR="00FB29FE" w:rsidSect="00411C2D"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FB29FE" w:rsidRDefault="00FB29FE" w:rsidP="00FB29FE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p w:rsidR="00FB29FE" w:rsidRPr="007624A1" w:rsidRDefault="00FB29FE" w:rsidP="00FB2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29FE" w:rsidRPr="007624A1" w:rsidTr="00C168C1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FB29FE" w:rsidRPr="00C02C4A" w:rsidRDefault="00FB29FE" w:rsidP="00FB29FE">
      <w:pPr>
        <w:pStyle w:val="BodyText21"/>
        <w:rPr>
          <w:b/>
          <w:szCs w:val="28"/>
        </w:rPr>
      </w:pPr>
      <w:r w:rsidRPr="00C02C4A">
        <w:rPr>
          <w:b/>
          <w:szCs w:val="28"/>
        </w:rPr>
        <w:t>ПОДПРОГРАММА</w:t>
      </w:r>
    </w:p>
    <w:p w:rsidR="00FB29FE" w:rsidRPr="00C02C4A" w:rsidRDefault="00FB29FE" w:rsidP="00FB29FE">
      <w:pPr>
        <w:pStyle w:val="BodyText21"/>
        <w:rPr>
          <w:b/>
          <w:caps/>
          <w:szCs w:val="28"/>
        </w:rPr>
      </w:pPr>
      <w:r w:rsidRPr="00C02C4A">
        <w:rPr>
          <w:b/>
          <w:caps/>
          <w:szCs w:val="28"/>
        </w:rPr>
        <w:t>«</w:t>
      </w:r>
      <w:r w:rsidRPr="00C02C4A">
        <w:rPr>
          <w:b/>
          <w:caps/>
        </w:rPr>
        <w:t>Развитие растениеводства и животноводства в Минераловодском городском округе Ставропольского края</w:t>
      </w:r>
      <w:r w:rsidRPr="00C02C4A">
        <w:rPr>
          <w:b/>
          <w:caps/>
          <w:szCs w:val="28"/>
        </w:rPr>
        <w:t>»</w:t>
      </w:r>
      <w:r w:rsidRPr="00C02C4A">
        <w:rPr>
          <w:b/>
        </w:rPr>
        <w:t xml:space="preserve"> </w:t>
      </w:r>
      <w:r w:rsidRPr="00C02C4A">
        <w:rPr>
          <w:b/>
          <w:caps/>
          <w:szCs w:val="28"/>
        </w:rPr>
        <w:t>МУНИЦИПАЛЬНОЙ ПРОГРАММЫ МИНЕРАЛОВОДСКОГО ГОРОДСКОГО ОКРУГА СТАВРОПОЛЬСКОГО КРАЯ «РАЗВИТИЕ СЕЛЬСКОГО ХОЗЯЙСТВА»</w:t>
      </w:r>
    </w:p>
    <w:p w:rsidR="00FB29FE" w:rsidRDefault="00FB29FE" w:rsidP="00FB29FE">
      <w:pPr>
        <w:pStyle w:val="BodyText21"/>
        <w:rPr>
          <w:szCs w:val="28"/>
        </w:rPr>
      </w:pPr>
    </w:p>
    <w:p w:rsidR="00FB29FE" w:rsidRPr="00E52A4C" w:rsidRDefault="00FB29FE" w:rsidP="00FB29FE">
      <w:pPr>
        <w:pStyle w:val="BodyText21"/>
        <w:rPr>
          <w:szCs w:val="28"/>
        </w:rPr>
      </w:pPr>
    </w:p>
    <w:p w:rsidR="00FB29FE" w:rsidRDefault="00FB29FE" w:rsidP="00FB29FE">
      <w:pPr>
        <w:pStyle w:val="BodyText21"/>
        <w:spacing w:line="240" w:lineRule="exact"/>
        <w:rPr>
          <w:szCs w:val="28"/>
        </w:rPr>
      </w:pPr>
      <w:r w:rsidRPr="00E52A4C">
        <w:rPr>
          <w:szCs w:val="28"/>
        </w:rPr>
        <w:t>ПАСПОРТ</w:t>
      </w:r>
      <w:r>
        <w:rPr>
          <w:szCs w:val="28"/>
        </w:rPr>
        <w:t xml:space="preserve"> </w:t>
      </w:r>
    </w:p>
    <w:p w:rsidR="00FB29FE" w:rsidRPr="00E52A4C" w:rsidRDefault="00FB29FE" w:rsidP="00FB29FE">
      <w:pPr>
        <w:pStyle w:val="BodyText21"/>
        <w:spacing w:line="240" w:lineRule="exact"/>
        <w:rPr>
          <w:szCs w:val="28"/>
        </w:rPr>
      </w:pPr>
      <w:r>
        <w:rPr>
          <w:szCs w:val="28"/>
        </w:rPr>
        <w:t>ПОДПРОГРАММЫ</w:t>
      </w:r>
    </w:p>
    <w:p w:rsidR="00FB29FE" w:rsidRDefault="00FB29FE" w:rsidP="00FB29FE">
      <w:pPr>
        <w:pStyle w:val="BodyText21"/>
        <w:spacing w:line="240" w:lineRule="exact"/>
      </w:pPr>
      <w:r w:rsidRPr="00E52A4C">
        <w:rPr>
          <w:szCs w:val="28"/>
        </w:rPr>
        <w:t>«</w:t>
      </w:r>
      <w:r>
        <w:t xml:space="preserve">РАЗВИТИЕ РАСТЕНИЕВОДСТВА И ЖИВОТНОВОДСТВА </w:t>
      </w:r>
    </w:p>
    <w:p w:rsidR="00FB29FE" w:rsidRDefault="00FB29FE" w:rsidP="00FB29FE">
      <w:pPr>
        <w:pStyle w:val="BodyText21"/>
        <w:spacing w:line="240" w:lineRule="exact"/>
        <w:rPr>
          <w:szCs w:val="28"/>
        </w:rPr>
      </w:pPr>
      <w:r>
        <w:t>В</w:t>
      </w:r>
      <w:r w:rsidRPr="006D5369">
        <w:rPr>
          <w:szCs w:val="28"/>
        </w:rPr>
        <w:t xml:space="preserve"> </w:t>
      </w:r>
      <w:r>
        <w:rPr>
          <w:szCs w:val="28"/>
        </w:rPr>
        <w:t xml:space="preserve">МИНЕРАЛОВОДСКОМ ГОРОДСКОМ ОКРУГЕ </w:t>
      </w:r>
    </w:p>
    <w:p w:rsidR="00FB29FE" w:rsidRPr="00E52A4C" w:rsidRDefault="00FB29FE" w:rsidP="00FB29FE">
      <w:pPr>
        <w:pStyle w:val="BodyText21"/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 w:rsidRPr="007A4322">
        <w:rPr>
          <w:szCs w:val="28"/>
        </w:rPr>
        <w:t>»</w:t>
      </w:r>
      <w:r>
        <w:rPr>
          <w:szCs w:val="28"/>
        </w:rPr>
        <w:t xml:space="preserve"> </w:t>
      </w:r>
    </w:p>
    <w:p w:rsidR="00FB29FE" w:rsidRDefault="00FB29FE" w:rsidP="00FB29FE">
      <w:pPr>
        <w:ind w:right="845"/>
        <w:rPr>
          <w:szCs w:val="28"/>
        </w:rPr>
      </w:pPr>
    </w:p>
    <w:p w:rsidR="00FB29FE" w:rsidRPr="00E1051C" w:rsidRDefault="00FB29FE" w:rsidP="00FB29FE">
      <w:pPr>
        <w:ind w:right="845"/>
        <w:rPr>
          <w:szCs w:val="28"/>
        </w:rPr>
      </w:pPr>
    </w:p>
    <w:tbl>
      <w:tblPr>
        <w:tblW w:w="9497" w:type="dxa"/>
        <w:tblInd w:w="250" w:type="dxa"/>
        <w:tblLook w:val="01E0"/>
      </w:tblPr>
      <w:tblGrid>
        <w:gridCol w:w="3299"/>
        <w:gridCol w:w="6198"/>
      </w:tblGrid>
      <w:tr w:rsidR="00FB29FE" w:rsidRPr="00287A37" w:rsidTr="00C168C1">
        <w:tc>
          <w:tcPr>
            <w:tcW w:w="3299" w:type="dxa"/>
            <w:shd w:val="clear" w:color="auto" w:fill="auto"/>
          </w:tcPr>
          <w:p w:rsidR="00FB29FE" w:rsidRPr="00287A37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A37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198" w:type="dxa"/>
            <w:shd w:val="clear" w:color="auto" w:fill="auto"/>
          </w:tcPr>
          <w:p w:rsidR="00FB29FE" w:rsidRDefault="00FB29FE" w:rsidP="00C168C1">
            <w:pPr>
              <w:pStyle w:val="BodyText21"/>
              <w:spacing w:line="240" w:lineRule="exact"/>
              <w:jc w:val="both"/>
              <w:rPr>
                <w:szCs w:val="28"/>
              </w:rPr>
            </w:pPr>
            <w:r w:rsidRPr="00287A37">
              <w:rPr>
                <w:szCs w:val="28"/>
              </w:rPr>
              <w:t>«</w:t>
            </w:r>
            <w:r>
              <w:t xml:space="preserve">Развитие растениеводства и животноводства </w:t>
            </w:r>
            <w:r w:rsidRPr="006D5369">
              <w:rPr>
                <w:szCs w:val="28"/>
              </w:rPr>
              <w:t xml:space="preserve">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</w:t>
            </w:r>
            <w:r w:rsidRPr="007A4322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287A37">
              <w:rPr>
                <w:szCs w:val="28"/>
              </w:rPr>
              <w:t>» (далее - подпрограмма)</w:t>
            </w:r>
          </w:p>
          <w:p w:rsidR="00FB29FE" w:rsidRPr="00287A37" w:rsidRDefault="00FB29FE" w:rsidP="00C168C1">
            <w:pPr>
              <w:pStyle w:val="BodyText21"/>
              <w:spacing w:line="240" w:lineRule="exact"/>
              <w:rPr>
                <w:szCs w:val="28"/>
              </w:rPr>
            </w:pP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Управление сельского хозяйства администрации Минераловодского городского округа Ставропольского края (далее - Управление сельского хозяйства)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</w:p>
        </w:tc>
      </w:tr>
      <w:tr w:rsidR="00FB29FE" w:rsidRPr="00705E91" w:rsidTr="00C168C1">
        <w:trPr>
          <w:trHeight w:val="645"/>
        </w:trPr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705E91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705E91">
              <w:rPr>
                <w:rFonts w:ascii="Times New Roman" w:hAnsi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субъекты малого и среднего предпринима</w:t>
            </w:r>
            <w:r w:rsidRPr="00705E91">
              <w:rPr>
                <w:sz w:val="28"/>
                <w:szCs w:val="28"/>
              </w:rPr>
              <w:softHyphen/>
              <w:t xml:space="preserve">тельства в Минераловодском городском округе 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(по согла</w:t>
            </w:r>
            <w:r w:rsidRPr="00705E91">
              <w:rPr>
                <w:sz w:val="28"/>
                <w:szCs w:val="28"/>
              </w:rPr>
              <w:softHyphen/>
              <w:t>сованию);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граждане, ведущие личные подсобные хозяйства на территории Ставропольского края (по согласованию).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>
              <w:t>У</w:t>
            </w:r>
            <w:r w:rsidRPr="00705E91">
              <w:rPr>
                <w:sz w:val="28"/>
                <w:szCs w:val="28"/>
              </w:rPr>
              <w:t>величение объема производства продукции растениеводства и животноводства   в Минераловодском городском округе Ставропольского края.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-площадь ежегодной обработки природных биотопов (пастбищ), заселенных иксо</w:t>
            </w:r>
            <w:r>
              <w:rPr>
                <w:sz w:val="28"/>
                <w:szCs w:val="28"/>
              </w:rPr>
              <w:t>довыми клещами – переносчиками К</w:t>
            </w:r>
            <w:r w:rsidRPr="00705E91">
              <w:rPr>
                <w:sz w:val="28"/>
                <w:szCs w:val="28"/>
              </w:rPr>
              <w:t>рымской геморрагической лихорадки;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 xml:space="preserve">-численность маточного поголовья овец и коз в </w:t>
            </w:r>
            <w:r w:rsidRPr="00705E91">
              <w:rPr>
                <w:sz w:val="28"/>
                <w:szCs w:val="28"/>
              </w:rPr>
              <w:lastRenderedPageBreak/>
              <w:t>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предпринимателей;</w:t>
            </w:r>
          </w:p>
          <w:p w:rsidR="00FB29FE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-</w:t>
            </w:r>
            <w:r>
              <w:t>П</w:t>
            </w:r>
            <w:r w:rsidRPr="00705E91">
              <w:rPr>
                <w:sz w:val="28"/>
                <w:szCs w:val="28"/>
              </w:rPr>
              <w:t>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FB29FE" w:rsidRDefault="00FB29FE" w:rsidP="00C16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35705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735705">
              <w:rPr>
                <w:rFonts w:eastAsia="Calibri"/>
                <w:sz w:val="28"/>
                <w:szCs w:val="28"/>
              </w:rPr>
              <w:t>ств  сп</w:t>
            </w:r>
            <w:proofErr w:type="gramEnd"/>
            <w:r w:rsidRPr="00735705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>
              <w:rPr>
                <w:sz w:val="28"/>
                <w:szCs w:val="28"/>
              </w:rPr>
              <w:t>;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735705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735705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735705">
              <w:rPr>
                <w:rFonts w:eastAsia="Calibri"/>
                <w:sz w:val="28"/>
                <w:szCs w:val="28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FB29FE" w:rsidRPr="00705E91" w:rsidRDefault="00FB29FE" w:rsidP="00C168C1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</w:t>
            </w:r>
            <w:bookmarkStart w:id="1" w:name="_GoBack"/>
            <w:bookmarkEnd w:id="1"/>
            <w:r w:rsidRPr="00705E91">
              <w:rPr>
                <w:rFonts w:ascii="Times New Roman" w:hAnsi="Times New Roman"/>
                <w:sz w:val="28"/>
                <w:szCs w:val="28"/>
              </w:rPr>
              <w:t>ограммы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>Объём финансового об</w:t>
            </w:r>
            <w:r>
              <w:rPr>
                <w:color w:val="000000"/>
                <w:sz w:val="28"/>
                <w:szCs w:val="28"/>
              </w:rPr>
              <w:t>еспечения Подпрограммы составит 466,74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173,58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2021 год </w:t>
            </w:r>
            <w:r w:rsidRPr="00705E9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73,81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2025 год -  </w:t>
            </w:r>
            <w:r>
              <w:rPr>
                <w:color w:val="000000"/>
                <w:sz w:val="28"/>
                <w:szCs w:val="28"/>
              </w:rPr>
              <w:t>73,82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бюджет Минераловодского  городского округа – </w:t>
            </w:r>
            <w:r>
              <w:rPr>
                <w:color w:val="000000"/>
                <w:sz w:val="28"/>
                <w:szCs w:val="28"/>
              </w:rPr>
              <w:t>466,74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173,58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2021 год </w:t>
            </w:r>
            <w:r w:rsidRPr="00705E9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73,81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2025 год -  </w:t>
            </w:r>
            <w:r>
              <w:rPr>
                <w:color w:val="000000"/>
                <w:sz w:val="28"/>
                <w:szCs w:val="28"/>
              </w:rPr>
              <w:t>73,82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федеральный бюджет – 0,00 тыс. рублей, 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краевой бюджет – </w:t>
            </w:r>
            <w:r>
              <w:rPr>
                <w:color w:val="000000"/>
                <w:sz w:val="28"/>
                <w:szCs w:val="28"/>
              </w:rPr>
              <w:t>466,74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173,58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lastRenderedPageBreak/>
              <w:t xml:space="preserve">2021 год </w:t>
            </w:r>
            <w:r w:rsidRPr="00705E9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73,81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48,51</w:t>
            </w:r>
            <w:r w:rsidRPr="00705E91">
              <w:rPr>
                <w:color w:val="000000"/>
                <w:sz w:val="28"/>
                <w:szCs w:val="28"/>
              </w:rPr>
              <w:t>тыс. рублей;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 xml:space="preserve">2025 год -  </w:t>
            </w:r>
            <w:r>
              <w:rPr>
                <w:color w:val="000000"/>
                <w:sz w:val="28"/>
                <w:szCs w:val="28"/>
              </w:rPr>
              <w:t>73,82</w:t>
            </w:r>
            <w:r w:rsidRPr="00705E9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местный бюджет– 0,00 тыс. рублей.</w:t>
            </w:r>
          </w:p>
          <w:p w:rsidR="00FB29FE" w:rsidRPr="00705E91" w:rsidRDefault="00FB29FE" w:rsidP="00C168C1">
            <w:pPr>
              <w:pStyle w:val="af9"/>
              <w:rPr>
                <w:color w:val="000000"/>
                <w:sz w:val="28"/>
                <w:szCs w:val="28"/>
              </w:rPr>
            </w:pPr>
            <w:r w:rsidRPr="00705E91">
              <w:rPr>
                <w:color w:val="000000"/>
                <w:sz w:val="28"/>
                <w:szCs w:val="28"/>
              </w:rPr>
              <w:t>внебюджетные источники – 0,00 тыс. рублей.</w:t>
            </w:r>
          </w:p>
          <w:p w:rsidR="00FB29FE" w:rsidRPr="00705E91" w:rsidRDefault="00FB29FE" w:rsidP="00C168C1">
            <w:pPr>
              <w:jc w:val="both"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FB29FE" w:rsidRPr="00705E91" w:rsidRDefault="00FB29FE" w:rsidP="00C168C1">
            <w:pPr>
              <w:tabs>
                <w:tab w:val="left" w:pos="240"/>
                <w:tab w:val="left" w:pos="9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705E91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B29FE" w:rsidRPr="00705E91" w:rsidTr="00C168C1">
        <w:tc>
          <w:tcPr>
            <w:tcW w:w="3299" w:type="dxa"/>
            <w:shd w:val="clear" w:color="auto" w:fill="auto"/>
          </w:tcPr>
          <w:p w:rsidR="00FB29FE" w:rsidRPr="00705E91" w:rsidRDefault="00FB29FE" w:rsidP="00C168C1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E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198" w:type="dxa"/>
            <w:shd w:val="clear" w:color="auto" w:fill="auto"/>
          </w:tcPr>
          <w:p w:rsidR="00FB29FE" w:rsidRPr="00705E91" w:rsidRDefault="00FB29FE" w:rsidP="00C168C1">
            <w:pPr>
              <w:suppressAutoHyphens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-</w:t>
            </w:r>
            <w:r w:rsidRPr="00705E91">
              <w:t xml:space="preserve"> </w:t>
            </w:r>
            <w:r w:rsidRPr="00705E91">
              <w:rPr>
                <w:sz w:val="28"/>
                <w:szCs w:val="28"/>
              </w:rPr>
              <w:t>площадь ежегодной обработки природных биотопов</w:t>
            </w:r>
            <w:r>
              <w:rPr>
                <w:sz w:val="28"/>
                <w:szCs w:val="28"/>
              </w:rPr>
              <w:t xml:space="preserve"> </w:t>
            </w:r>
            <w:r w:rsidRPr="00705E91">
              <w:rPr>
                <w:sz w:val="28"/>
                <w:szCs w:val="28"/>
              </w:rPr>
              <w:t>(пастбищ), заселенных ик</w:t>
            </w:r>
            <w:r>
              <w:rPr>
                <w:sz w:val="28"/>
                <w:szCs w:val="28"/>
              </w:rPr>
              <w:t>содовыми клещами переносчиками К</w:t>
            </w:r>
            <w:r w:rsidRPr="00705E91">
              <w:rPr>
                <w:sz w:val="28"/>
                <w:szCs w:val="28"/>
              </w:rPr>
              <w:t>рымской геморрагической лихорадки не менее 55 га к 2025 году;</w:t>
            </w:r>
          </w:p>
          <w:p w:rsidR="00FB29FE" w:rsidRPr="00705E91" w:rsidRDefault="00FB29FE" w:rsidP="00C168C1">
            <w:pPr>
              <w:suppressAutoHyphens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-увеличение численности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 до 3916 голов к 2025 году;</w:t>
            </w:r>
          </w:p>
          <w:p w:rsidR="00FB29FE" w:rsidRDefault="00FB29FE" w:rsidP="00C168C1">
            <w:pPr>
              <w:suppressAutoHyphens/>
              <w:rPr>
                <w:sz w:val="28"/>
                <w:szCs w:val="28"/>
              </w:rPr>
            </w:pPr>
            <w:r w:rsidRPr="00705E91">
              <w:rPr>
                <w:sz w:val="28"/>
                <w:szCs w:val="28"/>
              </w:rPr>
              <w:t>-увеличение производство скота и птицы (на убой в живом весе) в хозяйствах всех категорий Минераловодского городского округа Ставропольского края до 5,0 тыс. тонн в 2025 году.</w:t>
            </w:r>
          </w:p>
          <w:p w:rsidR="00FB29FE" w:rsidRDefault="00FB29FE" w:rsidP="00C168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735705">
              <w:rPr>
                <w:rFonts w:eastAsia="Calibri"/>
                <w:sz w:val="28"/>
                <w:szCs w:val="28"/>
              </w:rPr>
              <w:t>оличество посещений совместно со специалистами хозяй</w:t>
            </w:r>
            <w:proofErr w:type="gramStart"/>
            <w:r w:rsidRPr="00735705">
              <w:rPr>
                <w:rFonts w:eastAsia="Calibri"/>
                <w:sz w:val="28"/>
                <w:szCs w:val="28"/>
              </w:rPr>
              <w:t>ств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35705">
              <w:rPr>
                <w:rFonts w:eastAsia="Calibri"/>
                <w:sz w:val="28"/>
                <w:szCs w:val="28"/>
              </w:rPr>
              <w:t>сп</w:t>
            </w:r>
            <w:proofErr w:type="gramEnd"/>
            <w:r w:rsidRPr="00735705">
              <w:rPr>
                <w:rFonts w:eastAsia="Calibri"/>
                <w:sz w:val="28"/>
                <w:szCs w:val="28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>
              <w:rPr>
                <w:sz w:val="28"/>
                <w:szCs w:val="28"/>
              </w:rPr>
              <w:t>;</w:t>
            </w:r>
          </w:p>
          <w:p w:rsidR="00FB29FE" w:rsidRDefault="00FB29FE" w:rsidP="00C168C1">
            <w:pPr>
              <w:jc w:val="both"/>
              <w:rPr>
                <w:sz w:val="28"/>
                <w:szCs w:val="28"/>
              </w:rPr>
            </w:pPr>
          </w:p>
          <w:p w:rsidR="00FB29FE" w:rsidRPr="00705E91" w:rsidRDefault="00FB29FE" w:rsidP="00C168C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735705">
              <w:rPr>
                <w:rFonts w:eastAsia="Calibri"/>
                <w:sz w:val="28"/>
                <w:szCs w:val="28"/>
              </w:rPr>
              <w:t xml:space="preserve">оля </w:t>
            </w:r>
            <w:proofErr w:type="spellStart"/>
            <w:r w:rsidRPr="00735705">
              <w:rPr>
                <w:rFonts w:eastAsia="Calibri"/>
                <w:sz w:val="28"/>
                <w:szCs w:val="28"/>
              </w:rPr>
              <w:t>сельхозтоваропроизводителей</w:t>
            </w:r>
            <w:proofErr w:type="spellEnd"/>
            <w:r w:rsidRPr="0073570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35705">
              <w:rPr>
                <w:rFonts w:eastAsia="Calibri"/>
                <w:sz w:val="28"/>
                <w:szCs w:val="28"/>
              </w:rPr>
              <w:t>получив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735705">
              <w:rPr>
                <w:rFonts w:eastAsia="Calibri"/>
                <w:sz w:val="28"/>
                <w:szCs w:val="28"/>
              </w:rPr>
              <w:t>ших</w:t>
            </w:r>
            <w:proofErr w:type="spellEnd"/>
            <w:proofErr w:type="gramEnd"/>
            <w:r w:rsidRPr="00735705">
              <w:rPr>
                <w:rFonts w:eastAsia="Calibri"/>
                <w:sz w:val="28"/>
                <w:szCs w:val="28"/>
              </w:rPr>
              <w:t xml:space="preserve">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  <w:r>
              <w:rPr>
                <w:sz w:val="28"/>
                <w:szCs w:val="28"/>
              </w:rPr>
              <w:t>.</w:t>
            </w:r>
          </w:p>
          <w:p w:rsidR="00FB29FE" w:rsidRPr="00705E91" w:rsidRDefault="00FB29FE" w:rsidP="00C168C1">
            <w:pPr>
              <w:suppressAutoHyphens/>
              <w:rPr>
                <w:color w:val="FF0000"/>
                <w:sz w:val="28"/>
                <w:szCs w:val="28"/>
              </w:rPr>
            </w:pPr>
          </w:p>
        </w:tc>
      </w:tr>
    </w:tbl>
    <w:p w:rsidR="00FB29FE" w:rsidRPr="00735705" w:rsidRDefault="00FB29FE" w:rsidP="00FB29FE">
      <w:pPr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 w:rsidRPr="00705E91">
        <w:rPr>
          <w:b/>
          <w:sz w:val="28"/>
          <w:szCs w:val="28"/>
        </w:rPr>
        <w:t>Раздел 1. Характеристика основных мероприятий Подпрограммы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>Основным мероприятиям Подпрограммы «Развитие растениеводства и животноводства  в Минераловодском городском округе Ставропольского края»», реализуемой в 2020– 2025 годах, является «Финансовая поддержка сельхозпроизводителей».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lastRenderedPageBreak/>
        <w:tab/>
        <w:t>Реализацию данного основного мероприятия Подпрограммы предполагается осуществлять путем: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B29FE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 xml:space="preserve">1.Стимулирование развития приоритетных </w:t>
      </w:r>
      <w:proofErr w:type="spellStart"/>
      <w:r w:rsidRPr="00705E91">
        <w:rPr>
          <w:sz w:val="28"/>
          <w:szCs w:val="28"/>
        </w:rPr>
        <w:t>подотраслей</w:t>
      </w:r>
      <w:proofErr w:type="spellEnd"/>
      <w:r w:rsidRPr="00705E91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производства).</w:t>
      </w:r>
      <w:r w:rsidRPr="00705E91">
        <w:t xml:space="preserve"> </w:t>
      </w:r>
      <w:r w:rsidRPr="00705E91">
        <w:rPr>
          <w:sz w:val="28"/>
          <w:szCs w:val="28"/>
        </w:rPr>
        <w:t>В рамках данного предполагается: сохранение традиционного уклада жизни и занятости, доходов сельскохозяйственных организаций, крестьянских (фермерских) хозяйств Минераловодского  городского округа и индивидуальных предпринимателей, специализирующихся на овцеводстве в Минераловодском городском округе, а также наращивания маточного поголовья овец во всех категориях хозяйств Минераловодского городского округа к 2025 году до 3 916 голов.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 xml:space="preserve">2.Стимулирование развития приоритетных </w:t>
      </w:r>
      <w:proofErr w:type="spellStart"/>
      <w:r w:rsidRPr="00705E91">
        <w:rPr>
          <w:sz w:val="28"/>
          <w:szCs w:val="28"/>
        </w:rPr>
        <w:t>подотраслей</w:t>
      </w:r>
      <w:proofErr w:type="spellEnd"/>
      <w:r w:rsidRPr="00705E91">
        <w:rPr>
          <w:sz w:val="28"/>
          <w:szCs w:val="28"/>
        </w:rPr>
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кооперативах).</w:t>
      </w:r>
      <w:r w:rsidRPr="00705E91">
        <w:t xml:space="preserve"> </w:t>
      </w:r>
      <w:r w:rsidRPr="00705E91">
        <w:rPr>
          <w:sz w:val="28"/>
          <w:szCs w:val="28"/>
        </w:rPr>
        <w:t>Результатом реализации данного мероприятия является увеличение производства скота и птицы на убой во всех категориях хозяйств Минераловодского городского округа с 4,69 тыс. тонн в 2020 году до 5,0 тыс. тонн к 2025 году.</w:t>
      </w:r>
    </w:p>
    <w:p w:rsidR="00FB29FE" w:rsidRPr="00705E91" w:rsidRDefault="00FB29FE" w:rsidP="00FB29FE">
      <w:pPr>
        <w:jc w:val="both"/>
        <w:rPr>
          <w:sz w:val="28"/>
          <w:szCs w:val="28"/>
        </w:rPr>
      </w:pPr>
      <w:r w:rsidRPr="00705E91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705E91">
        <w:rPr>
          <w:sz w:val="28"/>
          <w:szCs w:val="28"/>
        </w:rPr>
        <w:t>Организация и проведение мероприятий по борьбе с иксодовыми клещами - переносчиками Крымской геморрагической лихорадки в природных биотопах.</w:t>
      </w:r>
      <w:r w:rsidRPr="00705E91">
        <w:t xml:space="preserve"> </w:t>
      </w:r>
      <w:r w:rsidRPr="00705E91">
        <w:rPr>
          <w:sz w:val="28"/>
          <w:szCs w:val="28"/>
        </w:rPr>
        <w:t xml:space="preserve">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– переносчиками крымской геморрагической лихорадки.   </w:t>
      </w:r>
    </w:p>
    <w:p w:rsidR="00FB29FE" w:rsidRPr="00705E91" w:rsidRDefault="00FB29FE" w:rsidP="00FB29FE">
      <w:pPr>
        <w:jc w:val="both"/>
        <w:rPr>
          <w:sz w:val="28"/>
          <w:szCs w:val="28"/>
        </w:rPr>
      </w:pPr>
      <w:r w:rsidRPr="00705E91">
        <w:rPr>
          <w:sz w:val="28"/>
          <w:szCs w:val="28"/>
        </w:rPr>
        <w:tab/>
        <w:t>В 20</w:t>
      </w:r>
      <w:r>
        <w:rPr>
          <w:sz w:val="28"/>
          <w:szCs w:val="28"/>
        </w:rPr>
        <w:t>20</w:t>
      </w:r>
      <w:r w:rsidRPr="00705E91">
        <w:rPr>
          <w:sz w:val="28"/>
          <w:szCs w:val="28"/>
        </w:rPr>
        <w:t xml:space="preserve"> году проведены мероприятия по борьбе с иксодовыми клещами-переносчиками Крымской геморрагической лихорадк</w:t>
      </w:r>
      <w:r>
        <w:rPr>
          <w:sz w:val="28"/>
          <w:szCs w:val="28"/>
        </w:rPr>
        <w:t>и в природных биотопах в сумме 69</w:t>
      </w:r>
      <w:r w:rsidRPr="00705E91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705E91">
        <w:rPr>
          <w:sz w:val="28"/>
          <w:szCs w:val="28"/>
        </w:rPr>
        <w:t xml:space="preserve"> тыс. рублей. Работы по энтомологическому обследованию, </w:t>
      </w:r>
      <w:proofErr w:type="spellStart"/>
      <w:r w:rsidRPr="00705E91">
        <w:rPr>
          <w:sz w:val="28"/>
          <w:szCs w:val="28"/>
        </w:rPr>
        <w:t>акарацидной</w:t>
      </w:r>
      <w:proofErr w:type="spellEnd"/>
      <w:r w:rsidRPr="00705E91">
        <w:rPr>
          <w:sz w:val="28"/>
          <w:szCs w:val="28"/>
        </w:rPr>
        <w:t xml:space="preserve"> обработки и повторное энтомологическое обследование осуществлялись ООО «Учреждение по обеспечению </w:t>
      </w:r>
      <w:proofErr w:type="spellStart"/>
      <w:r w:rsidRPr="00705E91">
        <w:rPr>
          <w:sz w:val="28"/>
          <w:szCs w:val="28"/>
        </w:rPr>
        <w:t>санэпидблагополучия</w:t>
      </w:r>
      <w:proofErr w:type="spellEnd"/>
      <w:r w:rsidRPr="00705E91">
        <w:rPr>
          <w:sz w:val="28"/>
          <w:szCs w:val="28"/>
        </w:rPr>
        <w:t xml:space="preserve"> населения Ставропольского края». Общ</w:t>
      </w:r>
      <w:r>
        <w:rPr>
          <w:sz w:val="28"/>
          <w:szCs w:val="28"/>
        </w:rPr>
        <w:t>ая площадь обработки составила 40,88</w:t>
      </w:r>
      <w:r w:rsidRPr="00705E91">
        <w:rPr>
          <w:sz w:val="28"/>
          <w:szCs w:val="28"/>
        </w:rPr>
        <w:t xml:space="preserve"> га. </w:t>
      </w:r>
      <w:proofErr w:type="gramStart"/>
      <w:r w:rsidRPr="00705E91">
        <w:rPr>
          <w:sz w:val="28"/>
          <w:szCs w:val="28"/>
        </w:rPr>
        <w:t>Для выполнения мероприятий Подпрограммы по проведению мероприятий по борьбе с иксодовыми клещами-переносчиками Крымской геморрагической лихорадки в природных биотопах</w:t>
      </w:r>
      <w:proofErr w:type="gramEnd"/>
      <w:r w:rsidRPr="00705E91">
        <w:rPr>
          <w:sz w:val="28"/>
          <w:szCs w:val="28"/>
        </w:rPr>
        <w:t xml:space="preserve"> (на пастбищах) привлекаются организации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 xml:space="preserve"> 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 xml:space="preserve">Предоставление вышеуказанных субвенций осуществляется в соответствии с Законом Ставропольского края «О наделении органов местного самоуправления муниципальных образований в Ставропольском крае </w:t>
      </w:r>
      <w:r w:rsidRPr="00705E91">
        <w:rPr>
          <w:sz w:val="28"/>
          <w:szCs w:val="28"/>
        </w:rPr>
        <w:lastRenderedPageBreak/>
        <w:t>отдельными государственными полномочиями Ставропольского края в области сельского хозяйства» и 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  <w:r w:rsidRPr="00705E91">
        <w:rPr>
          <w:sz w:val="28"/>
          <w:szCs w:val="28"/>
        </w:rPr>
        <w:tab/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 xml:space="preserve">Положительное влияние на рост объемов производства сельскохозяйственной продукции окажет финансовая поддержка </w:t>
      </w:r>
      <w:proofErr w:type="spellStart"/>
      <w:r w:rsidRPr="00705E91">
        <w:rPr>
          <w:sz w:val="28"/>
          <w:szCs w:val="28"/>
        </w:rPr>
        <w:t>сельхозтоваропроизводителей</w:t>
      </w:r>
      <w:proofErr w:type="spellEnd"/>
      <w:r w:rsidRPr="00705E91">
        <w:rPr>
          <w:sz w:val="28"/>
          <w:szCs w:val="28"/>
        </w:rPr>
        <w:t>, в том числе личных подсобных хозяйств.</w:t>
      </w:r>
    </w:p>
    <w:p w:rsidR="00FB29FE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5E91">
        <w:rPr>
          <w:sz w:val="28"/>
          <w:szCs w:val="28"/>
        </w:rPr>
        <w:tab/>
        <w:t xml:space="preserve"> </w:t>
      </w:r>
      <w:proofErr w:type="gramStart"/>
      <w:r w:rsidRPr="00705E91">
        <w:rPr>
          <w:sz w:val="28"/>
          <w:szCs w:val="28"/>
        </w:rPr>
        <w:t>Меры финансовой поддержки в 2020 - 2025 годах позволят не только увеличить производство и объем реализации сельскохозяйственной продукции, но и поддержать сохранение традиционного уклада жизни сельского населения,</w:t>
      </w:r>
      <w:r w:rsidRPr="00705E91">
        <w:t xml:space="preserve"> </w:t>
      </w:r>
      <w:r w:rsidRPr="00705E91">
        <w:rPr>
          <w:sz w:val="28"/>
          <w:szCs w:val="28"/>
        </w:rPr>
        <w:t>сохранение традиционного уклада жизни и занятости сельского населения Минераловодского городского округа Ставропольского края, доходов сельскохозяйственных организаций, крестьянских (фермерских) хозяйств Минераловодского городского округа  Ставропольского края и индивидуальных предпринимателей, специализирующихся на развитии овцеводства в Минераловодском городском</w:t>
      </w:r>
      <w:proofErr w:type="gramEnd"/>
      <w:r w:rsidRPr="00705E91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ге.</w:t>
      </w:r>
    </w:p>
    <w:p w:rsidR="00FB29FE" w:rsidRPr="00705E91" w:rsidRDefault="00FB29FE" w:rsidP="00FB29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B29FE" w:rsidRPr="00CE0220" w:rsidRDefault="00FB29FE" w:rsidP="00FB29F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CE0220">
        <w:rPr>
          <w:spacing w:val="2"/>
          <w:sz w:val="28"/>
          <w:szCs w:val="28"/>
        </w:rPr>
        <w:t>.Обеспечение информац</w:t>
      </w:r>
      <w:r>
        <w:rPr>
          <w:spacing w:val="2"/>
          <w:sz w:val="28"/>
          <w:szCs w:val="28"/>
        </w:rPr>
        <w:t>и</w:t>
      </w:r>
      <w:r w:rsidRPr="00CE0220">
        <w:rPr>
          <w:spacing w:val="2"/>
          <w:sz w:val="28"/>
          <w:szCs w:val="28"/>
        </w:rPr>
        <w:t xml:space="preserve">онной и консультационной поддержки </w:t>
      </w:r>
      <w:proofErr w:type="spellStart"/>
      <w:r w:rsidRPr="00CE0220">
        <w:rPr>
          <w:spacing w:val="2"/>
          <w:sz w:val="28"/>
          <w:szCs w:val="28"/>
        </w:rPr>
        <w:t>сельхозтоваропроизводителей</w:t>
      </w:r>
      <w:proofErr w:type="spellEnd"/>
      <w:r w:rsidRPr="00CE0220">
        <w:rPr>
          <w:spacing w:val="2"/>
          <w:sz w:val="28"/>
          <w:szCs w:val="28"/>
        </w:rPr>
        <w:t xml:space="preserve"> в Минераловодском городском округе.</w:t>
      </w:r>
    </w:p>
    <w:p w:rsidR="00FB29FE" w:rsidRPr="00CE0220" w:rsidRDefault="00FB29FE" w:rsidP="00FB2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CE0220">
        <w:rPr>
          <w:spacing w:val="2"/>
          <w:sz w:val="28"/>
          <w:szCs w:val="28"/>
        </w:rPr>
        <w:t xml:space="preserve">       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</w:t>
      </w:r>
      <w:r>
        <w:rPr>
          <w:spacing w:val="2"/>
          <w:sz w:val="28"/>
          <w:szCs w:val="28"/>
        </w:rPr>
        <w:t>развития растениеводства и животноводства.</w:t>
      </w:r>
    </w:p>
    <w:p w:rsidR="00FB29FE" w:rsidRPr="00CE0220" w:rsidRDefault="00FB29FE" w:rsidP="00FB2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CE0220">
        <w:rPr>
          <w:spacing w:val="2"/>
          <w:sz w:val="28"/>
          <w:szCs w:val="28"/>
        </w:rPr>
        <w:br/>
        <w:t xml:space="preserve">        Реализация данного основного мероприятия Подпрограммы позволит ежегодно (с 201</w:t>
      </w:r>
      <w:r>
        <w:rPr>
          <w:spacing w:val="2"/>
          <w:sz w:val="28"/>
          <w:szCs w:val="28"/>
        </w:rPr>
        <w:t>9</w:t>
      </w:r>
      <w:r w:rsidRPr="00CE0220">
        <w:rPr>
          <w:spacing w:val="2"/>
          <w:sz w:val="28"/>
          <w:szCs w:val="28"/>
        </w:rPr>
        <w:t xml:space="preserve"> по 202</w:t>
      </w:r>
      <w:r>
        <w:rPr>
          <w:spacing w:val="2"/>
          <w:sz w:val="28"/>
          <w:szCs w:val="28"/>
        </w:rPr>
        <w:t>5</w:t>
      </w:r>
      <w:r w:rsidRPr="00CE0220">
        <w:rPr>
          <w:spacing w:val="2"/>
          <w:sz w:val="28"/>
          <w:szCs w:val="28"/>
        </w:rPr>
        <w:t xml:space="preserve"> год) предоставлять консультации </w:t>
      </w:r>
      <w:proofErr w:type="spellStart"/>
      <w:proofErr w:type="gramStart"/>
      <w:r w:rsidRPr="00CE0220">
        <w:rPr>
          <w:spacing w:val="2"/>
          <w:sz w:val="28"/>
          <w:szCs w:val="28"/>
        </w:rPr>
        <w:t>сельскохо</w:t>
      </w:r>
      <w:r>
        <w:rPr>
          <w:spacing w:val="2"/>
          <w:sz w:val="28"/>
          <w:szCs w:val="28"/>
        </w:rPr>
        <w:t>-</w:t>
      </w:r>
      <w:r w:rsidRPr="00CE0220">
        <w:rPr>
          <w:spacing w:val="2"/>
          <w:sz w:val="28"/>
          <w:szCs w:val="28"/>
        </w:rPr>
        <w:t>зяйственным</w:t>
      </w:r>
      <w:proofErr w:type="spellEnd"/>
      <w:proofErr w:type="gramEnd"/>
      <w:r w:rsidRPr="00CE0220">
        <w:rPr>
          <w:spacing w:val="2"/>
          <w:sz w:val="28"/>
          <w:szCs w:val="28"/>
        </w:rPr>
        <w:t xml:space="preserve"> товаропроизводителям</w:t>
      </w:r>
      <w:r>
        <w:rPr>
          <w:spacing w:val="2"/>
          <w:sz w:val="28"/>
          <w:szCs w:val="28"/>
        </w:rPr>
        <w:t xml:space="preserve">, </w:t>
      </w:r>
      <w:proofErr w:type="spellStart"/>
      <w:r>
        <w:rPr>
          <w:spacing w:val="2"/>
          <w:sz w:val="28"/>
          <w:szCs w:val="28"/>
        </w:rPr>
        <w:t>сельхозтоваропроизводителей</w:t>
      </w:r>
      <w:proofErr w:type="spellEnd"/>
      <w:r>
        <w:rPr>
          <w:spacing w:val="2"/>
          <w:sz w:val="28"/>
          <w:szCs w:val="28"/>
        </w:rPr>
        <w:t>,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100%</w:t>
      </w:r>
      <w:r w:rsidRPr="00CE0220">
        <w:rPr>
          <w:spacing w:val="2"/>
          <w:sz w:val="28"/>
          <w:szCs w:val="28"/>
        </w:rPr>
        <w:t>.</w:t>
      </w:r>
    </w:p>
    <w:p w:rsidR="00FB29FE" w:rsidRPr="00CE0220" w:rsidRDefault="00FB29FE" w:rsidP="00FB29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CE0220">
        <w:rPr>
          <w:spacing w:val="2"/>
          <w:sz w:val="28"/>
          <w:szCs w:val="28"/>
        </w:rPr>
        <w:t xml:space="preserve">         Ответственным исполнителем данного основного мероприятия Подпрограммы является </w:t>
      </w:r>
      <w:r>
        <w:rPr>
          <w:spacing w:val="2"/>
          <w:sz w:val="28"/>
          <w:szCs w:val="28"/>
        </w:rPr>
        <w:t>Управление сельского хозяйства.</w:t>
      </w:r>
    </w:p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/>
    <w:p w:rsidR="00FB29FE" w:rsidRDefault="00FB29FE" w:rsidP="00FB29FE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p w:rsidR="00FB29FE" w:rsidRPr="007624A1" w:rsidRDefault="00FB29FE" w:rsidP="00FB2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B29FE" w:rsidRPr="007624A1" w:rsidTr="00C168C1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9FE" w:rsidRDefault="00FB29FE" w:rsidP="00FB29F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B29FE" w:rsidRPr="0097098F" w:rsidRDefault="00FB29FE" w:rsidP="00FB29F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FB29FE" w:rsidRPr="007624A1" w:rsidRDefault="00FB29FE" w:rsidP="00FB2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9FE" w:rsidRPr="0097098F" w:rsidRDefault="00FB29FE" w:rsidP="00FB29F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B29FE" w:rsidRPr="0097098F" w:rsidRDefault="00FB29FE" w:rsidP="00FB29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FB29FE" w:rsidRPr="007624A1" w:rsidRDefault="00FB29FE" w:rsidP="00FB2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DB4E76" w:rsidRDefault="00FB29FE" w:rsidP="00C168C1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спортивной площадки в сельской местности Минераловодского городского округа;</w:t>
            </w:r>
          </w:p>
          <w:p w:rsidR="00FB29FE" w:rsidRPr="00DB4E76" w:rsidRDefault="00FB29FE" w:rsidP="00C168C1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физкультурно-оздоровительного комплекса с универсальным игровым залом 42х24м в сельской местности Мин</w:t>
            </w:r>
            <w:r>
              <w:rPr>
                <w:sz w:val="28"/>
                <w:szCs w:val="28"/>
              </w:rPr>
              <w:t>ераловодского городского округа</w:t>
            </w:r>
            <w:r w:rsidRPr="00DB4E76">
              <w:rPr>
                <w:sz w:val="28"/>
                <w:szCs w:val="28"/>
              </w:rPr>
              <w:t>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FE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994 991,18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994 991,18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317 417,93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652 129,24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B29FE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906 196,49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299 237,30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606 959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рублей.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30 441,87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6 131,03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20 785,64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8 667,55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10 981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71 091,28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33 524,10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9 509,93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28 057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9FE" w:rsidRPr="00704AB4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</w:t>
            </w:r>
          </w:p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2023-2024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FB29FE" w:rsidRPr="00B86B4A" w:rsidTr="00C168C1">
        <w:trPr>
          <w:trHeight w:val="34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9FE" w:rsidRPr="00DB4E76" w:rsidRDefault="00FB29FE" w:rsidP="00C168C1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3</w:t>
            </w:r>
            <w:r w:rsidRPr="00DB4E76">
              <w:rPr>
                <w:sz w:val="28"/>
                <w:szCs w:val="28"/>
              </w:rPr>
              <w:t xml:space="preserve"> году спортивной площадки в сельской местности Минераловодского городского округа, площадью 2 010,72 кв.м.;</w:t>
            </w:r>
          </w:p>
          <w:p w:rsidR="00FB29FE" w:rsidRPr="00DB4E76" w:rsidRDefault="00FB29FE" w:rsidP="00C168C1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4</w:t>
            </w:r>
            <w:r w:rsidRPr="00DB4E76">
              <w:rPr>
                <w:sz w:val="28"/>
                <w:szCs w:val="28"/>
              </w:rPr>
              <w:t xml:space="preserve"> году физкультурно-оздоровительного комплекса с универсальным игровым залом 42х24м в сельской местности Минераловодского городского округа, с площадью спортивных залов 1 274,76 кв.м.</w:t>
            </w:r>
          </w:p>
        </w:tc>
      </w:tr>
      <w:tr w:rsidR="00FB29FE" w:rsidRPr="007624A1" w:rsidTr="00C168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7624A1" w:rsidRDefault="00FB29FE" w:rsidP="00C1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FB29FE" w:rsidRPr="00A40EAE" w:rsidRDefault="00FB29FE" w:rsidP="00C168C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29FE" w:rsidRDefault="00FB29FE" w:rsidP="00FB29FE">
      <w:pPr>
        <w:rPr>
          <w:sz w:val="28"/>
          <w:szCs w:val="28"/>
        </w:rPr>
      </w:pPr>
    </w:p>
    <w:p w:rsidR="00FB29FE" w:rsidRPr="003C4F8E" w:rsidRDefault="00FB29FE" w:rsidP="00FB29FE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FB29FE" w:rsidRPr="004E7B0E" w:rsidRDefault="00FB29FE" w:rsidP="00FB29FE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FB29FE" w:rsidRPr="004E7B0E" w:rsidRDefault="00FB29FE" w:rsidP="00FB29F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FB29FE" w:rsidRPr="004E7B0E" w:rsidRDefault="00FB29FE" w:rsidP="00FB29FE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FB29FE" w:rsidRPr="004E7B0E" w:rsidRDefault="00FB29FE" w:rsidP="00FB29FE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FB29FE" w:rsidRDefault="00FB29FE" w:rsidP="00FB29FE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lastRenderedPageBreak/>
        <w:t xml:space="preserve">Подпрограмма предусматривает реализацию следующих основных мероприятий: </w:t>
      </w:r>
    </w:p>
    <w:p w:rsidR="00FB29FE" w:rsidRDefault="00FB29FE" w:rsidP="00FB29FE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FB29FE" w:rsidRPr="00B45623" w:rsidRDefault="00FB29FE" w:rsidP="00FB29FE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>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городского округа.</w:t>
      </w:r>
    </w:p>
    <w:p w:rsidR="00FB29FE" w:rsidRDefault="00FB29FE" w:rsidP="00FB29FE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FB29FE" w:rsidRPr="00E92EEE" w:rsidRDefault="00FB29FE" w:rsidP="00FB29FE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FB29FE" w:rsidRPr="00E92EEE" w:rsidRDefault="00FB29FE" w:rsidP="00FB29FE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FB29FE" w:rsidRDefault="00FB29FE" w:rsidP="00FB29FE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lastRenderedPageBreak/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FB29FE" w:rsidRPr="00D75484" w:rsidRDefault="00FB29FE" w:rsidP="00FB29FE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2023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FB29FE" w:rsidRPr="00751FC4" w:rsidRDefault="00FB29FE" w:rsidP="00FB29FE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FB29FE" w:rsidRPr="00DB4E76" w:rsidRDefault="00FB29FE" w:rsidP="00FB29FE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 xml:space="preserve">Ввод в </w:t>
      </w:r>
      <w:r>
        <w:rPr>
          <w:sz w:val="28"/>
          <w:szCs w:val="28"/>
        </w:rPr>
        <w:t xml:space="preserve">действие в 2024 году физкультурно-оздоровительного комплекса с универсальным игровым залом 42х42 в </w:t>
      </w:r>
      <w:r w:rsidRPr="00DB4E76">
        <w:rPr>
          <w:sz w:val="28"/>
          <w:szCs w:val="28"/>
        </w:rPr>
        <w:t xml:space="preserve"> </w:t>
      </w:r>
      <w:r w:rsidRPr="00751FC4">
        <w:rPr>
          <w:sz w:val="28"/>
          <w:szCs w:val="28"/>
        </w:rPr>
        <w:t>сельской местности Минераловодского городского округа</w:t>
      </w:r>
      <w:r>
        <w:rPr>
          <w:sz w:val="28"/>
          <w:szCs w:val="28"/>
        </w:rPr>
        <w:t>.</w:t>
      </w:r>
      <w:r w:rsidRPr="00751FC4">
        <w:rPr>
          <w:sz w:val="28"/>
          <w:szCs w:val="28"/>
        </w:rPr>
        <w:t xml:space="preserve"> </w:t>
      </w:r>
      <w:r w:rsidRPr="00DB4E76">
        <w:rPr>
          <w:sz w:val="28"/>
          <w:szCs w:val="28"/>
        </w:rPr>
        <w:t xml:space="preserve"> 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    </w:t>
      </w:r>
      <w:r w:rsidRPr="00DB4E76">
        <w:rPr>
          <w:sz w:val="28"/>
          <w:szCs w:val="28"/>
        </w:rPr>
        <w:tab/>
        <w:t>Мероприятия Подпрограммы позволят: ввести в действие в 202</w:t>
      </w:r>
      <w:r>
        <w:rPr>
          <w:sz w:val="28"/>
          <w:szCs w:val="28"/>
        </w:rPr>
        <w:t>3</w:t>
      </w:r>
      <w:r w:rsidRPr="00DB4E76">
        <w:rPr>
          <w:sz w:val="28"/>
          <w:szCs w:val="28"/>
        </w:rPr>
        <w:t xml:space="preserve"> году спортивную </w:t>
      </w:r>
      <w:r w:rsidRPr="00DB4E76">
        <w:rPr>
          <w:color w:val="000000"/>
          <w:sz w:val="28"/>
          <w:szCs w:val="28"/>
        </w:rPr>
        <w:t xml:space="preserve">площадку </w:t>
      </w:r>
      <w:r w:rsidRPr="00DB4E76">
        <w:rPr>
          <w:sz w:val="28"/>
          <w:szCs w:val="28"/>
        </w:rPr>
        <w:t xml:space="preserve">площадью </w:t>
      </w:r>
      <w:r w:rsidRPr="00DB4E76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Pr="00DB4E76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Pr="00DB4E76">
        <w:rPr>
          <w:rFonts w:ascii="yandex-sans" w:hAnsi="yandex-sans"/>
          <w:color w:val="000000"/>
          <w:sz w:val="28"/>
          <w:szCs w:val="28"/>
          <w:shd w:val="clear" w:color="auto" w:fill="FFFFFF"/>
        </w:rPr>
        <w:t>010,72</w:t>
      </w:r>
      <w:r w:rsidRPr="00DB4E76">
        <w:rPr>
          <w:sz w:val="28"/>
          <w:szCs w:val="28"/>
        </w:rPr>
        <w:t xml:space="preserve"> кв</w:t>
      </w:r>
      <w:proofErr w:type="gramStart"/>
      <w:r w:rsidRPr="00DB4E76">
        <w:rPr>
          <w:sz w:val="28"/>
          <w:szCs w:val="28"/>
        </w:rPr>
        <w:t>.м</w:t>
      </w:r>
      <w:proofErr w:type="gramEnd"/>
      <w:r w:rsidRPr="00DB4E76">
        <w:rPr>
          <w:sz w:val="28"/>
          <w:szCs w:val="28"/>
        </w:rPr>
        <w:t xml:space="preserve">; </w:t>
      </w:r>
      <w:proofErr w:type="gramStart"/>
      <w:r w:rsidRPr="00DB4E76">
        <w:rPr>
          <w:sz w:val="28"/>
          <w:szCs w:val="28"/>
        </w:rPr>
        <w:t>ввести в действие в 202</w:t>
      </w:r>
      <w:r>
        <w:rPr>
          <w:sz w:val="28"/>
          <w:szCs w:val="28"/>
        </w:rPr>
        <w:t>4</w:t>
      </w:r>
      <w:r w:rsidRPr="00DB4E76">
        <w:rPr>
          <w:sz w:val="28"/>
          <w:szCs w:val="28"/>
        </w:rPr>
        <w:t xml:space="preserve"> году физкультурно-оздоровительный комплекс с универсальным игровым </w:t>
      </w:r>
      <w:r w:rsidRPr="00DB4E76">
        <w:rPr>
          <w:sz w:val="28"/>
          <w:szCs w:val="28"/>
        </w:rPr>
        <w:lastRenderedPageBreak/>
        <w:t>залом 42х24м в сельской местности Минераловодского городского округа, с площадью спортивных залов 1 274,76 кв.м.</w:t>
      </w:r>
      <w:r>
        <w:rPr>
          <w:sz w:val="28"/>
          <w:szCs w:val="28"/>
        </w:rPr>
        <w:t xml:space="preserve"> </w:t>
      </w:r>
      <w:r w:rsidRPr="00DB4E76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  <w:proofErr w:type="gramEnd"/>
    </w:p>
    <w:p w:rsidR="00FB29FE" w:rsidRDefault="00FB29FE" w:rsidP="00FB29FE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регионального проекта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регионального проекта является </w:t>
      </w:r>
      <w:r>
        <w:rPr>
          <w:sz w:val="28"/>
          <w:szCs w:val="28"/>
        </w:rPr>
        <w:t>комитет по физической культуре и спорту администрации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FB29FE" w:rsidRPr="006B1365" w:rsidRDefault="00FB29FE" w:rsidP="00FB29FE">
      <w:pPr>
        <w:ind w:firstLine="708"/>
        <w:jc w:val="both"/>
        <w:rPr>
          <w:sz w:val="28"/>
          <w:szCs w:val="28"/>
        </w:rPr>
      </w:pPr>
      <w:r w:rsidRPr="006B1365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FB29FE" w:rsidRPr="006B1365" w:rsidRDefault="00FB29FE" w:rsidP="00FB2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FB29FE" w:rsidRPr="006B1365" w:rsidRDefault="00FB29FE" w:rsidP="00FB29FE">
      <w:pPr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содействие увеличению ч</w:t>
      </w:r>
      <w:r>
        <w:rPr>
          <w:sz w:val="28"/>
          <w:szCs w:val="28"/>
        </w:rPr>
        <w:t xml:space="preserve">исленности населения в сельской </w:t>
      </w:r>
      <w:r w:rsidRPr="006B1365">
        <w:rPr>
          <w:sz w:val="28"/>
          <w:szCs w:val="28"/>
        </w:rPr>
        <w:t>местности Минераловодского городского округа;</w:t>
      </w:r>
    </w:p>
    <w:p w:rsidR="00FB29FE" w:rsidRPr="006B1365" w:rsidRDefault="00FB29FE" w:rsidP="00FB2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365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FB29FE" w:rsidRDefault="00FB29FE" w:rsidP="00FB29FE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FB29FE" w:rsidRPr="00A40EAE" w:rsidRDefault="00FB29FE" w:rsidP="00FB29FE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FB29FE" w:rsidRPr="00A40EAE" w:rsidRDefault="00FB29FE" w:rsidP="00FB29FE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FB29FE" w:rsidRPr="00A40EAE" w:rsidRDefault="00FB29FE" w:rsidP="00FB29FE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FB29FE" w:rsidRDefault="00FB29FE" w:rsidP="00FB29FE"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FB29FE" w:rsidRDefault="00FB29FE"/>
    <w:sectPr w:rsidR="00FB29FE" w:rsidSect="00FB29FE">
      <w:pgSz w:w="11906" w:h="16838" w:code="9"/>
      <w:pgMar w:top="851" w:right="1418" w:bottom="567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77" w:rsidRDefault="00281277" w:rsidP="001C66C1">
      <w:r>
        <w:separator/>
      </w:r>
    </w:p>
  </w:endnote>
  <w:endnote w:type="continuationSeparator" w:id="0">
    <w:p w:rsidR="00281277" w:rsidRDefault="00281277" w:rsidP="001C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77" w:rsidRDefault="00281277" w:rsidP="001C66C1">
      <w:r>
        <w:separator/>
      </w:r>
    </w:p>
  </w:footnote>
  <w:footnote w:type="continuationSeparator" w:id="0">
    <w:p w:rsidR="00281277" w:rsidRDefault="00281277" w:rsidP="001C6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1C66C1" w:rsidP="007218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29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110" w:rsidRDefault="002812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1C66C1" w:rsidP="003A42A8">
    <w:pPr>
      <w:pStyle w:val="a3"/>
      <w:jc w:val="center"/>
    </w:pPr>
    <w:r>
      <w:fldChar w:fldCharType="begin"/>
    </w:r>
    <w:r w:rsidR="00FB29FE">
      <w:instrText>PAGE   \* MERGEFORMAT</w:instrText>
    </w:r>
    <w:r>
      <w:fldChar w:fldCharType="separate"/>
    </w:r>
    <w:r w:rsidR="00B824F8">
      <w:rPr>
        <w:noProof/>
      </w:rPr>
      <w:t>61</w:t>
    </w:r>
    <w:r>
      <w:fldChar w:fldCharType="end"/>
    </w:r>
  </w:p>
  <w:p w:rsidR="00786110" w:rsidRDefault="002812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1" w:rsidRDefault="002812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FE"/>
    <w:rsid w:val="001C66C1"/>
    <w:rsid w:val="00281277"/>
    <w:rsid w:val="006C18AC"/>
    <w:rsid w:val="00B824F8"/>
    <w:rsid w:val="00FB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9FE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B2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29FE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FB29F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FB29F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FB2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FB29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2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29FE"/>
  </w:style>
  <w:style w:type="paragraph" w:styleId="HTML">
    <w:name w:val="HTML Preformatted"/>
    <w:basedOn w:val="a"/>
    <w:link w:val="HTML0"/>
    <w:uiPriority w:val="99"/>
    <w:rsid w:val="00FB2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9FE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FB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29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FB29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FB29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FB29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B29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FB29F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B29FE"/>
    <w:pPr>
      <w:ind w:left="720"/>
      <w:contextualSpacing/>
    </w:pPr>
  </w:style>
  <w:style w:type="paragraph" w:styleId="ac">
    <w:name w:val="footer"/>
    <w:basedOn w:val="a"/>
    <w:link w:val="ad"/>
    <w:rsid w:val="00FB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B2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B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FB2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B2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2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FB29FE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FB29FE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FB29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FB29F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FB2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FB29F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B29FE"/>
  </w:style>
  <w:style w:type="paragraph" w:customStyle="1" w:styleId="13">
    <w:name w:val="Знак Знак Знак1 Знак"/>
    <w:basedOn w:val="a"/>
    <w:rsid w:val="00FB2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FB29FE"/>
    <w:rPr>
      <w:b/>
      <w:bCs/>
    </w:rPr>
  </w:style>
  <w:style w:type="paragraph" w:styleId="23">
    <w:name w:val="Body Text 2"/>
    <w:basedOn w:val="a"/>
    <w:link w:val="24"/>
    <w:rsid w:val="00FB29FE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B2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FB29FE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FB29FE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FB2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B29FE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FB29FE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FB29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FB29FE"/>
    <w:rPr>
      <w:b/>
      <w:color w:val="000080"/>
    </w:rPr>
  </w:style>
  <w:style w:type="paragraph" w:customStyle="1" w:styleId="14">
    <w:name w:val="Знак Знак1 Знак Знак"/>
    <w:basedOn w:val="a"/>
    <w:rsid w:val="00FB29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FB29FE"/>
    <w:pPr>
      <w:jc w:val="both"/>
    </w:pPr>
  </w:style>
  <w:style w:type="paragraph" w:customStyle="1" w:styleId="formattext">
    <w:name w:val="formattext"/>
    <w:basedOn w:val="a"/>
    <w:rsid w:val="00FB29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6CC3-EBE0-4600-A3CA-87E7CC90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61</Pages>
  <Words>15320</Words>
  <Characters>87325</Characters>
  <Application>Microsoft Office Word</Application>
  <DocSecurity>0</DocSecurity>
  <Lines>727</Lines>
  <Paragraphs>204</Paragraphs>
  <ScaleCrop>false</ScaleCrop>
  <Company>Microsoft</Company>
  <LinksUpToDate>false</LinksUpToDate>
  <CharactersWithSpaces>102441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4</cp:revision>
  <dcterms:created xsi:type="dcterms:W3CDTF">2021-12-16T06:06:00Z</dcterms:created>
  <dcterms:modified xsi:type="dcterms:W3CDTF">2021-12-16T11:46:00Z</dcterms:modified>
</cp:coreProperties>
</file>