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61" w:rsidRPr="00D80961" w:rsidRDefault="00D80961" w:rsidP="00D80961">
      <w:pPr>
        <w:suppressAutoHyphens w:val="0"/>
        <w:jc w:val="center"/>
        <w:rPr>
          <w:b/>
          <w:sz w:val="28"/>
          <w:szCs w:val="28"/>
          <w:lang w:eastAsia="en-US"/>
        </w:rPr>
      </w:pPr>
      <w:r w:rsidRPr="00D80961">
        <w:rPr>
          <w:b/>
          <w:sz w:val="28"/>
          <w:szCs w:val="28"/>
          <w:lang w:eastAsia="en-US"/>
        </w:rPr>
        <w:t>АДМИНИСТРАЦИЯ МИНЕРАЛОВОДСКОГО</w:t>
      </w:r>
    </w:p>
    <w:p w:rsidR="00D80961" w:rsidRPr="00D80961" w:rsidRDefault="00D80961" w:rsidP="00D80961">
      <w:pPr>
        <w:suppressAutoHyphens w:val="0"/>
        <w:jc w:val="center"/>
        <w:rPr>
          <w:b/>
          <w:sz w:val="28"/>
          <w:szCs w:val="28"/>
          <w:lang w:eastAsia="en-US"/>
        </w:rPr>
      </w:pPr>
      <w:r w:rsidRPr="00D80961">
        <w:rPr>
          <w:b/>
          <w:sz w:val="28"/>
          <w:szCs w:val="28"/>
          <w:lang w:eastAsia="en-US"/>
        </w:rPr>
        <w:t>ГОРОДСКОГО ОКРУГА СТАВРОПОЛЬСКОГО КРАЯ</w:t>
      </w:r>
    </w:p>
    <w:p w:rsidR="00D80961" w:rsidRPr="00D80961" w:rsidRDefault="00D80961" w:rsidP="00D80961">
      <w:pPr>
        <w:suppressAutoHyphens w:val="0"/>
        <w:jc w:val="center"/>
        <w:rPr>
          <w:b/>
          <w:sz w:val="28"/>
          <w:szCs w:val="28"/>
          <w:lang w:eastAsia="en-US"/>
        </w:rPr>
      </w:pPr>
    </w:p>
    <w:p w:rsidR="00D80961" w:rsidRPr="00D80961" w:rsidRDefault="00D80961" w:rsidP="00D80961">
      <w:pPr>
        <w:suppressAutoHyphens w:val="0"/>
        <w:jc w:val="center"/>
        <w:rPr>
          <w:b/>
          <w:sz w:val="28"/>
          <w:szCs w:val="28"/>
          <w:lang w:eastAsia="en-US"/>
        </w:rPr>
      </w:pPr>
      <w:r w:rsidRPr="00D80961">
        <w:rPr>
          <w:b/>
          <w:sz w:val="28"/>
          <w:szCs w:val="28"/>
          <w:lang w:eastAsia="en-US"/>
        </w:rPr>
        <w:t>ПОСТАНОВЛЕНИЕ</w:t>
      </w:r>
    </w:p>
    <w:p w:rsidR="00D80961" w:rsidRPr="00D80961" w:rsidRDefault="00D80961" w:rsidP="00D80961">
      <w:pPr>
        <w:suppressAutoHyphens w:val="0"/>
        <w:jc w:val="center"/>
        <w:rPr>
          <w:sz w:val="28"/>
          <w:szCs w:val="28"/>
          <w:lang w:eastAsia="en-US"/>
        </w:rPr>
      </w:pPr>
    </w:p>
    <w:p w:rsidR="009545B6" w:rsidRDefault="00D80961" w:rsidP="00D80961">
      <w:pPr>
        <w:tabs>
          <w:tab w:val="left" w:pos="4125"/>
        </w:tabs>
        <w:rPr>
          <w:sz w:val="28"/>
          <w:szCs w:val="28"/>
          <w:lang w:eastAsia="en-US"/>
        </w:rPr>
      </w:pPr>
      <w:r w:rsidRPr="00D80961">
        <w:rPr>
          <w:sz w:val="28"/>
          <w:szCs w:val="28"/>
          <w:lang w:eastAsia="en-US"/>
        </w:rPr>
        <w:t>0</w:t>
      </w:r>
      <w:r>
        <w:rPr>
          <w:sz w:val="28"/>
          <w:szCs w:val="28"/>
          <w:lang w:eastAsia="en-US"/>
        </w:rPr>
        <w:t>6</w:t>
      </w:r>
      <w:r w:rsidRPr="00D80961">
        <w:rPr>
          <w:sz w:val="28"/>
          <w:szCs w:val="28"/>
          <w:lang w:eastAsia="en-US"/>
        </w:rPr>
        <w:t>.12</w:t>
      </w:r>
      <w:r>
        <w:rPr>
          <w:sz w:val="28"/>
          <w:szCs w:val="28"/>
          <w:lang w:eastAsia="en-US"/>
        </w:rPr>
        <w:t xml:space="preserve">.2019                 </w:t>
      </w:r>
      <w:r w:rsidRPr="00D80961">
        <w:rPr>
          <w:sz w:val="28"/>
          <w:szCs w:val="28"/>
          <w:lang w:eastAsia="en-US"/>
        </w:rPr>
        <w:t xml:space="preserve">        г. Минеральные Воды                 </w:t>
      </w:r>
      <w:r>
        <w:rPr>
          <w:sz w:val="28"/>
          <w:szCs w:val="28"/>
          <w:lang w:eastAsia="en-US"/>
        </w:rPr>
        <w:t xml:space="preserve">         </w:t>
      </w:r>
      <w:r w:rsidRPr="00D80961">
        <w:rPr>
          <w:sz w:val="28"/>
          <w:szCs w:val="28"/>
          <w:lang w:eastAsia="en-US"/>
        </w:rPr>
        <w:t xml:space="preserve">         № 2</w:t>
      </w:r>
      <w:r>
        <w:rPr>
          <w:sz w:val="28"/>
          <w:szCs w:val="28"/>
          <w:lang w:eastAsia="en-US"/>
        </w:rPr>
        <w:t>677</w:t>
      </w:r>
    </w:p>
    <w:p w:rsidR="00D80961" w:rsidRDefault="00D80961" w:rsidP="00D80961">
      <w:pPr>
        <w:tabs>
          <w:tab w:val="left" w:pos="4125"/>
        </w:tabs>
        <w:rPr>
          <w:sz w:val="28"/>
          <w:szCs w:val="28"/>
        </w:rPr>
      </w:pPr>
    </w:p>
    <w:p w:rsidR="00D80961" w:rsidRPr="00855E39" w:rsidRDefault="00D80961" w:rsidP="00D80961">
      <w:pPr>
        <w:tabs>
          <w:tab w:val="left" w:pos="4125"/>
        </w:tabs>
        <w:rPr>
          <w:sz w:val="28"/>
          <w:szCs w:val="28"/>
        </w:rPr>
      </w:pPr>
    </w:p>
    <w:p w:rsidR="000812C3" w:rsidRPr="00855E39" w:rsidRDefault="000812C3" w:rsidP="000812C3">
      <w:pPr>
        <w:jc w:val="center"/>
        <w:rPr>
          <w:sz w:val="28"/>
          <w:szCs w:val="28"/>
        </w:rPr>
      </w:pPr>
      <w:r w:rsidRPr="00855E39">
        <w:rPr>
          <w:sz w:val="28"/>
          <w:szCs w:val="28"/>
        </w:rPr>
        <w:t>Об утверждении административного регламента предоставления муниципальной услуги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9545B6" w:rsidRDefault="009545B6" w:rsidP="000812C3">
      <w:pPr>
        <w:tabs>
          <w:tab w:val="left" w:pos="4125"/>
        </w:tabs>
        <w:jc w:val="both"/>
        <w:rPr>
          <w:sz w:val="28"/>
          <w:szCs w:val="28"/>
        </w:rPr>
      </w:pPr>
    </w:p>
    <w:p w:rsidR="00D80961" w:rsidRPr="00855E39" w:rsidRDefault="00D80961" w:rsidP="000812C3">
      <w:pPr>
        <w:tabs>
          <w:tab w:val="left" w:pos="4125"/>
        </w:tabs>
        <w:jc w:val="both"/>
        <w:rPr>
          <w:sz w:val="28"/>
          <w:szCs w:val="28"/>
        </w:rPr>
      </w:pPr>
    </w:p>
    <w:p w:rsidR="000812C3" w:rsidRPr="00855E39" w:rsidRDefault="000812C3" w:rsidP="000812C3">
      <w:pPr>
        <w:ind w:firstLine="709"/>
        <w:jc w:val="both"/>
        <w:rPr>
          <w:sz w:val="28"/>
          <w:szCs w:val="28"/>
        </w:rPr>
      </w:pPr>
      <w:r w:rsidRPr="00855E39">
        <w:rPr>
          <w:sz w:val="28"/>
          <w:szCs w:val="28"/>
        </w:rPr>
        <w:t>В целях реали</w:t>
      </w:r>
      <w:r>
        <w:rPr>
          <w:sz w:val="28"/>
          <w:szCs w:val="28"/>
        </w:rPr>
        <w:t>зации Федерального закона от 27.07.</w:t>
      </w:r>
      <w:r w:rsidRPr="00855E39">
        <w:rPr>
          <w:sz w:val="28"/>
          <w:szCs w:val="28"/>
        </w:rPr>
        <w:t xml:space="preserve">2010 № 210-ФЗ «Об организации предоставления государственных и муниципальных услуг», на основании </w:t>
      </w:r>
      <w:r>
        <w:rPr>
          <w:sz w:val="28"/>
          <w:szCs w:val="28"/>
        </w:rPr>
        <w:t>Устава Минераловодского городского округа</w:t>
      </w:r>
      <w:r w:rsidRPr="00855E39">
        <w:rPr>
          <w:sz w:val="28"/>
          <w:szCs w:val="28"/>
        </w:rPr>
        <w:t xml:space="preserve"> Ставропольского края, администрация </w:t>
      </w:r>
      <w:r>
        <w:rPr>
          <w:sz w:val="28"/>
          <w:szCs w:val="28"/>
        </w:rPr>
        <w:t>Минераловодского городского округа</w:t>
      </w:r>
      <w:r w:rsidRPr="00855E39">
        <w:rPr>
          <w:sz w:val="28"/>
          <w:szCs w:val="28"/>
        </w:rPr>
        <w:t xml:space="preserve"> Ставропольского края</w:t>
      </w:r>
    </w:p>
    <w:p w:rsidR="000812C3" w:rsidRPr="00855E39" w:rsidRDefault="000812C3" w:rsidP="000812C3">
      <w:pPr>
        <w:jc w:val="both"/>
        <w:rPr>
          <w:sz w:val="28"/>
          <w:szCs w:val="28"/>
        </w:rPr>
      </w:pPr>
    </w:p>
    <w:p w:rsidR="000812C3" w:rsidRPr="00855E39" w:rsidRDefault="000812C3" w:rsidP="000812C3">
      <w:pPr>
        <w:jc w:val="both"/>
        <w:rPr>
          <w:sz w:val="28"/>
          <w:szCs w:val="28"/>
        </w:rPr>
      </w:pPr>
      <w:r w:rsidRPr="00855E39">
        <w:rPr>
          <w:sz w:val="28"/>
          <w:szCs w:val="28"/>
        </w:rPr>
        <w:t>ПОСТАНОВЛЯЕТ:</w:t>
      </w:r>
    </w:p>
    <w:p w:rsidR="000812C3" w:rsidRPr="00855E39" w:rsidRDefault="000812C3" w:rsidP="000812C3">
      <w:pPr>
        <w:jc w:val="both"/>
        <w:rPr>
          <w:sz w:val="28"/>
          <w:szCs w:val="28"/>
        </w:rPr>
      </w:pPr>
    </w:p>
    <w:p w:rsidR="000812C3" w:rsidRDefault="000812C3" w:rsidP="009545B6">
      <w:pPr>
        <w:widowControl w:val="0"/>
        <w:ind w:firstLine="709"/>
        <w:jc w:val="both"/>
        <w:rPr>
          <w:sz w:val="28"/>
          <w:szCs w:val="28"/>
        </w:rPr>
      </w:pPr>
      <w:r w:rsidRPr="00855E39">
        <w:rPr>
          <w:sz w:val="28"/>
          <w:szCs w:val="28"/>
        </w:rPr>
        <w:t>1. Утвердить прилагаемый административный регламент предоставления муниципальной услуги «</w:t>
      </w:r>
      <w:r w:rsidRPr="00855E39">
        <w:rPr>
          <w:sz w:val="28"/>
          <w:szCs w:val="28"/>
          <w:lang w:eastAsia="ru-RU"/>
        </w:rPr>
        <w:t>Предоставление информации и прием заявлений на участие в открытом конкурсе на право осуществления перевозок по муниципал</w:t>
      </w:r>
      <w:bookmarkStart w:id="0" w:name="_GoBack"/>
      <w:bookmarkEnd w:id="0"/>
      <w:r w:rsidRPr="00855E39">
        <w:rPr>
          <w:sz w:val="28"/>
          <w:szCs w:val="28"/>
          <w:lang w:eastAsia="ru-RU"/>
        </w:rPr>
        <w:t>ьному маршруту регулярных перевозок</w:t>
      </w:r>
      <w:r w:rsidRPr="00855E39">
        <w:rPr>
          <w:sz w:val="28"/>
          <w:szCs w:val="28"/>
        </w:rPr>
        <w:t>».</w:t>
      </w:r>
    </w:p>
    <w:p w:rsidR="009545B6" w:rsidRPr="00855E39" w:rsidRDefault="009545B6" w:rsidP="009545B6">
      <w:pPr>
        <w:widowControl w:val="0"/>
        <w:ind w:firstLine="709"/>
        <w:jc w:val="both"/>
        <w:rPr>
          <w:sz w:val="28"/>
          <w:szCs w:val="28"/>
        </w:rPr>
      </w:pPr>
    </w:p>
    <w:p w:rsidR="000812C3" w:rsidRDefault="000812C3" w:rsidP="009545B6">
      <w:pPr>
        <w:widowControl w:val="0"/>
        <w:ind w:firstLine="709"/>
        <w:jc w:val="both"/>
        <w:rPr>
          <w:sz w:val="28"/>
          <w:szCs w:val="28"/>
        </w:rPr>
      </w:pPr>
      <w:r w:rsidRPr="004E5A52">
        <w:rPr>
          <w:sz w:val="28"/>
          <w:szCs w:val="28"/>
        </w:rPr>
        <w:t>2. Контроль за выполнением настоящего постановления возложить на заместителя главы администрации Минераловодского городского округа Янакова Д. О.</w:t>
      </w:r>
    </w:p>
    <w:p w:rsidR="009545B6" w:rsidRPr="004E5A52" w:rsidRDefault="009545B6" w:rsidP="009545B6">
      <w:pPr>
        <w:widowControl w:val="0"/>
        <w:ind w:firstLine="709"/>
        <w:jc w:val="both"/>
        <w:rPr>
          <w:sz w:val="28"/>
          <w:szCs w:val="28"/>
        </w:rPr>
      </w:pPr>
    </w:p>
    <w:p w:rsidR="000812C3" w:rsidRPr="004E5A52" w:rsidRDefault="000812C3" w:rsidP="000812C3">
      <w:pPr>
        <w:widowControl w:val="0"/>
        <w:tabs>
          <w:tab w:val="left" w:pos="-142"/>
          <w:tab w:val="left" w:pos="0"/>
        </w:tabs>
        <w:ind w:firstLine="709"/>
        <w:jc w:val="both"/>
        <w:rPr>
          <w:sz w:val="28"/>
          <w:szCs w:val="28"/>
        </w:rPr>
      </w:pPr>
      <w:r w:rsidRPr="004E5A52">
        <w:rPr>
          <w:sz w:val="28"/>
          <w:szCs w:val="28"/>
        </w:rPr>
        <w:t xml:space="preserve">3. Настоящее постановление вступает в силу </w:t>
      </w:r>
      <w:r w:rsidR="004F05DC">
        <w:rPr>
          <w:sz w:val="28"/>
          <w:szCs w:val="28"/>
        </w:rPr>
        <w:t>на следующий день после</w:t>
      </w:r>
      <w:r w:rsidRPr="004E5A52">
        <w:rPr>
          <w:sz w:val="28"/>
          <w:szCs w:val="28"/>
        </w:rPr>
        <w:t xml:space="preserve"> его официального обнародования и подлежит размещению на официальном сайте администрации Минераловодского городского округа в сети «Интернет».</w:t>
      </w:r>
    </w:p>
    <w:p w:rsidR="000812C3" w:rsidRPr="004E5A52" w:rsidRDefault="000812C3" w:rsidP="000812C3">
      <w:pPr>
        <w:widowControl w:val="0"/>
        <w:tabs>
          <w:tab w:val="left" w:pos="-142"/>
          <w:tab w:val="left" w:pos="0"/>
        </w:tabs>
        <w:jc w:val="both"/>
        <w:rPr>
          <w:sz w:val="28"/>
          <w:szCs w:val="28"/>
        </w:rPr>
      </w:pPr>
    </w:p>
    <w:p w:rsidR="000812C3" w:rsidRPr="004E5A52" w:rsidRDefault="000812C3" w:rsidP="000812C3">
      <w:pPr>
        <w:widowControl w:val="0"/>
        <w:tabs>
          <w:tab w:val="left" w:pos="-142"/>
          <w:tab w:val="left" w:pos="0"/>
        </w:tabs>
        <w:jc w:val="both"/>
        <w:rPr>
          <w:sz w:val="28"/>
          <w:szCs w:val="28"/>
        </w:rPr>
      </w:pPr>
    </w:p>
    <w:p w:rsidR="000812C3" w:rsidRPr="004E5A52" w:rsidRDefault="000812C3" w:rsidP="000812C3">
      <w:pPr>
        <w:widowControl w:val="0"/>
        <w:tabs>
          <w:tab w:val="left" w:pos="-142"/>
          <w:tab w:val="left" w:pos="0"/>
        </w:tabs>
        <w:jc w:val="both"/>
        <w:rPr>
          <w:sz w:val="28"/>
          <w:szCs w:val="28"/>
        </w:rPr>
      </w:pPr>
    </w:p>
    <w:p w:rsidR="000812C3" w:rsidRDefault="000812C3" w:rsidP="000812C3">
      <w:pPr>
        <w:widowControl w:val="0"/>
        <w:tabs>
          <w:tab w:val="left" w:pos="-142"/>
          <w:tab w:val="left" w:pos="0"/>
        </w:tabs>
        <w:jc w:val="both"/>
        <w:rPr>
          <w:sz w:val="28"/>
          <w:szCs w:val="28"/>
        </w:rPr>
      </w:pPr>
      <w:r>
        <w:rPr>
          <w:sz w:val="28"/>
          <w:szCs w:val="28"/>
        </w:rPr>
        <w:t>Г</w:t>
      </w:r>
      <w:r w:rsidRPr="004E5A52">
        <w:rPr>
          <w:sz w:val="28"/>
          <w:szCs w:val="28"/>
        </w:rPr>
        <w:t>лав</w:t>
      </w:r>
      <w:r>
        <w:rPr>
          <w:sz w:val="28"/>
          <w:szCs w:val="28"/>
        </w:rPr>
        <w:t xml:space="preserve">а </w:t>
      </w:r>
      <w:r w:rsidRPr="004E5A52">
        <w:rPr>
          <w:sz w:val="28"/>
          <w:szCs w:val="28"/>
        </w:rPr>
        <w:t xml:space="preserve">Минераловодского </w:t>
      </w:r>
    </w:p>
    <w:p w:rsidR="000812C3" w:rsidRDefault="000812C3" w:rsidP="000812C3">
      <w:pPr>
        <w:widowControl w:val="0"/>
        <w:tabs>
          <w:tab w:val="left" w:pos="-142"/>
          <w:tab w:val="left" w:pos="0"/>
        </w:tabs>
        <w:jc w:val="both"/>
        <w:rPr>
          <w:sz w:val="28"/>
          <w:szCs w:val="28"/>
        </w:rPr>
      </w:pPr>
      <w:r w:rsidRPr="004E5A52">
        <w:rPr>
          <w:sz w:val="28"/>
          <w:szCs w:val="28"/>
        </w:rPr>
        <w:t xml:space="preserve">городского округа </w:t>
      </w:r>
      <w:r w:rsidR="004C0776">
        <w:rPr>
          <w:sz w:val="28"/>
          <w:szCs w:val="28"/>
        </w:rPr>
        <w:t xml:space="preserve">                                                                        </w:t>
      </w:r>
      <w:r w:rsidRPr="004E5A52">
        <w:rPr>
          <w:sz w:val="28"/>
          <w:szCs w:val="28"/>
        </w:rPr>
        <w:t xml:space="preserve"> </w:t>
      </w:r>
      <w:r>
        <w:rPr>
          <w:sz w:val="28"/>
          <w:szCs w:val="28"/>
        </w:rPr>
        <w:t>С</w:t>
      </w:r>
      <w:r w:rsidRPr="004E5A52">
        <w:rPr>
          <w:sz w:val="28"/>
          <w:szCs w:val="28"/>
        </w:rPr>
        <w:t xml:space="preserve">. </w:t>
      </w:r>
      <w:r>
        <w:rPr>
          <w:sz w:val="28"/>
          <w:szCs w:val="28"/>
        </w:rPr>
        <w:t>Ю</w:t>
      </w:r>
      <w:r w:rsidRPr="004E5A52">
        <w:rPr>
          <w:sz w:val="28"/>
          <w:szCs w:val="28"/>
        </w:rPr>
        <w:t xml:space="preserve">. </w:t>
      </w:r>
      <w:r>
        <w:rPr>
          <w:sz w:val="28"/>
          <w:szCs w:val="28"/>
        </w:rPr>
        <w:t>Перцев</w:t>
      </w:r>
    </w:p>
    <w:p w:rsidR="00D80961" w:rsidRDefault="00D80961" w:rsidP="000812C3">
      <w:pPr>
        <w:widowControl w:val="0"/>
        <w:tabs>
          <w:tab w:val="left" w:pos="-142"/>
          <w:tab w:val="left" w:pos="0"/>
        </w:tabs>
        <w:jc w:val="both"/>
        <w:rPr>
          <w:sz w:val="28"/>
          <w:szCs w:val="28"/>
        </w:rPr>
      </w:pPr>
    </w:p>
    <w:p w:rsidR="00D80961" w:rsidRDefault="00D80961" w:rsidP="000812C3">
      <w:pPr>
        <w:widowControl w:val="0"/>
        <w:tabs>
          <w:tab w:val="left" w:pos="-142"/>
          <w:tab w:val="left" w:pos="0"/>
        </w:tabs>
        <w:jc w:val="both"/>
        <w:rPr>
          <w:sz w:val="28"/>
          <w:szCs w:val="28"/>
        </w:rPr>
      </w:pPr>
    </w:p>
    <w:p w:rsidR="00D80961" w:rsidRDefault="00D80961" w:rsidP="000812C3">
      <w:pPr>
        <w:widowControl w:val="0"/>
        <w:tabs>
          <w:tab w:val="left" w:pos="-142"/>
          <w:tab w:val="left" w:pos="0"/>
        </w:tabs>
        <w:jc w:val="both"/>
        <w:rPr>
          <w:sz w:val="28"/>
          <w:szCs w:val="28"/>
        </w:rPr>
      </w:pPr>
    </w:p>
    <w:p w:rsidR="00D80961" w:rsidRDefault="00D80961" w:rsidP="000812C3">
      <w:pPr>
        <w:widowControl w:val="0"/>
        <w:tabs>
          <w:tab w:val="left" w:pos="-142"/>
          <w:tab w:val="left" w:pos="0"/>
        </w:tabs>
        <w:jc w:val="both"/>
        <w:rPr>
          <w:sz w:val="28"/>
          <w:szCs w:val="28"/>
        </w:rPr>
      </w:pPr>
    </w:p>
    <w:p w:rsidR="00D80961" w:rsidRPr="00855E39" w:rsidRDefault="00D80961" w:rsidP="000812C3">
      <w:pPr>
        <w:widowControl w:val="0"/>
        <w:tabs>
          <w:tab w:val="left" w:pos="-142"/>
          <w:tab w:val="left" w:pos="0"/>
        </w:tabs>
        <w:jc w:val="both"/>
        <w:rPr>
          <w:sz w:val="28"/>
          <w:szCs w:val="28"/>
        </w:rPr>
      </w:pPr>
    </w:p>
    <w:p w:rsidR="003204D5" w:rsidRPr="003204D5" w:rsidRDefault="003204D5" w:rsidP="003204D5">
      <w:pPr>
        <w:autoSpaceDE w:val="0"/>
        <w:ind w:left="4395"/>
        <w:rPr>
          <w:bCs/>
          <w:sz w:val="28"/>
          <w:szCs w:val="28"/>
        </w:rPr>
      </w:pPr>
      <w:r w:rsidRPr="003204D5">
        <w:rPr>
          <w:bCs/>
          <w:sz w:val="28"/>
          <w:szCs w:val="28"/>
        </w:rPr>
        <w:lastRenderedPageBreak/>
        <w:t>УТВЕРЖДЕН</w:t>
      </w:r>
    </w:p>
    <w:p w:rsidR="003204D5" w:rsidRPr="003204D5" w:rsidRDefault="009777F1" w:rsidP="003204D5">
      <w:pPr>
        <w:autoSpaceDE w:val="0"/>
        <w:ind w:left="4395"/>
        <w:rPr>
          <w:bCs/>
          <w:sz w:val="28"/>
          <w:szCs w:val="28"/>
        </w:rPr>
      </w:pPr>
      <w:r>
        <w:rPr>
          <w:bCs/>
          <w:sz w:val="28"/>
          <w:szCs w:val="28"/>
        </w:rPr>
        <w:t>п</w:t>
      </w:r>
      <w:r w:rsidR="003204D5" w:rsidRPr="003204D5">
        <w:rPr>
          <w:bCs/>
          <w:sz w:val="28"/>
          <w:szCs w:val="28"/>
        </w:rPr>
        <w:t>остановлением администрации Минераловодского городского округа</w:t>
      </w:r>
    </w:p>
    <w:p w:rsidR="003204D5" w:rsidRPr="003204D5" w:rsidRDefault="003204D5" w:rsidP="003204D5">
      <w:pPr>
        <w:autoSpaceDE w:val="0"/>
        <w:ind w:left="4395"/>
        <w:rPr>
          <w:bCs/>
          <w:sz w:val="28"/>
          <w:szCs w:val="28"/>
        </w:rPr>
      </w:pPr>
      <w:r w:rsidRPr="003204D5">
        <w:rPr>
          <w:bCs/>
          <w:sz w:val="28"/>
          <w:szCs w:val="28"/>
        </w:rPr>
        <w:t>от</w:t>
      </w:r>
      <w:r w:rsidR="00D80961">
        <w:rPr>
          <w:bCs/>
          <w:sz w:val="28"/>
          <w:szCs w:val="28"/>
        </w:rPr>
        <w:t xml:space="preserve"> 06.12.2019 </w:t>
      </w:r>
      <w:r w:rsidRPr="003204D5">
        <w:rPr>
          <w:bCs/>
          <w:sz w:val="28"/>
          <w:szCs w:val="28"/>
        </w:rPr>
        <w:t xml:space="preserve">№ </w:t>
      </w:r>
      <w:r w:rsidR="00D80961">
        <w:rPr>
          <w:bCs/>
          <w:sz w:val="28"/>
          <w:szCs w:val="28"/>
        </w:rPr>
        <w:t>2677</w:t>
      </w:r>
    </w:p>
    <w:p w:rsidR="003204D5" w:rsidRPr="003204D5" w:rsidRDefault="003204D5" w:rsidP="003204D5">
      <w:pPr>
        <w:autoSpaceDE w:val="0"/>
        <w:jc w:val="both"/>
        <w:rPr>
          <w:bCs/>
          <w:sz w:val="28"/>
          <w:szCs w:val="28"/>
        </w:rPr>
      </w:pPr>
    </w:p>
    <w:p w:rsidR="003204D5" w:rsidRPr="003204D5" w:rsidRDefault="003204D5" w:rsidP="003204D5">
      <w:pPr>
        <w:autoSpaceDE w:val="0"/>
        <w:jc w:val="both"/>
        <w:rPr>
          <w:bCs/>
          <w:sz w:val="28"/>
          <w:szCs w:val="28"/>
        </w:rPr>
      </w:pPr>
    </w:p>
    <w:p w:rsidR="003204D5" w:rsidRPr="003204D5" w:rsidRDefault="003204D5" w:rsidP="003204D5">
      <w:pPr>
        <w:autoSpaceDE w:val="0"/>
        <w:jc w:val="both"/>
        <w:rPr>
          <w:bCs/>
          <w:sz w:val="28"/>
          <w:szCs w:val="28"/>
        </w:rPr>
      </w:pPr>
    </w:p>
    <w:p w:rsidR="003204D5" w:rsidRPr="003204D5" w:rsidRDefault="003204D5" w:rsidP="003204D5">
      <w:pPr>
        <w:autoSpaceDE w:val="0"/>
        <w:jc w:val="center"/>
        <w:rPr>
          <w:bCs/>
          <w:sz w:val="28"/>
          <w:szCs w:val="28"/>
        </w:rPr>
      </w:pPr>
      <w:r w:rsidRPr="003204D5">
        <w:rPr>
          <w:bCs/>
          <w:sz w:val="28"/>
          <w:szCs w:val="28"/>
        </w:rPr>
        <w:t>АДМИНИСТРАТИВНЫЙ РЕГЛАМЕНТ</w:t>
      </w:r>
    </w:p>
    <w:p w:rsidR="003204D5" w:rsidRPr="003204D5" w:rsidRDefault="003204D5" w:rsidP="003204D5">
      <w:pPr>
        <w:autoSpaceDE w:val="0"/>
        <w:jc w:val="center"/>
        <w:rPr>
          <w:sz w:val="28"/>
          <w:szCs w:val="28"/>
        </w:rPr>
      </w:pPr>
      <w:r w:rsidRPr="003204D5">
        <w:rPr>
          <w:bCs/>
          <w:sz w:val="28"/>
          <w:szCs w:val="28"/>
        </w:rPr>
        <w:t>предоставления муниципальной услуги «П</w:t>
      </w:r>
      <w:r w:rsidRPr="003204D5">
        <w:rPr>
          <w:bCs/>
          <w:sz w:val="28"/>
          <w:szCs w:val="28"/>
          <w:lang w:eastAsia="ru-RU"/>
        </w:rPr>
        <w:t>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bCs/>
          <w:sz w:val="28"/>
          <w:szCs w:val="28"/>
        </w:rPr>
        <w:t>»</w:t>
      </w:r>
    </w:p>
    <w:p w:rsidR="003204D5" w:rsidRPr="003204D5" w:rsidRDefault="003204D5" w:rsidP="003204D5">
      <w:pPr>
        <w:autoSpaceDE w:val="0"/>
        <w:rPr>
          <w:sz w:val="28"/>
          <w:szCs w:val="28"/>
        </w:rPr>
      </w:pPr>
    </w:p>
    <w:p w:rsidR="003204D5" w:rsidRPr="003204D5" w:rsidRDefault="003204D5" w:rsidP="003204D5">
      <w:pPr>
        <w:tabs>
          <w:tab w:val="left" w:pos="2740"/>
          <w:tab w:val="center" w:pos="4819"/>
        </w:tabs>
        <w:autoSpaceDE w:val="0"/>
        <w:jc w:val="center"/>
        <w:rPr>
          <w:sz w:val="28"/>
          <w:szCs w:val="28"/>
        </w:rPr>
      </w:pPr>
      <w:r w:rsidRPr="003204D5">
        <w:rPr>
          <w:bCs/>
          <w:sz w:val="28"/>
          <w:szCs w:val="28"/>
        </w:rPr>
        <w:t>1. Общие положения</w:t>
      </w:r>
    </w:p>
    <w:p w:rsidR="003204D5" w:rsidRPr="003204D5" w:rsidRDefault="003204D5" w:rsidP="003204D5">
      <w:pPr>
        <w:autoSpaceDE w:val="0"/>
        <w:ind w:firstLine="709"/>
        <w:jc w:val="center"/>
        <w:rPr>
          <w:bCs/>
          <w:sz w:val="28"/>
          <w:szCs w:val="28"/>
        </w:rPr>
      </w:pPr>
    </w:p>
    <w:p w:rsidR="003204D5" w:rsidRPr="003204D5" w:rsidRDefault="003204D5" w:rsidP="003204D5">
      <w:pPr>
        <w:autoSpaceDE w:val="0"/>
        <w:autoSpaceDN w:val="0"/>
        <w:adjustRightInd w:val="0"/>
        <w:ind w:firstLine="709"/>
        <w:jc w:val="both"/>
        <w:rPr>
          <w:color w:val="000000"/>
          <w:sz w:val="28"/>
          <w:szCs w:val="28"/>
          <w:lang w:eastAsia="ru-RU"/>
        </w:rPr>
      </w:pPr>
      <w:r w:rsidRPr="003204D5">
        <w:rPr>
          <w:bCs/>
          <w:color w:val="000000"/>
          <w:sz w:val="28"/>
          <w:szCs w:val="28"/>
          <w:lang w:eastAsia="ru-RU"/>
        </w:rPr>
        <w:t>1.1. Предмет регулирования административного регламента</w:t>
      </w:r>
    </w:p>
    <w:p w:rsidR="003204D5" w:rsidRPr="003204D5" w:rsidRDefault="003204D5" w:rsidP="003204D5">
      <w:pPr>
        <w:ind w:firstLine="709"/>
        <w:jc w:val="both"/>
        <w:rPr>
          <w:sz w:val="28"/>
          <w:szCs w:val="28"/>
          <w:lang w:eastAsia="ru-RU"/>
        </w:rPr>
      </w:pPr>
      <w:r w:rsidRPr="003204D5">
        <w:rPr>
          <w:sz w:val="28"/>
          <w:szCs w:val="28"/>
          <w:lang w:eastAsia="ru-RU"/>
        </w:rPr>
        <w:t xml:space="preserve">Административный регламент предоставления муниципальной услуги </w:t>
      </w:r>
      <w:r w:rsidRPr="003204D5">
        <w:rPr>
          <w:bCs/>
          <w:sz w:val="28"/>
          <w:szCs w:val="28"/>
          <w:lang w:eastAsia="ru-RU"/>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lang w:eastAsia="ru-RU"/>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управления муниципального хозяйства администрации Минераловодского городского округа Ставропольского края (далее соответственно – Управление), а также порядок его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1.2. Круг заявителей.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Заявителями на предоставление муниципальной услуги являются </w:t>
      </w:r>
      <w:r w:rsidRPr="003204D5">
        <w:rPr>
          <w:sz w:val="28"/>
          <w:szCs w:val="28"/>
        </w:rPr>
        <w:t>юридические лица, индивидуальные предприниматели и участники договора простого товарищества, подавшие заявки по маршруту, указанному в извещении о проведении открытого конкурса.</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От имени заявителя обратиться за предоставлением муниципальной услуги вправе его законный представитель, иное доверенное лицо (далее – доверенное лицо).</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1.3. Требования к порядку информирования о предоставлении муниципальной услуги.</w:t>
      </w:r>
    </w:p>
    <w:p w:rsidR="00B003CF" w:rsidRPr="00B003CF" w:rsidRDefault="003204D5" w:rsidP="00B003CF">
      <w:pPr>
        <w:widowControl w:val="0"/>
        <w:suppressAutoHyphens w:val="0"/>
        <w:autoSpaceDE w:val="0"/>
        <w:ind w:firstLine="709"/>
        <w:jc w:val="both"/>
        <w:rPr>
          <w:sz w:val="28"/>
          <w:szCs w:val="28"/>
          <w:lang w:eastAsia="ru-RU"/>
        </w:rPr>
      </w:pPr>
      <w:r w:rsidRPr="003204D5">
        <w:rPr>
          <w:sz w:val="28"/>
          <w:szCs w:val="28"/>
          <w:lang w:eastAsia="ru-RU"/>
        </w:rPr>
        <w:t xml:space="preserve">1.3.1. </w:t>
      </w:r>
      <w:r w:rsidR="00B003CF" w:rsidRPr="00B003CF">
        <w:rPr>
          <w:sz w:val="28"/>
          <w:szCs w:val="28"/>
          <w:lang w:eastAsia="ru-RU"/>
        </w:rPr>
        <w:t>Информация о местонахождении и графике работы Управления муниципального хозяйства администрации Минераловодского городского округа Ставропольского края (далее – Управление), а также о порядке предоставления муниципальной услуги и перечне документов, необходимых для ее получения, размещается:</w:t>
      </w:r>
    </w:p>
    <w:p w:rsidR="00B003CF" w:rsidRPr="00B003CF" w:rsidRDefault="00B003CF" w:rsidP="00B003CF">
      <w:pPr>
        <w:widowControl w:val="0"/>
        <w:suppressAutoHyphens w:val="0"/>
        <w:autoSpaceDE w:val="0"/>
        <w:ind w:firstLine="709"/>
        <w:jc w:val="both"/>
        <w:rPr>
          <w:sz w:val="28"/>
          <w:szCs w:val="28"/>
          <w:lang w:eastAsia="ru-RU"/>
        </w:rPr>
      </w:pPr>
      <w:r w:rsidRPr="00B003CF">
        <w:rPr>
          <w:sz w:val="28"/>
          <w:szCs w:val="28"/>
          <w:lang w:eastAsia="ru-RU"/>
        </w:rPr>
        <w:lastRenderedPageBreak/>
        <w:t>- в информационно-телек</w:t>
      </w:r>
      <w:r>
        <w:rPr>
          <w:sz w:val="28"/>
          <w:szCs w:val="28"/>
          <w:lang w:eastAsia="ru-RU"/>
        </w:rPr>
        <w:t>оммуникационной сети «Интернет»</w:t>
      </w:r>
      <w:r w:rsidRPr="00B003CF">
        <w:rPr>
          <w:sz w:val="28"/>
          <w:szCs w:val="28"/>
          <w:lang w:eastAsia="ru-RU"/>
        </w:rPr>
        <w:t xml:space="preserve"> на официальном сайте администрации Минераловодского городского округа Ставропольского края (далее – администрация округа), </w:t>
      </w:r>
    </w:p>
    <w:p w:rsidR="003204D5" w:rsidRPr="003204D5" w:rsidRDefault="00B003CF" w:rsidP="00B003CF">
      <w:pPr>
        <w:widowControl w:val="0"/>
        <w:suppressAutoHyphens w:val="0"/>
        <w:autoSpaceDE w:val="0"/>
        <w:ind w:firstLine="709"/>
        <w:jc w:val="both"/>
        <w:rPr>
          <w:sz w:val="28"/>
          <w:szCs w:val="28"/>
        </w:rPr>
      </w:pPr>
      <w:r w:rsidRPr="00B003CF">
        <w:rPr>
          <w:sz w:val="28"/>
          <w:szCs w:val="28"/>
          <w:lang w:eastAsia="ru-RU"/>
        </w:rPr>
        <w:t>- на информационных стендах в здании администрации округа.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1.3.</w:t>
      </w:r>
      <w:r w:rsidR="00B003CF">
        <w:rPr>
          <w:sz w:val="28"/>
          <w:szCs w:val="28"/>
          <w:lang w:eastAsia="ru-RU"/>
        </w:rPr>
        <w:t>2</w:t>
      </w:r>
      <w:r w:rsidRPr="003204D5">
        <w:rPr>
          <w:sz w:val="28"/>
          <w:szCs w:val="28"/>
          <w:lang w:eastAsia="ru-RU"/>
        </w:rPr>
        <w:t>.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при: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личном обращении заявителя в Управление;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письменном обращении заявителя в Управление;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 </w:t>
      </w:r>
      <w:r w:rsidR="00B003CF">
        <w:rPr>
          <w:sz w:val="28"/>
          <w:szCs w:val="28"/>
          <w:lang w:eastAsia="ru-RU"/>
        </w:rPr>
        <w:t xml:space="preserve">устном </w:t>
      </w:r>
      <w:r w:rsidRPr="003204D5">
        <w:rPr>
          <w:sz w:val="28"/>
          <w:szCs w:val="28"/>
          <w:lang w:eastAsia="ru-RU"/>
        </w:rPr>
        <w:t>обращении по телефону в Управление;</w:t>
      </w:r>
    </w:p>
    <w:p w:rsidR="00B003CF" w:rsidRDefault="003204D5" w:rsidP="003204D5">
      <w:pPr>
        <w:widowControl w:val="0"/>
        <w:suppressAutoHyphens w:val="0"/>
        <w:autoSpaceDE w:val="0"/>
        <w:ind w:firstLine="709"/>
        <w:jc w:val="both"/>
        <w:rPr>
          <w:sz w:val="28"/>
          <w:szCs w:val="28"/>
          <w:lang w:eastAsia="ru-RU"/>
        </w:rPr>
      </w:pPr>
      <w:r w:rsidRPr="003204D5">
        <w:rPr>
          <w:sz w:val="28"/>
          <w:szCs w:val="28"/>
          <w:lang w:eastAsia="ru-RU"/>
        </w:rPr>
        <w:t>- обращении</w:t>
      </w:r>
      <w:r w:rsidR="00B003CF">
        <w:rPr>
          <w:sz w:val="28"/>
          <w:szCs w:val="28"/>
          <w:lang w:eastAsia="ru-RU"/>
        </w:rPr>
        <w:t xml:space="preserve"> в форме электронного документа </w:t>
      </w:r>
      <w:r w:rsidRPr="003204D5">
        <w:rPr>
          <w:sz w:val="28"/>
          <w:szCs w:val="28"/>
          <w:lang w:eastAsia="ru-RU"/>
        </w:rPr>
        <w:t>с использованием электронной почты Управления</w:t>
      </w:r>
      <w:r w:rsidR="00B003CF">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На информационных стендах в здании Управления, на официальном сайте </w:t>
      </w:r>
      <w:r w:rsidR="00B003CF">
        <w:rPr>
          <w:sz w:val="28"/>
          <w:szCs w:val="28"/>
          <w:lang w:eastAsia="ru-RU"/>
        </w:rPr>
        <w:t xml:space="preserve">администрации </w:t>
      </w:r>
      <w:r w:rsidRPr="003204D5">
        <w:rPr>
          <w:sz w:val="28"/>
          <w:szCs w:val="28"/>
          <w:lang w:eastAsia="ru-RU"/>
        </w:rPr>
        <w:t>округа, в сети «Интернет» размещается и поддерживается в актуальном состоянии следующая информация: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 текст </w:t>
      </w:r>
      <w:r w:rsidR="00B003CF">
        <w:rPr>
          <w:sz w:val="28"/>
          <w:szCs w:val="28"/>
          <w:lang w:eastAsia="ru-RU"/>
        </w:rPr>
        <w:t>А</w:t>
      </w:r>
      <w:r w:rsidRPr="003204D5">
        <w:rPr>
          <w:sz w:val="28"/>
          <w:szCs w:val="28"/>
          <w:lang w:eastAsia="ru-RU"/>
        </w:rPr>
        <w:t>дминистративного регламента;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график работы Управления,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1.3.</w:t>
      </w:r>
      <w:r w:rsidR="00B003CF">
        <w:rPr>
          <w:sz w:val="28"/>
          <w:szCs w:val="28"/>
          <w:lang w:eastAsia="ru-RU"/>
        </w:rPr>
        <w:t>3</w:t>
      </w:r>
      <w:r w:rsidRPr="003204D5">
        <w:rPr>
          <w:sz w:val="28"/>
          <w:szCs w:val="28"/>
          <w:lang w:eastAsia="ru-RU"/>
        </w:rPr>
        <w:t>. Доступ к информации о сроках и порядке предоставления муниципальной услуги, размещенной на официальном сайте</w:t>
      </w:r>
      <w:r w:rsidR="00B003CF">
        <w:rPr>
          <w:sz w:val="28"/>
          <w:szCs w:val="28"/>
          <w:lang w:eastAsia="ru-RU"/>
        </w:rPr>
        <w:t xml:space="preserve"> администрации</w:t>
      </w:r>
      <w:r w:rsidRPr="003204D5">
        <w:rPr>
          <w:sz w:val="28"/>
          <w:szCs w:val="28"/>
          <w:lang w:eastAsia="ru-RU"/>
        </w:rPr>
        <w:t xml:space="preserve">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1.3.</w:t>
      </w:r>
      <w:r w:rsidR="00B003CF">
        <w:rPr>
          <w:sz w:val="28"/>
          <w:szCs w:val="28"/>
          <w:lang w:eastAsia="ru-RU"/>
        </w:rPr>
        <w:t>4</w:t>
      </w:r>
      <w:r w:rsidRPr="003204D5">
        <w:rPr>
          <w:sz w:val="28"/>
          <w:szCs w:val="28"/>
          <w:lang w:eastAsia="ru-RU"/>
        </w:rPr>
        <w:t>. Информация о предоставлении муниципальной услуги предоставляется бесплатно.</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ind w:firstLine="709"/>
        <w:jc w:val="center"/>
        <w:rPr>
          <w:sz w:val="28"/>
          <w:szCs w:val="28"/>
        </w:rPr>
      </w:pPr>
      <w:r w:rsidRPr="003204D5">
        <w:rPr>
          <w:sz w:val="28"/>
          <w:szCs w:val="28"/>
          <w:lang w:eastAsia="ru-RU"/>
        </w:rPr>
        <w:t>2. Стандарт предоставления муниципальной услуги</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 Наименование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Наименование муниципальной услуги – п</w:t>
      </w:r>
      <w:r w:rsidRPr="003204D5">
        <w:rPr>
          <w:bCs/>
          <w:sz w:val="28"/>
          <w:szCs w:val="28"/>
          <w:lang w:eastAsia="ru-RU"/>
        </w:rPr>
        <w:t>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2.2. Наименование органа, предоставляющего муниципальную услугу</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Органом, непосредственно предоставляющим муниципальную услугу, является отдел транспорта, связи и окружающей среды Управления (организатор конкурса).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lastRenderedPageBreak/>
        <w:t>Органы, участвующие в предоставлении муниципальной услуги, отсутствуют.</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 предоставлении муниципальной услуги запрещается требовать от заявителей:</w:t>
      </w:r>
    </w:p>
    <w:p w:rsidR="003204D5" w:rsidRPr="003204D5" w:rsidRDefault="003204D5" w:rsidP="003204D5">
      <w:pPr>
        <w:ind w:firstLine="709"/>
        <w:jc w:val="both"/>
        <w:rPr>
          <w:sz w:val="28"/>
          <w:szCs w:val="28"/>
        </w:rPr>
      </w:pPr>
      <w:r w:rsidRPr="003204D5">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003CF" w:rsidRPr="00B003CF">
        <w:t xml:space="preserve"> </w:t>
      </w:r>
      <w:r w:rsidR="00B003CF">
        <w:rPr>
          <w:sz w:val="28"/>
          <w:szCs w:val="28"/>
        </w:rPr>
        <w:t>от 27.07.2010</w:t>
      </w:r>
      <w:r w:rsidRPr="003204D5">
        <w:rPr>
          <w:sz w:val="28"/>
          <w:szCs w:val="28"/>
        </w:rPr>
        <w:t xml:space="preserve"> № 210-ФЗ</w:t>
      </w:r>
      <w:r w:rsidR="00B003CF">
        <w:rPr>
          <w:sz w:val="28"/>
          <w:szCs w:val="28"/>
        </w:rPr>
        <w:t xml:space="preserve"> </w:t>
      </w:r>
      <w:r w:rsidR="00B003CF" w:rsidRPr="00B003CF">
        <w:rPr>
          <w:sz w:val="28"/>
          <w:szCs w:val="28"/>
        </w:rPr>
        <w:t>«Об организации предоставления государственных и муниципальных услуг»</w:t>
      </w:r>
      <w:r w:rsidR="00B003CF">
        <w:rPr>
          <w:sz w:val="28"/>
          <w:szCs w:val="28"/>
        </w:rPr>
        <w:t xml:space="preserve"> (далее – </w:t>
      </w:r>
      <w:r w:rsidR="00B003CF" w:rsidRPr="00B003CF">
        <w:rPr>
          <w:sz w:val="28"/>
          <w:szCs w:val="28"/>
        </w:rPr>
        <w:t>Федеральн</w:t>
      </w:r>
      <w:r w:rsidR="00B003CF">
        <w:rPr>
          <w:sz w:val="28"/>
          <w:szCs w:val="28"/>
        </w:rPr>
        <w:t>ый закон</w:t>
      </w:r>
      <w:r w:rsidR="00B003CF" w:rsidRPr="00B003CF">
        <w:rPr>
          <w:sz w:val="28"/>
          <w:szCs w:val="28"/>
        </w:rPr>
        <w:t xml:space="preserve"> № 210-ФЗ</w:t>
      </w:r>
      <w:r w:rsidR="00B003CF">
        <w:rPr>
          <w:sz w:val="28"/>
          <w:szCs w:val="28"/>
        </w:rPr>
        <w:t>)</w:t>
      </w:r>
      <w:r w:rsidRPr="003204D5">
        <w:rPr>
          <w:sz w:val="28"/>
          <w:szCs w:val="28"/>
        </w:rPr>
        <w:t>.</w:t>
      </w:r>
    </w:p>
    <w:p w:rsidR="003204D5" w:rsidRPr="003204D5" w:rsidRDefault="003204D5" w:rsidP="003204D5">
      <w:pPr>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2.3. Описание результата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Результатом предоставления муниципальной услуги является:</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rPr>
        <w:t>- направление заявителю информацию об условиях и порядке проведения конкурса, об интересующем его маршруте, а также предоставление по требованию конкурсной документации;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допуск к участию в открытом конкурсе на право осуществления перевозок по муниципальным маршрутам регулярных перевозок пассажиров автомобильным транспортом на территории Минераловодского городского округа Ставропольского края (далее – конкурс);</w:t>
      </w:r>
    </w:p>
    <w:p w:rsidR="003204D5" w:rsidRPr="003204D5" w:rsidRDefault="003204D5" w:rsidP="003204D5">
      <w:pPr>
        <w:widowControl w:val="0"/>
        <w:suppressAutoHyphens w:val="0"/>
        <w:autoSpaceDE w:val="0"/>
        <w:ind w:firstLine="709"/>
        <w:jc w:val="both"/>
        <w:rPr>
          <w:sz w:val="28"/>
          <w:szCs w:val="28"/>
          <w:highlight w:val="yellow"/>
          <w:lang w:eastAsia="ru-RU"/>
        </w:rPr>
      </w:pPr>
      <w:r w:rsidRPr="003204D5">
        <w:rPr>
          <w:sz w:val="28"/>
          <w:szCs w:val="28"/>
          <w:lang w:eastAsia="ru-RU"/>
        </w:rPr>
        <w:t xml:space="preserve">- </w:t>
      </w:r>
      <w:r w:rsidRPr="003204D5">
        <w:rPr>
          <w:sz w:val="28"/>
          <w:szCs w:val="28"/>
        </w:rPr>
        <w:t>мотивированный отказ в предоставлении муниципальной услуги.</w:t>
      </w:r>
    </w:p>
    <w:p w:rsidR="003204D5" w:rsidRPr="003204D5" w:rsidRDefault="003204D5" w:rsidP="003204D5">
      <w:pPr>
        <w:widowControl w:val="0"/>
        <w:suppressAutoHyphens w:val="0"/>
        <w:autoSpaceDE w:val="0"/>
        <w:ind w:firstLine="709"/>
        <w:jc w:val="both"/>
        <w:rPr>
          <w:sz w:val="28"/>
          <w:szCs w:val="28"/>
          <w:highlight w:val="yellow"/>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Минераловодского городского округа Ставропольского края сроки выдачи (направления) документов, являющихся результатом предоставления муниципальной услуги</w:t>
      </w:r>
    </w:p>
    <w:p w:rsidR="003204D5" w:rsidRPr="003204D5" w:rsidRDefault="003204D5" w:rsidP="003204D5">
      <w:pPr>
        <w:ind w:firstLine="720"/>
        <w:jc w:val="both"/>
        <w:rPr>
          <w:sz w:val="28"/>
          <w:szCs w:val="28"/>
        </w:rPr>
      </w:pPr>
      <w:r w:rsidRPr="003204D5">
        <w:rPr>
          <w:sz w:val="28"/>
          <w:szCs w:val="28"/>
        </w:rPr>
        <w:t>2.4.1. Общий срок предоставления муниципальной услуги или отказа в ее предоставлении – не более 45 рабочих дней со дня регистрации заявления.</w:t>
      </w:r>
    </w:p>
    <w:p w:rsidR="003204D5" w:rsidRPr="003204D5" w:rsidRDefault="003204D5" w:rsidP="003204D5">
      <w:pPr>
        <w:ind w:firstLine="720"/>
        <w:jc w:val="both"/>
        <w:rPr>
          <w:sz w:val="28"/>
          <w:szCs w:val="28"/>
        </w:rPr>
      </w:pPr>
      <w:r w:rsidRPr="003204D5">
        <w:rPr>
          <w:sz w:val="28"/>
          <w:szCs w:val="28"/>
        </w:rPr>
        <w:t>2.4.2. Максимальные сроки прохождения отдельных административных процедур:</w:t>
      </w:r>
    </w:p>
    <w:p w:rsidR="003204D5" w:rsidRPr="003204D5" w:rsidRDefault="003204D5" w:rsidP="003204D5">
      <w:pPr>
        <w:ind w:firstLine="720"/>
        <w:jc w:val="both"/>
        <w:rPr>
          <w:color w:val="FF0000"/>
          <w:sz w:val="28"/>
          <w:szCs w:val="28"/>
        </w:rPr>
      </w:pPr>
      <w:bookmarkStart w:id="1" w:name="sub_1211"/>
      <w:r w:rsidRPr="003204D5">
        <w:rPr>
          <w:sz w:val="28"/>
          <w:szCs w:val="28"/>
        </w:rPr>
        <w:t>Прием, первичная проверка и регистрация заявления и приложенных к нему документов - 1 рабочий день</w:t>
      </w:r>
      <w:bookmarkEnd w:id="1"/>
      <w:r w:rsidRPr="003204D5">
        <w:rPr>
          <w:sz w:val="28"/>
          <w:szCs w:val="28"/>
        </w:rPr>
        <w:t>.</w:t>
      </w:r>
    </w:p>
    <w:p w:rsidR="003204D5" w:rsidRPr="003204D5" w:rsidRDefault="003204D5" w:rsidP="003204D5">
      <w:pPr>
        <w:ind w:firstLine="720"/>
        <w:jc w:val="both"/>
        <w:rPr>
          <w:sz w:val="28"/>
          <w:szCs w:val="28"/>
        </w:rPr>
      </w:pPr>
      <w:r w:rsidRPr="003204D5">
        <w:rPr>
          <w:sz w:val="28"/>
          <w:szCs w:val="28"/>
        </w:rPr>
        <w:t>Изучение и оценка документов, представленных участниками конкурса не более 20 рабочих дней.</w:t>
      </w:r>
    </w:p>
    <w:p w:rsidR="003204D5" w:rsidRPr="003204D5" w:rsidRDefault="003204D5" w:rsidP="003204D5">
      <w:pPr>
        <w:ind w:firstLine="720"/>
        <w:jc w:val="both"/>
        <w:rPr>
          <w:sz w:val="28"/>
          <w:szCs w:val="28"/>
        </w:rPr>
      </w:pPr>
      <w:r w:rsidRPr="003204D5">
        <w:rPr>
          <w:sz w:val="28"/>
          <w:szCs w:val="28"/>
        </w:rPr>
        <w:t>Оценка транспортного средства - не более 20 рабочих дней.</w:t>
      </w:r>
    </w:p>
    <w:p w:rsidR="003204D5" w:rsidRPr="003204D5" w:rsidRDefault="003204D5" w:rsidP="003204D5">
      <w:pPr>
        <w:ind w:firstLine="720"/>
        <w:jc w:val="both"/>
        <w:rPr>
          <w:sz w:val="28"/>
          <w:szCs w:val="28"/>
        </w:rPr>
      </w:pPr>
      <w:r w:rsidRPr="003204D5">
        <w:rPr>
          <w:sz w:val="28"/>
          <w:szCs w:val="28"/>
        </w:rPr>
        <w:lastRenderedPageBreak/>
        <w:t>Выдача свидетельств, выдача уведомления об отказе в предоставлении муниципальной услуги – 3 рабочих дня.</w:t>
      </w:r>
    </w:p>
    <w:p w:rsidR="003204D5" w:rsidRPr="003204D5" w:rsidRDefault="003204D5" w:rsidP="003204D5">
      <w:pPr>
        <w:widowControl w:val="0"/>
        <w:suppressAutoHyphens w:val="0"/>
        <w:ind w:firstLine="708"/>
        <w:jc w:val="both"/>
        <w:rPr>
          <w:sz w:val="28"/>
          <w:szCs w:val="28"/>
          <w:lang w:eastAsia="ru-RU"/>
        </w:rPr>
      </w:pPr>
      <w:r w:rsidRPr="003204D5">
        <w:rPr>
          <w:sz w:val="28"/>
          <w:szCs w:val="28"/>
          <w:lang w:eastAsia="ru-RU"/>
        </w:rPr>
        <w:t>2.4.3. Приостановление предоставления муниципальной услуги не предусмотрено.</w:t>
      </w:r>
    </w:p>
    <w:p w:rsidR="003204D5" w:rsidRPr="003204D5" w:rsidRDefault="003204D5" w:rsidP="003204D5">
      <w:pPr>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2.5. Перечень нормативных правовых актов Российской Федерации, нормативных правовых актов Ставропольского края, нормативных правовых актов Минераловодского городского округа Ставропольского края, регулирующих предоставление муниципальной услуги, размещается на официальном сайте </w:t>
      </w:r>
      <w:r w:rsidR="00B003CF">
        <w:rPr>
          <w:sz w:val="28"/>
          <w:szCs w:val="28"/>
          <w:lang w:eastAsia="ru-RU"/>
        </w:rPr>
        <w:t xml:space="preserve">администрации </w:t>
      </w:r>
      <w:r w:rsidRPr="003204D5">
        <w:rPr>
          <w:sz w:val="28"/>
          <w:szCs w:val="28"/>
          <w:lang w:eastAsia="ru-RU"/>
        </w:rPr>
        <w:t xml:space="preserve">округа в информационно-телекоммуникационной сети «Интернет» </w:t>
      </w:r>
      <w:r w:rsidRPr="003204D5">
        <w:rPr>
          <w:sz w:val="28"/>
        </w:rPr>
        <w:t>и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rsidR="003204D5" w:rsidRPr="003204D5" w:rsidRDefault="003204D5" w:rsidP="003204D5">
      <w:pPr>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Минераловодского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w:t>
      </w:r>
      <w:bookmarkStart w:id="2" w:name="Par203"/>
      <w:bookmarkEnd w:id="2"/>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xml:space="preserve">2.6.1. Для получения муниципальной услуги заявитель или его доверенное лицо предоставляет в администрацию заявку, составленную по форме, приведенной в приложении 1 к </w:t>
      </w:r>
      <w:r w:rsidR="00B003CF">
        <w:rPr>
          <w:sz w:val="28"/>
          <w:szCs w:val="28"/>
          <w:lang w:eastAsia="ru-RU"/>
        </w:rPr>
        <w:t>А</w:t>
      </w:r>
      <w:r w:rsidRPr="003204D5">
        <w:rPr>
          <w:sz w:val="28"/>
          <w:szCs w:val="28"/>
          <w:lang w:eastAsia="ru-RU"/>
        </w:rPr>
        <w:t>дминистративному регламенту, и следующие документы:</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 копии учредительных документов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либо уполномоченного представителя юридического лица (для юридических лиц), индивидуального предпринимателя либо его уполномоченного представителя (для индивидуальных предпринимателей);</w:t>
      </w:r>
    </w:p>
    <w:p w:rsidR="003204D5" w:rsidRPr="003204D5" w:rsidRDefault="003204D5" w:rsidP="003204D5">
      <w:pPr>
        <w:ind w:firstLine="709"/>
        <w:jc w:val="both"/>
        <w:rPr>
          <w:sz w:val="28"/>
          <w:szCs w:val="28"/>
        </w:rPr>
      </w:pPr>
      <w:r w:rsidRPr="003204D5">
        <w:rPr>
          <w:sz w:val="28"/>
          <w:szCs w:val="28"/>
        </w:rPr>
        <w:t>2) копию договора простого товарищества, подтверждающего образование простого товарищества, заверенную подписью уполномоченного представителя простого товарищества (для участников договора простого товарищества) и печатью (при ее наличии);</w:t>
      </w:r>
    </w:p>
    <w:p w:rsidR="003204D5" w:rsidRPr="003204D5" w:rsidRDefault="003204D5" w:rsidP="003204D5">
      <w:pPr>
        <w:ind w:firstLine="709"/>
        <w:jc w:val="both"/>
        <w:rPr>
          <w:sz w:val="28"/>
          <w:szCs w:val="28"/>
        </w:rPr>
      </w:pPr>
      <w:r w:rsidRPr="003204D5">
        <w:rPr>
          <w:sz w:val="28"/>
          <w:szCs w:val="28"/>
        </w:rPr>
        <w:t xml:space="preserve">3) копию лицензии на осуществление деятельности по перевозкам пассажиров автомобильным транспортом, заверенную подписью руководителя либо уполномоченного представителя юридического лица (для юридических лиц), индивидуального предпринимателя либо его уполномоченного представителя (для индивидуальных предпринимателей), уполномоченного представителя простого </w:t>
      </w:r>
      <w:r w:rsidRPr="003204D5">
        <w:rPr>
          <w:sz w:val="28"/>
          <w:szCs w:val="28"/>
        </w:rPr>
        <w:lastRenderedPageBreak/>
        <w:t>товарищества (для участников договора простого товарищества) и печатью (при ее наличии);</w:t>
      </w:r>
    </w:p>
    <w:p w:rsidR="003204D5" w:rsidRPr="003204D5" w:rsidRDefault="003204D5" w:rsidP="003204D5">
      <w:pPr>
        <w:ind w:firstLine="709"/>
        <w:jc w:val="both"/>
        <w:rPr>
          <w:sz w:val="28"/>
          <w:szCs w:val="28"/>
        </w:rPr>
      </w:pPr>
      <w:r w:rsidRPr="003204D5">
        <w:rPr>
          <w:sz w:val="28"/>
          <w:szCs w:val="28"/>
        </w:rPr>
        <w:t>4) копии документов, подтверждающих опыт осуществления регулярных перевозок претендентом на участие в конкурсе (юридическим лицом, индивидуальным предпринимателем или участниками простого товарищества (договор транспортного обслуживания населения на маршруте регулярных перевозок, государственные или муниципальные контракты, свидетельство об осуществлении перевозок по маршруту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w:t>
      </w:r>
    </w:p>
    <w:p w:rsidR="003204D5" w:rsidRPr="003204D5" w:rsidRDefault="003204D5" w:rsidP="003204D5">
      <w:pPr>
        <w:ind w:firstLine="709"/>
        <w:jc w:val="both"/>
        <w:rPr>
          <w:sz w:val="28"/>
          <w:szCs w:val="28"/>
        </w:rPr>
      </w:pPr>
      <w:r w:rsidRPr="003204D5">
        <w:rPr>
          <w:sz w:val="28"/>
          <w:szCs w:val="28"/>
        </w:rPr>
        <w:t>5) справку налогового органа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w:t>
      </w:r>
    </w:p>
    <w:p w:rsidR="003204D5" w:rsidRPr="003204D5" w:rsidRDefault="003204D5" w:rsidP="003204D5">
      <w:pPr>
        <w:ind w:firstLine="709"/>
        <w:jc w:val="both"/>
        <w:rPr>
          <w:sz w:val="28"/>
          <w:szCs w:val="28"/>
        </w:rPr>
      </w:pPr>
      <w:r w:rsidRPr="003204D5">
        <w:rPr>
          <w:sz w:val="28"/>
          <w:szCs w:val="28"/>
        </w:rPr>
        <w:t>6) справку из Пенсионного фонда Российской Федерации об отсутствии задолженности по страховым взносам за последний завершенный отчетный период, справку из Фонда социального страхования Российской Федерации об отсутствии задолженности по страховым взносам за последний завершенный отчетный период;</w:t>
      </w:r>
    </w:p>
    <w:p w:rsidR="003204D5" w:rsidRPr="003204D5" w:rsidRDefault="003204D5" w:rsidP="003204D5">
      <w:pPr>
        <w:ind w:firstLine="709"/>
        <w:jc w:val="both"/>
        <w:rPr>
          <w:sz w:val="28"/>
          <w:szCs w:val="28"/>
        </w:rPr>
      </w:pPr>
      <w:r w:rsidRPr="003204D5">
        <w:rPr>
          <w:sz w:val="28"/>
          <w:szCs w:val="28"/>
        </w:rPr>
        <w:t xml:space="preserve">7) справку административной комиссии администрации о количестве административных взысканий претендента за правонарушения, предусмотренные </w:t>
      </w:r>
      <w:hyperlink r:id="rId7" w:history="1">
        <w:r w:rsidRPr="00B003CF">
          <w:rPr>
            <w:sz w:val="28"/>
            <w:szCs w:val="28"/>
          </w:rPr>
          <w:t>статьей 6.3</w:t>
        </w:r>
      </w:hyperlink>
      <w:r w:rsidRPr="003204D5">
        <w:rPr>
          <w:sz w:val="28"/>
          <w:szCs w:val="28"/>
        </w:rPr>
        <w:t xml:space="preserve"> Закона Ставропольского края от 10.04.2008 № 20-кз «Об административных правонарушениях в Ставропольском крае», за год, предшествующий дню начала конкурса;</w:t>
      </w:r>
    </w:p>
    <w:p w:rsidR="003204D5" w:rsidRPr="003204D5" w:rsidRDefault="003204D5" w:rsidP="003204D5">
      <w:pPr>
        <w:ind w:firstLine="709"/>
        <w:jc w:val="both"/>
        <w:rPr>
          <w:sz w:val="28"/>
          <w:szCs w:val="28"/>
        </w:rPr>
      </w:pPr>
      <w:r w:rsidRPr="003204D5">
        <w:rPr>
          <w:sz w:val="28"/>
          <w:szCs w:val="28"/>
        </w:rPr>
        <w:t>8) справку государственной инспекции безопасности дорожного движения отдела МВД РФ по Минераловодскому городскому округу об отсутствии или наличии дорожно-транспортных происшествий с участием автобусов претендента с указанием последствий дорожно-транспортных происшествий за год и месяцы, предшествующие дню начала приема заявок на участие в конкурсе;</w:t>
      </w:r>
    </w:p>
    <w:p w:rsidR="003204D5" w:rsidRPr="003204D5" w:rsidRDefault="003204D5" w:rsidP="003204D5">
      <w:pPr>
        <w:ind w:firstLine="709"/>
        <w:jc w:val="both"/>
        <w:rPr>
          <w:sz w:val="28"/>
          <w:szCs w:val="28"/>
        </w:rPr>
      </w:pPr>
      <w:r w:rsidRPr="003204D5">
        <w:rPr>
          <w:sz w:val="28"/>
          <w:szCs w:val="28"/>
        </w:rPr>
        <w:t xml:space="preserve">9) </w:t>
      </w:r>
      <w:r w:rsidRPr="003204D5">
        <w:rPr>
          <w:sz w:val="28"/>
          <w:szCs w:val="28"/>
          <w:lang w:val="en-US"/>
        </w:rPr>
        <w:t>c</w:t>
      </w:r>
      <w:r w:rsidRPr="003204D5">
        <w:rPr>
          <w:sz w:val="28"/>
          <w:szCs w:val="28"/>
        </w:rPr>
        <w:t>правку отдела государственного автодорожного надзора по Ставропольскому краю и (или) субъекта(</w:t>
      </w:r>
      <w:proofErr w:type="spellStart"/>
      <w:r w:rsidRPr="003204D5">
        <w:rPr>
          <w:sz w:val="28"/>
          <w:szCs w:val="28"/>
        </w:rPr>
        <w:t>ов</w:t>
      </w:r>
      <w:proofErr w:type="spellEnd"/>
      <w:r w:rsidRPr="003204D5">
        <w:rPr>
          <w:sz w:val="28"/>
          <w:szCs w:val="28"/>
        </w:rPr>
        <w:t>) Российской Федерации, в котором(</w:t>
      </w:r>
      <w:proofErr w:type="spellStart"/>
      <w:r w:rsidRPr="003204D5">
        <w:rPr>
          <w:sz w:val="28"/>
          <w:szCs w:val="28"/>
        </w:rPr>
        <w:t>ых</w:t>
      </w:r>
      <w:proofErr w:type="spellEnd"/>
      <w:r w:rsidRPr="003204D5">
        <w:rPr>
          <w:sz w:val="28"/>
          <w:szCs w:val="28"/>
        </w:rPr>
        <w:t xml:space="preserve">) претендент получал лицензию Федеральной службы по надзору в сфере транспорта Министерства транспорта Российской Федерации об отсутствии или наличии судебных решений об административном наказании за нарушение лицензионных требований и условий, предусмотренных </w:t>
      </w:r>
      <w:hyperlink r:id="rId8" w:history="1">
        <w:r w:rsidRPr="00B003CF">
          <w:rPr>
            <w:sz w:val="28"/>
            <w:szCs w:val="28"/>
          </w:rPr>
          <w:t>п. 4</w:t>
        </w:r>
      </w:hyperlink>
      <w:r w:rsidRPr="003204D5">
        <w:rPr>
          <w:sz w:val="28"/>
          <w:szCs w:val="28"/>
        </w:rPr>
        <w:t xml:space="preserve"> Положения, утвержденного постановлением Правительства РФ от 02.04.2012 № 280 у претендента за год и месяцы, предшествующие дню начала конкурса;</w:t>
      </w:r>
    </w:p>
    <w:p w:rsidR="003204D5" w:rsidRPr="00B003CF" w:rsidRDefault="003204D5" w:rsidP="003204D5">
      <w:pPr>
        <w:ind w:firstLine="709"/>
        <w:jc w:val="both"/>
        <w:rPr>
          <w:sz w:val="28"/>
          <w:szCs w:val="28"/>
        </w:rPr>
      </w:pPr>
      <w:r w:rsidRPr="003204D5">
        <w:rPr>
          <w:sz w:val="28"/>
          <w:szCs w:val="28"/>
        </w:rPr>
        <w:t xml:space="preserve">10) </w:t>
      </w:r>
      <w:r w:rsidRPr="00B003CF">
        <w:rPr>
          <w:sz w:val="28"/>
          <w:szCs w:val="28"/>
        </w:rPr>
        <w:t>с</w:t>
      </w:r>
      <w:hyperlink r:id="rId9" w:anchor="Par281" w:history="1">
        <w:r w:rsidRPr="00B003CF">
          <w:rPr>
            <w:sz w:val="28"/>
            <w:szCs w:val="28"/>
          </w:rPr>
          <w:t>ведения</w:t>
        </w:r>
      </w:hyperlink>
      <w:r w:rsidRPr="00B003CF">
        <w:rPr>
          <w:sz w:val="28"/>
          <w:szCs w:val="28"/>
        </w:rPr>
        <w:t xml:space="preserve"> о претенденте на участие в конкурсе по форме, приведенной в приложении 2 к </w:t>
      </w:r>
      <w:r w:rsidR="00B003CF">
        <w:rPr>
          <w:sz w:val="28"/>
          <w:szCs w:val="28"/>
        </w:rPr>
        <w:t>А</w:t>
      </w:r>
      <w:r w:rsidRPr="00B003CF">
        <w:rPr>
          <w:sz w:val="28"/>
          <w:szCs w:val="28"/>
        </w:rPr>
        <w:t>дминистративному регламенту;</w:t>
      </w:r>
    </w:p>
    <w:p w:rsidR="003204D5" w:rsidRPr="003204D5" w:rsidRDefault="003204D5" w:rsidP="003204D5">
      <w:pPr>
        <w:ind w:firstLine="709"/>
        <w:jc w:val="both"/>
        <w:rPr>
          <w:sz w:val="28"/>
          <w:szCs w:val="28"/>
        </w:rPr>
      </w:pPr>
      <w:r w:rsidRPr="00B003CF">
        <w:rPr>
          <w:sz w:val="28"/>
          <w:szCs w:val="28"/>
        </w:rPr>
        <w:t>11) п</w:t>
      </w:r>
      <w:hyperlink r:id="rId10" w:anchor="Par343" w:history="1">
        <w:r w:rsidRPr="00B003CF">
          <w:rPr>
            <w:sz w:val="28"/>
            <w:szCs w:val="28"/>
          </w:rPr>
          <w:t>еречень</w:t>
        </w:r>
      </w:hyperlink>
      <w:r w:rsidRPr="003204D5">
        <w:rPr>
          <w:sz w:val="28"/>
          <w:szCs w:val="28"/>
        </w:rPr>
        <w:t xml:space="preserve"> транспортных средств, предназначенных для перевозки пассажиров и багажа в районном сообщении по форме, приведенной в приложении 4 к </w:t>
      </w:r>
      <w:r w:rsidR="00B003CF">
        <w:rPr>
          <w:sz w:val="28"/>
          <w:szCs w:val="28"/>
        </w:rPr>
        <w:t>А</w:t>
      </w:r>
      <w:r w:rsidRPr="003204D5">
        <w:rPr>
          <w:sz w:val="28"/>
          <w:szCs w:val="28"/>
        </w:rPr>
        <w:t xml:space="preserve">дминистративному регламенту, заверенный подписью руководителя либо уполномоченного представителя юридического лица </w:t>
      </w:r>
      <w:r w:rsidRPr="003204D5">
        <w:rPr>
          <w:sz w:val="28"/>
          <w:szCs w:val="28"/>
        </w:rPr>
        <w:lastRenderedPageBreak/>
        <w:t>(для юридических лиц), индивидуального предпринимателя либо его уполномоченного представителя (для индивидуальных предпринимателей), уполномоченного представителя простого товарищества (для участников договора простого товарищества);</w:t>
      </w:r>
    </w:p>
    <w:p w:rsidR="003204D5" w:rsidRPr="003204D5" w:rsidRDefault="003204D5" w:rsidP="003204D5">
      <w:pPr>
        <w:ind w:firstLine="709"/>
        <w:jc w:val="both"/>
        <w:rPr>
          <w:sz w:val="28"/>
          <w:szCs w:val="28"/>
        </w:rPr>
      </w:pPr>
      <w:r w:rsidRPr="003204D5">
        <w:rPr>
          <w:sz w:val="28"/>
          <w:szCs w:val="28"/>
        </w:rPr>
        <w:t>12) документы, подтверждающие наличие на праве собственности или на ином законном основании транспортных средств, предназначенных для перевозки пассажиров и багажа в районном сообщении, соответствующих требованиям, указанным в реестре маршрута регулярных перевозок, в отношении которого выдается свидетельство, либо принятие обязательств по приобретению указанных транспортных средств в сроки, определенные конкурсной документацией;</w:t>
      </w:r>
    </w:p>
    <w:p w:rsidR="003204D5" w:rsidRPr="003204D5" w:rsidRDefault="003204D5" w:rsidP="003204D5">
      <w:pPr>
        <w:ind w:firstLine="709"/>
        <w:jc w:val="both"/>
        <w:rPr>
          <w:sz w:val="28"/>
          <w:szCs w:val="28"/>
        </w:rPr>
      </w:pPr>
      <w:r w:rsidRPr="003204D5">
        <w:rPr>
          <w:sz w:val="28"/>
          <w:szCs w:val="28"/>
        </w:rPr>
        <w:t>13) документы, подтверждающие (в случае наличия собственной производственно-технической базы): сертификаты соответствия выполнения работ по техническому обслуживанию и ремонту подвижного состава, справку о материально-технической базе и кадровом обеспечении выполнения работ по техническому обслуживанию и ремонту, контролю технического состояния и стоянки подвижного состава или договор с организацией (при выполнении данных работ сторонней организацией);</w:t>
      </w:r>
    </w:p>
    <w:p w:rsidR="003204D5" w:rsidRPr="003204D5" w:rsidRDefault="003204D5" w:rsidP="003204D5">
      <w:pPr>
        <w:ind w:firstLine="709"/>
        <w:jc w:val="both"/>
        <w:rPr>
          <w:sz w:val="28"/>
          <w:szCs w:val="28"/>
        </w:rPr>
      </w:pPr>
      <w:r w:rsidRPr="003204D5">
        <w:rPr>
          <w:sz w:val="28"/>
          <w:szCs w:val="28"/>
        </w:rPr>
        <w:t>14) лицензию на право осуществления медицинской деятельности по проведению предрейсовых и послерейсовых медицинских осмотров водителей на собственной базе или договор с организацией (при выполнении данных работ сторонней организацией);</w:t>
      </w:r>
    </w:p>
    <w:p w:rsidR="003204D5" w:rsidRPr="003204D5" w:rsidRDefault="003204D5" w:rsidP="003204D5">
      <w:pPr>
        <w:ind w:firstLine="709"/>
        <w:jc w:val="both"/>
        <w:rPr>
          <w:sz w:val="28"/>
          <w:szCs w:val="28"/>
        </w:rPr>
      </w:pPr>
      <w:r w:rsidRPr="003204D5">
        <w:rPr>
          <w:sz w:val="28"/>
          <w:szCs w:val="28"/>
        </w:rPr>
        <w:t>15) документы, подтверждающие наличие специалистов, обеспечивающих безопасность дорожного движения, имеющих соответствующую квалификацию и аттестацию;</w:t>
      </w:r>
    </w:p>
    <w:p w:rsidR="003204D5" w:rsidRPr="003204D5" w:rsidRDefault="003204D5" w:rsidP="003204D5">
      <w:pPr>
        <w:ind w:firstLine="709"/>
        <w:jc w:val="both"/>
        <w:rPr>
          <w:sz w:val="28"/>
          <w:szCs w:val="28"/>
        </w:rPr>
      </w:pPr>
      <w:r w:rsidRPr="003204D5">
        <w:rPr>
          <w:sz w:val="28"/>
          <w:szCs w:val="28"/>
        </w:rPr>
        <w:t>16) документы об организационных мерах по противодействию терроризму при осуществлении деятельности по перевозке пассажиров автомобильным транспортом;</w:t>
      </w:r>
    </w:p>
    <w:p w:rsidR="003204D5" w:rsidRPr="003204D5" w:rsidRDefault="003204D5" w:rsidP="003204D5">
      <w:pPr>
        <w:ind w:firstLine="709"/>
        <w:jc w:val="both"/>
        <w:rPr>
          <w:sz w:val="28"/>
          <w:szCs w:val="28"/>
        </w:rPr>
      </w:pPr>
      <w:r w:rsidRPr="003204D5">
        <w:rPr>
          <w:sz w:val="28"/>
          <w:szCs w:val="28"/>
        </w:rPr>
        <w:t xml:space="preserve">17) письменное согласие физического лица на обработку его персональных данных, оформленное в соответствии с Федеральным </w:t>
      </w:r>
      <w:hyperlink r:id="rId11" w:history="1">
        <w:r w:rsidRPr="00B003CF">
          <w:rPr>
            <w:sz w:val="28"/>
            <w:szCs w:val="28"/>
          </w:rPr>
          <w:t>законом</w:t>
        </w:r>
      </w:hyperlink>
      <w:r w:rsidRPr="003204D5">
        <w:rPr>
          <w:sz w:val="28"/>
          <w:szCs w:val="28"/>
        </w:rPr>
        <w:t xml:space="preserve"> от 27.07.2006 № 152-ФЗ «О персональных данных».</w:t>
      </w:r>
    </w:p>
    <w:p w:rsidR="003204D5" w:rsidRPr="003204D5" w:rsidRDefault="003204D5" w:rsidP="003204D5">
      <w:pPr>
        <w:ind w:firstLine="709"/>
        <w:jc w:val="both"/>
        <w:rPr>
          <w:sz w:val="28"/>
          <w:szCs w:val="28"/>
        </w:rPr>
      </w:pPr>
      <w:r w:rsidRPr="003204D5">
        <w:rPr>
          <w:sz w:val="28"/>
          <w:szCs w:val="28"/>
          <w:lang w:eastAsia="ru-RU"/>
        </w:rPr>
        <w:t>Претенденты на участие в конкурсе обеспечивают достоверность представленной информации.</w:t>
      </w:r>
    </w:p>
    <w:p w:rsidR="003204D5" w:rsidRPr="003204D5" w:rsidRDefault="003204D5" w:rsidP="003204D5">
      <w:pPr>
        <w:ind w:firstLine="709"/>
        <w:jc w:val="both"/>
        <w:rPr>
          <w:sz w:val="28"/>
          <w:szCs w:val="28"/>
        </w:rPr>
      </w:pPr>
      <w:r w:rsidRPr="003204D5">
        <w:rPr>
          <w:sz w:val="28"/>
          <w:szCs w:val="28"/>
        </w:rPr>
        <w:t>Заявки подаются организатору конкурса в письменной форме в запечатанном конверте, не позволяющем просмотреть содержание такой заявки до вскрытия конвертов.</w:t>
      </w:r>
    </w:p>
    <w:p w:rsidR="003204D5" w:rsidRPr="003204D5" w:rsidRDefault="003204D5" w:rsidP="003204D5">
      <w:pPr>
        <w:ind w:firstLine="709"/>
        <w:jc w:val="both"/>
        <w:rPr>
          <w:sz w:val="28"/>
          <w:szCs w:val="28"/>
        </w:rPr>
      </w:pPr>
      <w:r w:rsidRPr="003204D5">
        <w:rPr>
          <w:sz w:val="28"/>
          <w:szCs w:val="28"/>
        </w:rPr>
        <w:t>Конверт с заявкой представляется руководителем либо уполномоченным представителем юридического лица (для юридических лиц), индивидуальным предпринимателем либо его уполномоченным представителем (для индивидуальных предпринимателей), уполномоченным представителем простого товарищества (для участников договора простого товарищества), либо отправляется заказным почтовым отправлением с уведомлением о вручении.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В случае подачи заявки доверенным лицом он предъявляет паспорт или иной документ, удостоверяющий личность и документ, </w:t>
      </w:r>
      <w:r w:rsidRPr="003204D5">
        <w:rPr>
          <w:sz w:val="28"/>
          <w:szCs w:val="28"/>
          <w:lang w:eastAsia="ru-RU"/>
        </w:rPr>
        <w:lastRenderedPageBreak/>
        <w:t>подтверждающий его полномочия.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2.6.2. Способ получения документов, подаваемых заявителем, в том числе в электронной форме: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Форма заявки может быть получена заявителем:</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непосредственно в Управлении;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в сети «Интернет» на сайте администрации</w:t>
      </w:r>
      <w:r w:rsidR="00B003CF">
        <w:rPr>
          <w:sz w:val="28"/>
          <w:szCs w:val="28"/>
          <w:lang w:eastAsia="ru-RU"/>
        </w:rPr>
        <w:t xml:space="preserve"> округа</w:t>
      </w:r>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2.6.3. Порядок представления заявителем документов, необходимых и обязательных для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 желанию заявителя или его доверенного лица заявление и документы могут быть представлены в администрацию лично, посредством почтовой связи (заказным письмом).</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bookmarkStart w:id="3" w:name="Par215"/>
      <w:bookmarkEnd w:id="3"/>
      <w:r w:rsidRPr="003204D5">
        <w:rPr>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Отсутствуют.</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Запрещается требовать от заявителя:</w:t>
      </w:r>
    </w:p>
    <w:p w:rsidR="003204D5" w:rsidRPr="003204D5" w:rsidRDefault="003204D5" w:rsidP="003204D5">
      <w:pPr>
        <w:ind w:firstLine="709"/>
        <w:jc w:val="both"/>
        <w:rPr>
          <w:szCs w:val="20"/>
        </w:rPr>
      </w:pPr>
      <w:r w:rsidRPr="003204D5">
        <w:rPr>
          <w:sz w:val="28"/>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регулирующими отношения, возникающие в связи с предоставлением муниципальной услуги;</w:t>
      </w:r>
    </w:p>
    <w:p w:rsidR="003204D5" w:rsidRPr="003204D5" w:rsidRDefault="003204D5" w:rsidP="003204D5">
      <w:pPr>
        <w:widowControl w:val="0"/>
        <w:autoSpaceDE w:val="0"/>
        <w:ind w:firstLine="708"/>
        <w:jc w:val="both"/>
        <w:outlineLvl w:val="2"/>
        <w:rPr>
          <w:sz w:val="28"/>
          <w:szCs w:val="20"/>
        </w:rPr>
      </w:pPr>
      <w:r w:rsidRPr="003204D5">
        <w:rPr>
          <w:sz w:val="28"/>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3204D5" w:rsidRPr="003204D5" w:rsidRDefault="003204D5" w:rsidP="003204D5">
      <w:pPr>
        <w:widowControl w:val="0"/>
        <w:autoSpaceDE w:val="0"/>
        <w:ind w:firstLine="709"/>
        <w:jc w:val="both"/>
        <w:outlineLvl w:val="2"/>
        <w:rPr>
          <w:sz w:val="28"/>
          <w:szCs w:val="20"/>
        </w:rPr>
      </w:pPr>
      <w:r w:rsidRPr="003204D5">
        <w:rPr>
          <w:sz w:val="28"/>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204D5">
        <w:rPr>
          <w:sz w:val="28"/>
          <w:szCs w:val="20"/>
        </w:rPr>
        <w:lastRenderedPageBreak/>
        <w:t>перечни, указанные в части 1 статьи 9 Федерального закона № 210-ФЗ.</w:t>
      </w:r>
    </w:p>
    <w:p w:rsidR="003204D5" w:rsidRPr="003204D5" w:rsidRDefault="003204D5" w:rsidP="003204D5">
      <w:pPr>
        <w:autoSpaceDE w:val="0"/>
        <w:autoSpaceDN w:val="0"/>
        <w:adjustRightInd w:val="0"/>
        <w:ind w:firstLine="709"/>
        <w:jc w:val="both"/>
        <w:rPr>
          <w:sz w:val="28"/>
          <w:szCs w:val="28"/>
        </w:rPr>
      </w:pPr>
      <w:r w:rsidRPr="003204D5">
        <w:rPr>
          <w:sz w:val="28"/>
        </w:rPr>
        <w:t>-</w:t>
      </w:r>
      <w:r w:rsidRPr="003204D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04D5" w:rsidRPr="003204D5" w:rsidRDefault="003204D5" w:rsidP="003204D5">
      <w:pPr>
        <w:autoSpaceDE w:val="0"/>
        <w:autoSpaceDN w:val="0"/>
        <w:adjustRightInd w:val="0"/>
        <w:ind w:firstLine="709"/>
        <w:jc w:val="both"/>
        <w:rPr>
          <w:sz w:val="28"/>
          <w:szCs w:val="28"/>
        </w:rPr>
      </w:pPr>
      <w:r w:rsidRPr="003204D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04D5" w:rsidRPr="003204D5" w:rsidRDefault="003204D5" w:rsidP="003204D5">
      <w:pPr>
        <w:autoSpaceDE w:val="0"/>
        <w:autoSpaceDN w:val="0"/>
        <w:adjustRightInd w:val="0"/>
        <w:ind w:firstLine="709"/>
        <w:jc w:val="both"/>
        <w:rPr>
          <w:sz w:val="28"/>
          <w:szCs w:val="28"/>
        </w:rPr>
      </w:pPr>
      <w:r w:rsidRPr="003204D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04D5" w:rsidRPr="003204D5" w:rsidRDefault="003204D5" w:rsidP="003204D5">
      <w:pPr>
        <w:autoSpaceDE w:val="0"/>
        <w:autoSpaceDN w:val="0"/>
        <w:adjustRightInd w:val="0"/>
        <w:ind w:firstLine="709"/>
        <w:jc w:val="both"/>
        <w:rPr>
          <w:sz w:val="28"/>
          <w:szCs w:val="28"/>
        </w:rPr>
      </w:pPr>
      <w:r w:rsidRPr="003204D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04D5" w:rsidRPr="003204D5" w:rsidRDefault="003204D5" w:rsidP="003204D5">
      <w:pPr>
        <w:autoSpaceDE w:val="0"/>
        <w:autoSpaceDN w:val="0"/>
        <w:adjustRightInd w:val="0"/>
        <w:ind w:firstLine="709"/>
        <w:jc w:val="both"/>
        <w:rPr>
          <w:sz w:val="28"/>
          <w:szCs w:val="28"/>
        </w:rPr>
      </w:pPr>
      <w:r w:rsidRPr="003204D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bookmarkStart w:id="4" w:name="Par221"/>
      <w:bookmarkEnd w:id="4"/>
      <w:r w:rsidRPr="003204D5">
        <w:rPr>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Основанием для отказа в приеме документов, необходимых для предоставления муниципальной услуги, является предоставление заявки неуполномоченным лицом либо предоставление заявки по окончанию срока приема заявок.</w:t>
      </w:r>
    </w:p>
    <w:p w:rsidR="00B003CF" w:rsidRPr="003204D5" w:rsidRDefault="00B003CF" w:rsidP="003204D5">
      <w:pPr>
        <w:widowControl w:val="0"/>
        <w:suppressAutoHyphens w:val="0"/>
        <w:autoSpaceDE w:val="0"/>
        <w:ind w:firstLine="709"/>
        <w:jc w:val="both"/>
        <w:rPr>
          <w:sz w:val="28"/>
          <w:szCs w:val="28"/>
          <w:lang w:eastAsia="ru-RU"/>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lastRenderedPageBreak/>
        <w:t>2.9. Исчерпывающий перечень оснований для отказа, приостановления или прекращения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2.9.1. Основания для отказа в предоставлении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rPr>
        <w:t>При рассмотрении заявок претендент на участие в конкурсе не допускается к участию в конкурсе в случаях:</w:t>
      </w:r>
    </w:p>
    <w:p w:rsidR="003204D5" w:rsidRPr="003204D5" w:rsidRDefault="003204D5" w:rsidP="003204D5">
      <w:pPr>
        <w:ind w:firstLine="709"/>
        <w:jc w:val="both"/>
        <w:rPr>
          <w:sz w:val="28"/>
          <w:szCs w:val="28"/>
        </w:rPr>
      </w:pPr>
      <w:r w:rsidRPr="003204D5">
        <w:rPr>
          <w:sz w:val="28"/>
          <w:szCs w:val="28"/>
        </w:rPr>
        <w:t>- непредставления документов, определенных пунктом 2.6.1. административного регламента и конкурсной документацией;</w:t>
      </w:r>
    </w:p>
    <w:p w:rsidR="003204D5" w:rsidRPr="003204D5" w:rsidRDefault="003204D5" w:rsidP="003204D5">
      <w:pPr>
        <w:ind w:firstLine="709"/>
        <w:jc w:val="both"/>
        <w:rPr>
          <w:sz w:val="28"/>
          <w:szCs w:val="28"/>
        </w:rPr>
      </w:pPr>
      <w:r w:rsidRPr="003204D5">
        <w:rPr>
          <w:sz w:val="28"/>
          <w:szCs w:val="28"/>
        </w:rPr>
        <w:t>- несоответствия претендента на участие в конкурсе следующим требованиям:</w:t>
      </w:r>
    </w:p>
    <w:p w:rsidR="003204D5" w:rsidRPr="003204D5" w:rsidRDefault="003204D5" w:rsidP="003204D5">
      <w:pPr>
        <w:ind w:firstLine="709"/>
        <w:jc w:val="both"/>
        <w:rPr>
          <w:sz w:val="28"/>
          <w:szCs w:val="28"/>
        </w:rPr>
      </w:pPr>
      <w:r w:rsidRPr="003204D5">
        <w:rPr>
          <w:sz w:val="28"/>
          <w:szCs w:val="28"/>
        </w:rPr>
        <w:t>1) отсутствие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204D5" w:rsidRPr="003204D5" w:rsidRDefault="003204D5" w:rsidP="003204D5">
      <w:pPr>
        <w:ind w:firstLine="709"/>
        <w:jc w:val="both"/>
        <w:rPr>
          <w:sz w:val="28"/>
          <w:szCs w:val="28"/>
        </w:rPr>
      </w:pPr>
      <w:r w:rsidRPr="003204D5">
        <w:rPr>
          <w:sz w:val="28"/>
          <w:szCs w:val="28"/>
        </w:rPr>
        <w:t>2) отсутствие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принятия на себя обязательства по приобретению таких транспортных средств в сроки, определенные конкурсной документацией;</w:t>
      </w:r>
    </w:p>
    <w:p w:rsidR="003204D5" w:rsidRPr="003204D5" w:rsidRDefault="003204D5" w:rsidP="003204D5">
      <w:pPr>
        <w:ind w:firstLine="709"/>
        <w:jc w:val="both"/>
        <w:rPr>
          <w:sz w:val="28"/>
          <w:szCs w:val="28"/>
        </w:rPr>
      </w:pPr>
      <w:r w:rsidRPr="003204D5">
        <w:rPr>
          <w:sz w:val="28"/>
          <w:szCs w:val="28"/>
        </w:rPr>
        <w:t>3)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204D5" w:rsidRPr="003204D5" w:rsidRDefault="003204D5" w:rsidP="003204D5">
      <w:pPr>
        <w:ind w:firstLine="709"/>
        <w:jc w:val="both"/>
        <w:rPr>
          <w:sz w:val="28"/>
          <w:szCs w:val="28"/>
        </w:rPr>
      </w:pPr>
      <w:r w:rsidRPr="003204D5">
        <w:rPr>
          <w:sz w:val="28"/>
          <w:szCs w:val="28"/>
        </w:rPr>
        <w:t>4) наличие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204D5" w:rsidRPr="003204D5" w:rsidRDefault="003204D5" w:rsidP="003204D5">
      <w:pPr>
        <w:ind w:firstLine="709"/>
        <w:jc w:val="both"/>
        <w:rPr>
          <w:sz w:val="28"/>
          <w:szCs w:val="28"/>
        </w:rPr>
      </w:pPr>
      <w:r w:rsidRPr="003204D5">
        <w:rPr>
          <w:sz w:val="28"/>
          <w:szCs w:val="28"/>
        </w:rPr>
        <w:t>5) отсутствие договора простого товарищества в письменной форме (для участников договора простого товарищества).</w:t>
      </w:r>
    </w:p>
    <w:p w:rsidR="003204D5" w:rsidRPr="003204D5" w:rsidRDefault="003204D5" w:rsidP="003204D5">
      <w:pPr>
        <w:ind w:firstLine="709"/>
        <w:jc w:val="both"/>
        <w:rPr>
          <w:sz w:val="28"/>
          <w:szCs w:val="28"/>
        </w:rPr>
      </w:pPr>
      <w:r w:rsidRPr="003204D5">
        <w:rPr>
          <w:sz w:val="28"/>
          <w:szCs w:val="28"/>
        </w:rPr>
        <w:t xml:space="preserve">- несоответствия содержания </w:t>
      </w:r>
      <w:hyperlink r:id="rId12" w:anchor="Par205" w:history="1">
        <w:r w:rsidRPr="00B003CF">
          <w:rPr>
            <w:sz w:val="28"/>
            <w:szCs w:val="28"/>
          </w:rPr>
          <w:t>заявки</w:t>
        </w:r>
      </w:hyperlink>
      <w:r w:rsidRPr="003204D5">
        <w:rPr>
          <w:sz w:val="28"/>
          <w:szCs w:val="28"/>
        </w:rPr>
        <w:t xml:space="preserve"> требованиям, установленным приложению 1 к административному регламенту.</w:t>
      </w:r>
    </w:p>
    <w:p w:rsidR="003204D5" w:rsidRPr="003204D5" w:rsidRDefault="003204D5" w:rsidP="003204D5">
      <w:pPr>
        <w:ind w:firstLine="709"/>
        <w:jc w:val="both"/>
        <w:rPr>
          <w:sz w:val="28"/>
          <w:szCs w:val="28"/>
        </w:rPr>
      </w:pPr>
      <w:r w:rsidRPr="003204D5">
        <w:rPr>
          <w:sz w:val="28"/>
          <w:szCs w:val="28"/>
        </w:rPr>
        <w:t>Отказ в допуске к участию в конкурсе по иным основаниям не допускается.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2.9.2. Приостановление предоставления муниципальной услуги не предусмотрено.</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2.9.3. Возможность прекращения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Минераловодского городского округа Ставропольского края не предусмотрена.</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2.10. Перечень услуг, необходимых и обязательных для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lastRenderedPageBreak/>
        <w:t>Услуги, необходимые и обязательные для предоставления муниципальной услуги, отсутствуют.</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Муниципальная услуга предоставляется без взимания платы.</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Отсутствует.</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2.13.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2.14. Срок и порядок регистрации заявки заявителя о предоставлении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Запрос о предоставлении муниципальной услуги регистрируется должностным лицом Управления,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lastRenderedPageBreak/>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Вход и выход из помещений оборудуются соответствующими указателями.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Центральный вход в здание должен быть оборудован пандусом, удобным для въезда в здание инвалидных кресел-колясок.</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К показателям доступности и качества муниципальных услуг относятся: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1) своевременность (</w:t>
      </w:r>
      <w:proofErr w:type="spellStart"/>
      <w:r w:rsidRPr="003204D5">
        <w:rPr>
          <w:sz w:val="28"/>
          <w:szCs w:val="28"/>
          <w:lang w:eastAsia="ru-RU"/>
        </w:rPr>
        <w:t>Св</w:t>
      </w:r>
      <w:proofErr w:type="spellEnd"/>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lastRenderedPageBreak/>
        <w:t>Св</w:t>
      </w:r>
      <w:proofErr w:type="spellEnd"/>
      <w:r w:rsidRPr="003204D5">
        <w:rPr>
          <w:sz w:val="28"/>
          <w:szCs w:val="28"/>
          <w:lang w:eastAsia="ru-RU"/>
        </w:rPr>
        <w:t xml:space="preserve"> = Установленный регламентом срок / Время, фактически затраченное на предоставление услуги x 100%.</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Показатель 100% и более является положительным и соответствует требованиям регламента;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 доступность (</w:t>
      </w:r>
      <w:proofErr w:type="spellStart"/>
      <w:r w:rsidRPr="003204D5">
        <w:rPr>
          <w:sz w:val="28"/>
          <w:szCs w:val="28"/>
          <w:lang w:eastAsia="ru-RU"/>
        </w:rPr>
        <w:t>Дос</w:t>
      </w:r>
      <w:proofErr w:type="spellEnd"/>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Дос</w:t>
      </w:r>
      <w:proofErr w:type="spellEnd"/>
      <w:r w:rsidRPr="003204D5">
        <w:rPr>
          <w:sz w:val="28"/>
          <w:szCs w:val="28"/>
          <w:lang w:eastAsia="ru-RU"/>
        </w:rPr>
        <w:t xml:space="preserve"> = </w:t>
      </w:r>
      <w:proofErr w:type="spellStart"/>
      <w:r w:rsidRPr="003204D5">
        <w:rPr>
          <w:sz w:val="28"/>
          <w:szCs w:val="28"/>
          <w:lang w:eastAsia="ru-RU"/>
        </w:rPr>
        <w:t>Дтел</w:t>
      </w:r>
      <w:proofErr w:type="spellEnd"/>
      <w:r w:rsidRPr="003204D5">
        <w:rPr>
          <w:sz w:val="28"/>
          <w:szCs w:val="28"/>
          <w:lang w:eastAsia="ru-RU"/>
        </w:rPr>
        <w:t xml:space="preserve"> + </w:t>
      </w:r>
      <w:proofErr w:type="spellStart"/>
      <w:r w:rsidRPr="003204D5">
        <w:rPr>
          <w:sz w:val="28"/>
          <w:szCs w:val="28"/>
          <w:lang w:eastAsia="ru-RU"/>
        </w:rPr>
        <w:t>Дврем</w:t>
      </w:r>
      <w:proofErr w:type="spellEnd"/>
      <w:r w:rsidRPr="003204D5">
        <w:rPr>
          <w:sz w:val="28"/>
          <w:szCs w:val="28"/>
          <w:lang w:eastAsia="ru-RU"/>
        </w:rPr>
        <w:t xml:space="preserve"> + </w:t>
      </w:r>
      <w:proofErr w:type="spellStart"/>
      <w:r w:rsidRPr="003204D5">
        <w:rPr>
          <w:sz w:val="28"/>
          <w:szCs w:val="28"/>
          <w:lang w:eastAsia="ru-RU"/>
        </w:rPr>
        <w:t>Дб</w:t>
      </w:r>
      <w:proofErr w:type="spellEnd"/>
      <w:r w:rsidRPr="003204D5">
        <w:rPr>
          <w:sz w:val="28"/>
          <w:szCs w:val="28"/>
          <w:lang w:eastAsia="ru-RU"/>
        </w:rPr>
        <w:t xml:space="preserve">/б с + </w:t>
      </w:r>
      <w:proofErr w:type="spellStart"/>
      <w:r w:rsidRPr="003204D5">
        <w:rPr>
          <w:sz w:val="28"/>
          <w:szCs w:val="28"/>
          <w:lang w:eastAsia="ru-RU"/>
        </w:rPr>
        <w:t>Дэл</w:t>
      </w:r>
      <w:proofErr w:type="spellEnd"/>
      <w:r w:rsidRPr="003204D5">
        <w:rPr>
          <w:sz w:val="28"/>
          <w:szCs w:val="28"/>
          <w:lang w:eastAsia="ru-RU"/>
        </w:rPr>
        <w:t xml:space="preserve"> + </w:t>
      </w:r>
      <w:proofErr w:type="spellStart"/>
      <w:r w:rsidRPr="003204D5">
        <w:rPr>
          <w:sz w:val="28"/>
          <w:szCs w:val="28"/>
          <w:lang w:eastAsia="ru-RU"/>
        </w:rPr>
        <w:t>Динф</w:t>
      </w:r>
      <w:proofErr w:type="spellEnd"/>
      <w:r w:rsidRPr="003204D5">
        <w:rPr>
          <w:sz w:val="28"/>
          <w:szCs w:val="28"/>
          <w:lang w:eastAsia="ru-RU"/>
        </w:rPr>
        <w:t xml:space="preserve"> + </w:t>
      </w:r>
      <w:proofErr w:type="spellStart"/>
      <w:r w:rsidRPr="003204D5">
        <w:rPr>
          <w:sz w:val="28"/>
          <w:szCs w:val="28"/>
          <w:lang w:eastAsia="ru-RU"/>
        </w:rPr>
        <w:t>Джит</w:t>
      </w:r>
      <w:proofErr w:type="spellEnd"/>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где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Дтел</w:t>
      </w:r>
      <w:proofErr w:type="spellEnd"/>
      <w:r w:rsidRPr="003204D5">
        <w:rPr>
          <w:sz w:val="28"/>
          <w:szCs w:val="28"/>
          <w:lang w:eastAsia="ru-RU"/>
        </w:rPr>
        <w:t xml:space="preserve"> – наличие возможности записаться на прием по телефону:</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Дтел</w:t>
      </w:r>
      <w:proofErr w:type="spellEnd"/>
      <w:r w:rsidRPr="003204D5">
        <w:rPr>
          <w:sz w:val="28"/>
          <w:szCs w:val="28"/>
          <w:lang w:eastAsia="ru-RU"/>
        </w:rPr>
        <w:t xml:space="preserve"> = 10% – можно записаться на прием по телефону;</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Дтел</w:t>
      </w:r>
      <w:proofErr w:type="spellEnd"/>
      <w:r w:rsidRPr="003204D5">
        <w:rPr>
          <w:sz w:val="28"/>
          <w:szCs w:val="28"/>
          <w:lang w:eastAsia="ru-RU"/>
        </w:rPr>
        <w:t xml:space="preserve"> = 0% – нельзя записаться на прием по телефону.</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Дврем</w:t>
      </w:r>
      <w:proofErr w:type="spellEnd"/>
      <w:r w:rsidRPr="003204D5">
        <w:rPr>
          <w:sz w:val="28"/>
          <w:szCs w:val="28"/>
          <w:lang w:eastAsia="ru-RU"/>
        </w:rPr>
        <w:t xml:space="preserve"> – возможность прийти на прием в нерабочее время:</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Дврем</w:t>
      </w:r>
      <w:proofErr w:type="spellEnd"/>
      <w:r w:rsidRPr="003204D5">
        <w:rPr>
          <w:sz w:val="28"/>
          <w:szCs w:val="28"/>
          <w:lang w:eastAsia="ru-RU"/>
        </w:rPr>
        <w:t xml:space="preserve"> = 10% – прием (выдача) документов осуществляется без перерыва на обед (5%) и в выходной день (5%).</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Дб</w:t>
      </w:r>
      <w:proofErr w:type="spellEnd"/>
      <w:r w:rsidRPr="003204D5">
        <w:rPr>
          <w:sz w:val="28"/>
          <w:szCs w:val="28"/>
          <w:lang w:eastAsia="ru-RU"/>
        </w:rPr>
        <w:t xml:space="preserve">/б с – наличие </w:t>
      </w:r>
      <w:proofErr w:type="spellStart"/>
      <w:r w:rsidRPr="003204D5">
        <w:rPr>
          <w:sz w:val="28"/>
          <w:szCs w:val="28"/>
          <w:lang w:eastAsia="ru-RU"/>
        </w:rPr>
        <w:t>безбарьерной</w:t>
      </w:r>
      <w:proofErr w:type="spellEnd"/>
      <w:r w:rsidRPr="003204D5">
        <w:rPr>
          <w:sz w:val="28"/>
          <w:szCs w:val="28"/>
          <w:lang w:eastAsia="ru-RU"/>
        </w:rPr>
        <w:t xml:space="preserve"> среды:</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Дб</w:t>
      </w:r>
      <w:proofErr w:type="spellEnd"/>
      <w:r w:rsidRPr="003204D5">
        <w:rPr>
          <w:sz w:val="28"/>
          <w:szCs w:val="28"/>
          <w:lang w:eastAsia="ru-RU"/>
        </w:rPr>
        <w:t>/б с = 20% – от тротуара до места приема можно проехать на коляске;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Дб</w:t>
      </w:r>
      <w:proofErr w:type="spellEnd"/>
      <w:r w:rsidRPr="003204D5">
        <w:rPr>
          <w:sz w:val="28"/>
          <w:szCs w:val="28"/>
          <w:lang w:eastAsia="ru-RU"/>
        </w:rPr>
        <w:t>/б с = 10% – от тротуара до места приема можно проехать на коляске с посторонней помощью 1 человека;</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Дб</w:t>
      </w:r>
      <w:proofErr w:type="spellEnd"/>
      <w:r w:rsidRPr="003204D5">
        <w:rPr>
          <w:sz w:val="28"/>
          <w:szCs w:val="28"/>
          <w:lang w:eastAsia="ru-RU"/>
        </w:rPr>
        <w:t>/б с = 0% – от тротуара до места приема нельзя проехать на коляске.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Дэл</w:t>
      </w:r>
      <w:proofErr w:type="spellEnd"/>
      <w:r w:rsidRPr="003204D5">
        <w:rPr>
          <w:sz w:val="28"/>
          <w:szCs w:val="28"/>
          <w:lang w:eastAsia="ru-RU"/>
        </w:rPr>
        <w:t xml:space="preserve"> - наличие возможности подать заявление в электронном виде: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Дэл</w:t>
      </w:r>
      <w:proofErr w:type="spellEnd"/>
      <w:r w:rsidRPr="003204D5">
        <w:rPr>
          <w:sz w:val="28"/>
          <w:szCs w:val="28"/>
          <w:lang w:eastAsia="ru-RU"/>
        </w:rPr>
        <w:t xml:space="preserve"> = 20% – можно подать заявление в электронном виде;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Дэл</w:t>
      </w:r>
      <w:proofErr w:type="spellEnd"/>
      <w:r w:rsidRPr="003204D5">
        <w:rPr>
          <w:sz w:val="28"/>
          <w:szCs w:val="28"/>
          <w:lang w:eastAsia="ru-RU"/>
        </w:rPr>
        <w:t xml:space="preserve"> = 0% – нельзя подать заявление в электронном виде.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Динф</w:t>
      </w:r>
      <w:proofErr w:type="spellEnd"/>
      <w:r w:rsidRPr="003204D5">
        <w:rPr>
          <w:sz w:val="28"/>
          <w:szCs w:val="28"/>
          <w:lang w:eastAsia="ru-RU"/>
        </w:rPr>
        <w:t xml:space="preserve"> – доступность информации о предоставлении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Динф</w:t>
      </w:r>
      <w:proofErr w:type="spellEnd"/>
      <w:r w:rsidRPr="003204D5">
        <w:rPr>
          <w:sz w:val="28"/>
          <w:szCs w:val="28"/>
          <w:lang w:eastAsia="ru-RU"/>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Динф</w:t>
      </w:r>
      <w:proofErr w:type="spellEnd"/>
      <w:r w:rsidRPr="003204D5">
        <w:rPr>
          <w:sz w:val="28"/>
          <w:szCs w:val="28"/>
          <w:lang w:eastAsia="ru-RU"/>
        </w:rPr>
        <w:t xml:space="preserve"> = 0% – для получения информации о предоставлении услуги необходимо пользоваться услугами, изучать нормативные документы.</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Джит</w:t>
      </w:r>
      <w:proofErr w:type="spellEnd"/>
      <w:r w:rsidRPr="003204D5">
        <w:rPr>
          <w:sz w:val="28"/>
          <w:szCs w:val="28"/>
          <w:lang w:eastAsia="ru-RU"/>
        </w:rPr>
        <w:t xml:space="preserve"> – возможность подать заявление, документы и получить результат услуги по месту жительства:</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Джит</w:t>
      </w:r>
      <w:proofErr w:type="spellEnd"/>
      <w:r w:rsidRPr="003204D5">
        <w:rPr>
          <w:sz w:val="28"/>
          <w:szCs w:val="28"/>
          <w:lang w:eastAsia="ru-RU"/>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Джит</w:t>
      </w:r>
      <w:proofErr w:type="spellEnd"/>
      <w:r w:rsidRPr="003204D5">
        <w:rPr>
          <w:sz w:val="28"/>
          <w:szCs w:val="28"/>
          <w:lang w:eastAsia="ru-RU"/>
        </w:rPr>
        <w:t xml:space="preserve"> = 0% – нельзя подать заявление, документы и получить результат услуги по месту жительства.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3) качество (</w:t>
      </w:r>
      <w:proofErr w:type="spellStart"/>
      <w:r w:rsidRPr="003204D5">
        <w:rPr>
          <w:sz w:val="28"/>
          <w:szCs w:val="28"/>
          <w:lang w:eastAsia="ru-RU"/>
        </w:rPr>
        <w:t>Кач</w:t>
      </w:r>
      <w:proofErr w:type="spellEnd"/>
      <w:r w:rsidRPr="003204D5">
        <w:rPr>
          <w:sz w:val="28"/>
          <w:szCs w:val="28"/>
          <w:lang w:eastAsia="ru-RU"/>
        </w:rPr>
        <w:t xml:space="preserve">): </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Кач</w:t>
      </w:r>
      <w:proofErr w:type="spellEnd"/>
      <w:r w:rsidRPr="003204D5">
        <w:rPr>
          <w:sz w:val="28"/>
          <w:szCs w:val="28"/>
          <w:lang w:eastAsia="ru-RU"/>
        </w:rPr>
        <w:t xml:space="preserve"> = </w:t>
      </w:r>
      <w:proofErr w:type="spellStart"/>
      <w:r w:rsidRPr="003204D5">
        <w:rPr>
          <w:sz w:val="28"/>
          <w:szCs w:val="28"/>
          <w:lang w:eastAsia="ru-RU"/>
        </w:rPr>
        <w:t>Кдокум</w:t>
      </w:r>
      <w:proofErr w:type="spellEnd"/>
      <w:r w:rsidRPr="003204D5">
        <w:rPr>
          <w:sz w:val="28"/>
          <w:szCs w:val="28"/>
          <w:lang w:eastAsia="ru-RU"/>
        </w:rPr>
        <w:t xml:space="preserve"> + </w:t>
      </w:r>
      <w:proofErr w:type="spellStart"/>
      <w:r w:rsidRPr="003204D5">
        <w:rPr>
          <w:sz w:val="28"/>
          <w:szCs w:val="28"/>
          <w:lang w:eastAsia="ru-RU"/>
        </w:rPr>
        <w:t>Кобслуж</w:t>
      </w:r>
      <w:proofErr w:type="spellEnd"/>
      <w:r w:rsidRPr="003204D5">
        <w:rPr>
          <w:sz w:val="28"/>
          <w:szCs w:val="28"/>
          <w:lang w:eastAsia="ru-RU"/>
        </w:rPr>
        <w:t xml:space="preserve"> + </w:t>
      </w:r>
      <w:proofErr w:type="spellStart"/>
      <w:r w:rsidRPr="003204D5">
        <w:rPr>
          <w:sz w:val="28"/>
          <w:szCs w:val="28"/>
          <w:lang w:eastAsia="ru-RU"/>
        </w:rPr>
        <w:t>Кобмен</w:t>
      </w:r>
      <w:proofErr w:type="spellEnd"/>
      <w:r w:rsidRPr="003204D5">
        <w:rPr>
          <w:sz w:val="28"/>
          <w:szCs w:val="28"/>
          <w:lang w:eastAsia="ru-RU"/>
        </w:rPr>
        <w:t xml:space="preserve"> + </w:t>
      </w:r>
      <w:proofErr w:type="spellStart"/>
      <w:r w:rsidRPr="003204D5">
        <w:rPr>
          <w:sz w:val="28"/>
          <w:szCs w:val="28"/>
          <w:lang w:eastAsia="ru-RU"/>
        </w:rPr>
        <w:t>Кфакт</w:t>
      </w:r>
      <w:proofErr w:type="spellEnd"/>
      <w:r w:rsidRPr="003204D5">
        <w:rPr>
          <w:sz w:val="28"/>
          <w:szCs w:val="28"/>
          <w:lang w:eastAsia="ru-RU"/>
        </w:rPr>
        <w:t xml:space="preserve"> + </w:t>
      </w:r>
      <w:proofErr w:type="spellStart"/>
      <w:r w:rsidRPr="003204D5">
        <w:rPr>
          <w:sz w:val="28"/>
          <w:szCs w:val="28"/>
          <w:lang w:eastAsia="ru-RU"/>
        </w:rPr>
        <w:t>Квзаим</w:t>
      </w:r>
      <w:proofErr w:type="spellEnd"/>
      <w:r w:rsidRPr="003204D5">
        <w:rPr>
          <w:sz w:val="28"/>
          <w:szCs w:val="28"/>
          <w:lang w:eastAsia="ru-RU"/>
        </w:rPr>
        <w:t xml:space="preserve"> + </w:t>
      </w:r>
      <w:proofErr w:type="spellStart"/>
      <w:r w:rsidRPr="003204D5">
        <w:rPr>
          <w:sz w:val="28"/>
          <w:szCs w:val="28"/>
          <w:lang w:eastAsia="ru-RU"/>
        </w:rPr>
        <w:t>Кпрод</w:t>
      </w:r>
      <w:proofErr w:type="spellEnd"/>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где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Кдокум</w:t>
      </w:r>
      <w:proofErr w:type="spellEnd"/>
      <w:r w:rsidRPr="003204D5">
        <w:rPr>
          <w:sz w:val="28"/>
          <w:szCs w:val="28"/>
          <w:lang w:eastAsia="ru-RU"/>
        </w:rPr>
        <w:t xml:space="preserve"> = количество принятых документов (с учетом уже имеющихся в органе) / количество предусмотренных регламентом документов x 100%.</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lastRenderedPageBreak/>
        <w:t>Значение показателя более 100% говорит о том, что у гражданина затребованы лишние документы.</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Значение показателя менее 100% говорит о том, что решение не может быть принято, потребуется повторное обращение.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Кобслуж</w:t>
      </w:r>
      <w:proofErr w:type="spellEnd"/>
      <w:r w:rsidRPr="003204D5">
        <w:rPr>
          <w:sz w:val="28"/>
          <w:szCs w:val="28"/>
          <w:lang w:eastAsia="ru-RU"/>
        </w:rPr>
        <w:t xml:space="preserve"> – качество обслуживания при предоставлении муниципальной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Кобслуж</w:t>
      </w:r>
      <w:proofErr w:type="spellEnd"/>
      <w:r w:rsidRPr="003204D5">
        <w:rPr>
          <w:sz w:val="28"/>
          <w:szCs w:val="28"/>
          <w:lang w:eastAsia="ru-RU"/>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Кобслуж</w:t>
      </w:r>
      <w:proofErr w:type="spellEnd"/>
      <w:r w:rsidRPr="003204D5">
        <w:rPr>
          <w:sz w:val="28"/>
          <w:szCs w:val="28"/>
          <w:lang w:eastAsia="ru-RU"/>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Кобмен</w:t>
      </w:r>
      <w:proofErr w:type="spellEnd"/>
      <w:r w:rsidRPr="003204D5">
        <w:rPr>
          <w:sz w:val="28"/>
          <w:szCs w:val="28"/>
          <w:lang w:eastAsia="ru-RU"/>
        </w:rPr>
        <w:t xml:space="preserve"> = количество документов, полученных без участия заявителя/ количество предусмотренных регламентом документов, имеющихся в ОМСУ x 100%.</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Значение показателя 100% говорит о том, что услуга предоставляется в строгом соответствии с Федеральным законом «Об организации предоставления государственных и муниципальных услуг».</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Кфакт</w:t>
      </w:r>
      <w:proofErr w:type="spellEnd"/>
      <w:r w:rsidRPr="003204D5">
        <w:rPr>
          <w:sz w:val="28"/>
          <w:szCs w:val="28"/>
          <w:lang w:eastAsia="ru-RU"/>
        </w:rPr>
        <w:t xml:space="preserve"> = (количество заявителей - количество обоснованных жалоб – количество выявленных нарушений) / количество заявителей x 100%;</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Квзаим</w:t>
      </w:r>
      <w:proofErr w:type="spellEnd"/>
      <w:r w:rsidRPr="003204D5">
        <w:rPr>
          <w:sz w:val="28"/>
          <w:szCs w:val="28"/>
          <w:lang w:eastAsia="ru-RU"/>
        </w:rPr>
        <w:t xml:space="preserve"> – количество взаимодействий заявителя с должностными лицами, предоставляющими муниципальную услугу:</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Квзаим</w:t>
      </w:r>
      <w:proofErr w:type="spellEnd"/>
      <w:r w:rsidRPr="003204D5">
        <w:rPr>
          <w:sz w:val="28"/>
          <w:szCs w:val="28"/>
          <w:lang w:eastAsia="ru-RU"/>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Квзаим</w:t>
      </w:r>
      <w:proofErr w:type="spellEnd"/>
      <w:r w:rsidRPr="003204D5">
        <w:rPr>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Квзаим</w:t>
      </w:r>
      <w:proofErr w:type="spellEnd"/>
      <w:r w:rsidRPr="003204D5">
        <w:rPr>
          <w:sz w:val="28"/>
          <w:szCs w:val="28"/>
          <w:lang w:eastAsia="ru-RU"/>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Кпрод</w:t>
      </w:r>
      <w:proofErr w:type="spellEnd"/>
      <w:r w:rsidRPr="003204D5">
        <w:rPr>
          <w:sz w:val="28"/>
          <w:szCs w:val="28"/>
          <w:lang w:eastAsia="ru-RU"/>
        </w:rPr>
        <w:t xml:space="preserve"> – продолжительность взаимодействия заявителя с должностными лицами, предоставляющими муниципальную услугу:</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Кпрод</w:t>
      </w:r>
      <w:proofErr w:type="spellEnd"/>
      <w:r w:rsidRPr="003204D5">
        <w:rPr>
          <w:sz w:val="28"/>
          <w:szCs w:val="28"/>
          <w:lang w:eastAsia="ru-RU"/>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Кпрод</w:t>
      </w:r>
      <w:proofErr w:type="spellEnd"/>
      <w:r w:rsidRPr="003204D5">
        <w:rPr>
          <w:sz w:val="28"/>
          <w:szCs w:val="28"/>
          <w:lang w:eastAsia="ru-RU"/>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Значение показателя 100% говорит о том, что услуга предоставляется в строгом соответствии с законодательством;</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4) удовлетворенность (Уд):</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Уд = 100% - </w:t>
      </w:r>
      <w:proofErr w:type="spellStart"/>
      <w:r w:rsidRPr="003204D5">
        <w:rPr>
          <w:sz w:val="28"/>
          <w:szCs w:val="28"/>
          <w:lang w:eastAsia="ru-RU"/>
        </w:rPr>
        <w:t>Кобж</w:t>
      </w:r>
      <w:proofErr w:type="spellEnd"/>
      <w:r w:rsidRPr="003204D5">
        <w:rPr>
          <w:sz w:val="28"/>
          <w:szCs w:val="28"/>
          <w:lang w:eastAsia="ru-RU"/>
        </w:rPr>
        <w:t xml:space="preserve"> / </w:t>
      </w:r>
      <w:proofErr w:type="spellStart"/>
      <w:r w:rsidRPr="003204D5">
        <w:rPr>
          <w:sz w:val="28"/>
          <w:szCs w:val="28"/>
          <w:lang w:eastAsia="ru-RU"/>
        </w:rPr>
        <w:t>Кзаяв</w:t>
      </w:r>
      <w:proofErr w:type="spellEnd"/>
      <w:r w:rsidRPr="003204D5">
        <w:rPr>
          <w:sz w:val="28"/>
          <w:szCs w:val="28"/>
          <w:lang w:eastAsia="ru-RU"/>
        </w:rPr>
        <w:t xml:space="preserve"> X 100%,</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где</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Кобж</w:t>
      </w:r>
      <w:proofErr w:type="spellEnd"/>
      <w:r w:rsidRPr="003204D5">
        <w:rPr>
          <w:sz w:val="28"/>
          <w:szCs w:val="28"/>
          <w:lang w:eastAsia="ru-RU"/>
        </w:rPr>
        <w:t xml:space="preserve"> – количество обжалований при предоставлении </w:t>
      </w:r>
      <w:r w:rsidRPr="003204D5">
        <w:rPr>
          <w:sz w:val="28"/>
          <w:szCs w:val="28"/>
          <w:lang w:eastAsia="ru-RU"/>
        </w:rPr>
        <w:lastRenderedPageBreak/>
        <w:t>муниципальной услуги;</w:t>
      </w:r>
    </w:p>
    <w:p w:rsidR="003204D5" w:rsidRPr="003204D5" w:rsidRDefault="003204D5" w:rsidP="003204D5">
      <w:pPr>
        <w:widowControl w:val="0"/>
        <w:suppressAutoHyphens w:val="0"/>
        <w:autoSpaceDE w:val="0"/>
        <w:ind w:firstLine="709"/>
        <w:jc w:val="both"/>
        <w:rPr>
          <w:sz w:val="28"/>
          <w:szCs w:val="28"/>
        </w:rPr>
      </w:pPr>
      <w:proofErr w:type="spellStart"/>
      <w:r w:rsidRPr="003204D5">
        <w:rPr>
          <w:sz w:val="28"/>
          <w:szCs w:val="28"/>
          <w:lang w:eastAsia="ru-RU"/>
        </w:rPr>
        <w:t>Кзаяв</w:t>
      </w:r>
      <w:proofErr w:type="spellEnd"/>
      <w:r w:rsidRPr="003204D5">
        <w:rPr>
          <w:sz w:val="28"/>
          <w:szCs w:val="28"/>
          <w:lang w:eastAsia="ru-RU"/>
        </w:rPr>
        <w:t xml:space="preserve"> – количество заявителей.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Значение показателя 100% свидетельствует об удовлетворенности гражданами качеством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 процессе предоставления муниципальной услуги заявитель, его законный представитель или доверенное лицо вправе обращаться в администрацию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rPr>
        <w:t>количество взаимодействий заявителя с должностными лицами органа местного самоуправления, предоставляющими муниципальную услугу не должно превышать четырех посещений.</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2.17. Иные требования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 организации записи на прием в администрацию заявителю обеспечивается возможность:</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а) ознакомления с расписанием работы администрации, а также с доступными для записи на прием датами и интервалами времени приема;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б) записи в любые свободные для приема дату и время в пределах установленного в администрации графика приема заявителей.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 осуществлении записи на прием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Форма предоставления муниципальной услуги согласовывается с заявителем или его доверенным лицом.</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jc w:val="center"/>
        <w:rPr>
          <w:sz w:val="28"/>
          <w:szCs w:val="28"/>
        </w:rPr>
      </w:pPr>
      <w:r w:rsidRPr="003204D5">
        <w:rPr>
          <w:sz w:val="28"/>
          <w:szCs w:val="28"/>
          <w:lang w:eastAsia="ru-RU"/>
        </w:rPr>
        <w:t>3. Состав, последовательность и сроки выполнения административных процедур, требования к порядку их выполнения</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suppressAutoHyphens w:val="0"/>
        <w:autoSpaceDE w:val="0"/>
        <w:autoSpaceDN w:val="0"/>
        <w:adjustRightInd w:val="0"/>
        <w:ind w:firstLine="709"/>
        <w:jc w:val="both"/>
        <w:rPr>
          <w:bCs/>
          <w:sz w:val="28"/>
          <w:szCs w:val="28"/>
          <w:lang w:eastAsia="ru-RU"/>
        </w:rPr>
      </w:pPr>
      <w:r w:rsidRPr="003204D5">
        <w:rPr>
          <w:bCs/>
          <w:sz w:val="28"/>
          <w:szCs w:val="28"/>
          <w:lang w:eastAsia="ru-RU"/>
        </w:rPr>
        <w:t>3.1. Описание последовательности действий при предоставлении муниципальной услуги</w:t>
      </w:r>
    </w:p>
    <w:p w:rsidR="003204D5" w:rsidRPr="003204D5" w:rsidRDefault="003204D5" w:rsidP="003204D5">
      <w:pPr>
        <w:suppressAutoHyphens w:val="0"/>
        <w:autoSpaceDE w:val="0"/>
        <w:autoSpaceDN w:val="0"/>
        <w:adjustRightInd w:val="0"/>
        <w:ind w:firstLine="709"/>
        <w:jc w:val="both"/>
        <w:rPr>
          <w:sz w:val="28"/>
          <w:szCs w:val="28"/>
          <w:lang w:eastAsia="ru-RU"/>
        </w:rPr>
      </w:pPr>
      <w:r w:rsidRPr="003204D5">
        <w:rPr>
          <w:sz w:val="28"/>
          <w:szCs w:val="28"/>
          <w:lang w:eastAsia="ru-RU"/>
        </w:rPr>
        <w:t xml:space="preserve">3.1.1. Предоставление муниципальной услуги включает в себя следующие административные процедуры: </w:t>
      </w:r>
    </w:p>
    <w:p w:rsidR="003204D5" w:rsidRPr="003204D5" w:rsidRDefault="003204D5" w:rsidP="003204D5">
      <w:pPr>
        <w:suppressAutoHyphens w:val="0"/>
        <w:autoSpaceDE w:val="0"/>
        <w:autoSpaceDN w:val="0"/>
        <w:adjustRightInd w:val="0"/>
        <w:ind w:firstLine="709"/>
        <w:jc w:val="both"/>
        <w:rPr>
          <w:sz w:val="28"/>
          <w:szCs w:val="28"/>
          <w:lang w:eastAsia="ru-RU"/>
        </w:rPr>
      </w:pPr>
      <w:bookmarkStart w:id="5" w:name="sub_1372"/>
      <w:r w:rsidRPr="003204D5">
        <w:rPr>
          <w:sz w:val="28"/>
          <w:szCs w:val="28"/>
          <w:lang w:eastAsia="ru-RU"/>
        </w:rPr>
        <w:t xml:space="preserve">- прием и регистрация заявления на участие в конкурсе (заявление на получение информации об условиях и порядке проведения конкурса, об интересующих маршрутах, а также предоставления конкурсной документации); </w:t>
      </w:r>
    </w:p>
    <w:p w:rsidR="003204D5" w:rsidRPr="003204D5" w:rsidRDefault="003204D5" w:rsidP="003204D5">
      <w:pPr>
        <w:ind w:firstLine="720"/>
        <w:jc w:val="both"/>
        <w:rPr>
          <w:sz w:val="28"/>
          <w:szCs w:val="28"/>
        </w:rPr>
      </w:pPr>
      <w:r w:rsidRPr="003204D5">
        <w:rPr>
          <w:sz w:val="28"/>
          <w:szCs w:val="28"/>
        </w:rPr>
        <w:t>- рассмотрение заявления и документов на участие в конкурсе (рассмотрение заявление, а также подготовка и направление ответа заявителю);</w:t>
      </w:r>
    </w:p>
    <w:p w:rsidR="003204D5" w:rsidRPr="003204D5" w:rsidRDefault="003204D5" w:rsidP="003204D5">
      <w:pPr>
        <w:ind w:firstLine="720"/>
        <w:jc w:val="both"/>
        <w:rPr>
          <w:sz w:val="28"/>
          <w:szCs w:val="28"/>
        </w:rPr>
      </w:pPr>
      <w:r w:rsidRPr="003204D5">
        <w:rPr>
          <w:sz w:val="28"/>
          <w:szCs w:val="28"/>
        </w:rPr>
        <w:t xml:space="preserve">- </w:t>
      </w:r>
      <w:bookmarkEnd w:id="5"/>
      <w:r w:rsidRPr="003204D5">
        <w:rPr>
          <w:sz w:val="28"/>
          <w:szCs w:val="28"/>
        </w:rPr>
        <w:t xml:space="preserve">оценка транспортного средства и представленных документов, подведение итогов, оформление и выдача свидетельств </w:t>
      </w:r>
    </w:p>
    <w:p w:rsidR="003204D5" w:rsidRPr="003204D5" w:rsidRDefault="003204D5" w:rsidP="003204D5">
      <w:pPr>
        <w:widowControl w:val="0"/>
        <w:tabs>
          <w:tab w:val="left" w:pos="3909"/>
        </w:tabs>
        <w:suppressAutoHyphens w:val="0"/>
        <w:autoSpaceDE w:val="0"/>
        <w:ind w:firstLine="709"/>
        <w:jc w:val="both"/>
        <w:rPr>
          <w:sz w:val="28"/>
          <w:szCs w:val="28"/>
        </w:rPr>
      </w:pPr>
      <w:r w:rsidRPr="003204D5">
        <w:rPr>
          <w:sz w:val="28"/>
          <w:szCs w:val="28"/>
        </w:rPr>
        <w:lastRenderedPageBreak/>
        <w:t>- выдача уведомления об отказе в предоставлении муниципальной услуги.</w:t>
      </w:r>
    </w:p>
    <w:p w:rsidR="003204D5" w:rsidRPr="003204D5" w:rsidRDefault="003204D5" w:rsidP="003204D5">
      <w:pPr>
        <w:suppressAutoHyphens w:val="0"/>
        <w:autoSpaceDE w:val="0"/>
        <w:autoSpaceDN w:val="0"/>
        <w:adjustRightInd w:val="0"/>
        <w:ind w:firstLine="709"/>
        <w:jc w:val="both"/>
        <w:rPr>
          <w:color w:val="000000"/>
          <w:sz w:val="28"/>
          <w:szCs w:val="28"/>
          <w:lang w:eastAsia="ru-RU"/>
        </w:rPr>
      </w:pPr>
      <w:r w:rsidRPr="003204D5">
        <w:rPr>
          <w:sz w:val="28"/>
          <w:szCs w:val="28"/>
          <w:lang w:eastAsia="ru-RU"/>
        </w:rPr>
        <w:t xml:space="preserve">3.1.2. По запросу заявителя направляется информация о ходе рассмотрения заявления на любом этапе предоставления муниципальной услуги. </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suppressAutoHyphens w:val="0"/>
        <w:autoSpaceDE w:val="0"/>
        <w:autoSpaceDN w:val="0"/>
        <w:adjustRightInd w:val="0"/>
        <w:ind w:firstLine="709"/>
        <w:jc w:val="both"/>
        <w:rPr>
          <w:sz w:val="28"/>
          <w:szCs w:val="28"/>
          <w:lang w:eastAsia="ru-RU"/>
        </w:rPr>
      </w:pPr>
      <w:r w:rsidRPr="003204D5">
        <w:rPr>
          <w:bCs/>
          <w:sz w:val="28"/>
          <w:szCs w:val="28"/>
          <w:lang w:eastAsia="ru-RU"/>
        </w:rPr>
        <w:t xml:space="preserve">3.2. </w:t>
      </w:r>
      <w:r w:rsidRPr="003204D5">
        <w:rPr>
          <w:sz w:val="28"/>
          <w:szCs w:val="28"/>
          <w:lang w:eastAsia="ru-RU"/>
        </w:rPr>
        <w:t>Прием и регистрация заявления на участие в конкурсе (заявление на получение информации об условиях и порядке проведения конкурса, об интересующих маршрутах, а также предоставления конкурсной документации)</w:t>
      </w:r>
    </w:p>
    <w:p w:rsidR="003204D5" w:rsidRPr="003204D5" w:rsidRDefault="003204D5" w:rsidP="003204D5">
      <w:pPr>
        <w:ind w:firstLine="720"/>
        <w:jc w:val="both"/>
        <w:rPr>
          <w:sz w:val="28"/>
          <w:szCs w:val="28"/>
        </w:rPr>
      </w:pPr>
      <w:r w:rsidRPr="003204D5">
        <w:rPr>
          <w:sz w:val="28"/>
          <w:szCs w:val="28"/>
        </w:rPr>
        <w:t>3.2.1. Основанием для начала административной процедуры является поступление обращения заявителя (приложение 1 к Административному регламенту) в конкурсную комиссию в срок, определенный в извещении о проведении открытого конкурса на право осуществления регулярных перевозок пассажиров по муниципальным маршрутам Минераловодского городского округа.</w:t>
      </w:r>
    </w:p>
    <w:p w:rsidR="003204D5" w:rsidRPr="003204D5" w:rsidRDefault="003204D5" w:rsidP="003204D5">
      <w:pPr>
        <w:ind w:firstLine="720"/>
        <w:jc w:val="both"/>
        <w:rPr>
          <w:sz w:val="28"/>
          <w:szCs w:val="28"/>
        </w:rPr>
      </w:pPr>
      <w:r w:rsidRPr="003204D5">
        <w:rPr>
          <w:sz w:val="28"/>
          <w:szCs w:val="28"/>
        </w:rPr>
        <w:t>3.2.2. Заявление, поданное по истечении указанного срока, не принимаются, документы возвращаются заявителю с указанием причины отказа.</w:t>
      </w:r>
    </w:p>
    <w:p w:rsidR="003204D5" w:rsidRPr="003204D5" w:rsidRDefault="003204D5" w:rsidP="003204D5">
      <w:pPr>
        <w:widowControl w:val="0"/>
        <w:tabs>
          <w:tab w:val="left" w:pos="0"/>
        </w:tabs>
        <w:autoSpaceDE w:val="0"/>
        <w:ind w:firstLine="709"/>
        <w:jc w:val="both"/>
        <w:rPr>
          <w:sz w:val="28"/>
          <w:szCs w:val="28"/>
        </w:rPr>
      </w:pPr>
      <w:r w:rsidRPr="003204D5">
        <w:rPr>
          <w:sz w:val="28"/>
          <w:szCs w:val="28"/>
        </w:rPr>
        <w:t>3.2.3. Заявление и документы могут быть представлены лично заявителем в Управление или по почте.</w:t>
      </w:r>
    </w:p>
    <w:p w:rsidR="003204D5" w:rsidRPr="003204D5" w:rsidRDefault="003204D5" w:rsidP="003204D5">
      <w:pPr>
        <w:ind w:firstLine="709"/>
        <w:jc w:val="both"/>
        <w:rPr>
          <w:sz w:val="28"/>
          <w:szCs w:val="28"/>
        </w:rPr>
      </w:pPr>
      <w:r w:rsidRPr="003204D5">
        <w:rPr>
          <w:sz w:val="28"/>
          <w:szCs w:val="28"/>
        </w:rPr>
        <w:t>3.2.4. Регистрация заявления осуществляется в Управлении.</w:t>
      </w:r>
    </w:p>
    <w:p w:rsidR="003204D5" w:rsidRPr="003204D5" w:rsidRDefault="003204D5" w:rsidP="003204D5">
      <w:pPr>
        <w:ind w:firstLine="709"/>
        <w:jc w:val="both"/>
        <w:rPr>
          <w:sz w:val="28"/>
          <w:szCs w:val="28"/>
        </w:rPr>
      </w:pPr>
      <w:r w:rsidRPr="003204D5">
        <w:rPr>
          <w:sz w:val="28"/>
          <w:szCs w:val="28"/>
        </w:rPr>
        <w:t>3.2.5. Секретарь конкурсной комиссии регистрирует заявление в журнале с присвоением даты и номера, делая на нем отметку.</w:t>
      </w:r>
    </w:p>
    <w:p w:rsidR="003204D5" w:rsidRPr="003204D5" w:rsidRDefault="003204D5" w:rsidP="003204D5">
      <w:pPr>
        <w:ind w:firstLine="709"/>
        <w:jc w:val="both"/>
        <w:rPr>
          <w:sz w:val="28"/>
          <w:szCs w:val="28"/>
        </w:rPr>
      </w:pPr>
      <w:r w:rsidRPr="003204D5">
        <w:rPr>
          <w:sz w:val="28"/>
          <w:szCs w:val="28"/>
        </w:rPr>
        <w:t>3.2.6. Результатом исполнения административной процедуры является регистрация заявления, поступившего от заявителя, в соответствующем журнале, и передача на рассмотрение конкурсной комиссии, уведомление об отказе в приеме документов.</w:t>
      </w:r>
    </w:p>
    <w:p w:rsidR="003204D5" w:rsidRPr="003204D5" w:rsidRDefault="003204D5" w:rsidP="003204D5">
      <w:pPr>
        <w:suppressAutoHyphens w:val="0"/>
        <w:autoSpaceDE w:val="0"/>
        <w:autoSpaceDN w:val="0"/>
        <w:adjustRightInd w:val="0"/>
        <w:ind w:firstLine="709"/>
        <w:jc w:val="both"/>
        <w:rPr>
          <w:sz w:val="28"/>
          <w:szCs w:val="28"/>
          <w:lang w:eastAsia="ru-RU"/>
        </w:rPr>
      </w:pPr>
      <w:bookmarkStart w:id="6" w:name="sub_1441"/>
    </w:p>
    <w:p w:rsidR="003204D5" w:rsidRPr="003204D5" w:rsidRDefault="003204D5" w:rsidP="003204D5">
      <w:pPr>
        <w:suppressAutoHyphens w:val="0"/>
        <w:autoSpaceDE w:val="0"/>
        <w:autoSpaceDN w:val="0"/>
        <w:adjustRightInd w:val="0"/>
        <w:ind w:firstLine="709"/>
        <w:jc w:val="both"/>
        <w:rPr>
          <w:color w:val="000000"/>
          <w:sz w:val="28"/>
          <w:szCs w:val="28"/>
          <w:lang w:eastAsia="ru-RU"/>
        </w:rPr>
      </w:pPr>
      <w:r w:rsidRPr="003204D5">
        <w:rPr>
          <w:sz w:val="28"/>
          <w:szCs w:val="28"/>
          <w:lang w:eastAsia="ru-RU"/>
        </w:rPr>
        <w:t xml:space="preserve">3.3. </w:t>
      </w:r>
      <w:r w:rsidRPr="003204D5">
        <w:rPr>
          <w:color w:val="000000"/>
          <w:sz w:val="28"/>
          <w:szCs w:val="28"/>
          <w:lang w:eastAsia="ru-RU"/>
        </w:rPr>
        <w:t xml:space="preserve">Рассмотрение заявлений и документов на участие в конкурсе (рассмотрение </w:t>
      </w:r>
      <w:r w:rsidRPr="003204D5">
        <w:rPr>
          <w:sz w:val="28"/>
          <w:szCs w:val="28"/>
          <w:lang w:eastAsia="ru-RU"/>
        </w:rPr>
        <w:t>заявление на получение информации об условиях и порядке проведения конкурса, об</w:t>
      </w:r>
      <w:r w:rsidRPr="003204D5">
        <w:rPr>
          <w:color w:val="000000"/>
          <w:sz w:val="28"/>
          <w:szCs w:val="28"/>
          <w:lang w:eastAsia="ru-RU"/>
        </w:rPr>
        <w:t xml:space="preserve"> интересующих маршрутах,</w:t>
      </w:r>
      <w:r w:rsidRPr="003204D5">
        <w:rPr>
          <w:sz w:val="28"/>
          <w:szCs w:val="28"/>
          <w:lang w:eastAsia="ru-RU"/>
        </w:rPr>
        <w:t xml:space="preserve"> предоставления конкурсной </w:t>
      </w:r>
      <w:r w:rsidRPr="003204D5">
        <w:rPr>
          <w:color w:val="000000"/>
          <w:sz w:val="28"/>
          <w:szCs w:val="28"/>
          <w:lang w:eastAsia="ru-RU"/>
        </w:rPr>
        <w:t>документации, а также подготовка и направление ответа заявителю)</w:t>
      </w:r>
    </w:p>
    <w:p w:rsidR="003204D5" w:rsidRPr="003204D5" w:rsidRDefault="003204D5" w:rsidP="003204D5">
      <w:pPr>
        <w:ind w:firstLine="720"/>
        <w:jc w:val="both"/>
        <w:rPr>
          <w:sz w:val="28"/>
          <w:szCs w:val="28"/>
        </w:rPr>
      </w:pPr>
      <w:r w:rsidRPr="003204D5">
        <w:rPr>
          <w:sz w:val="28"/>
          <w:szCs w:val="28"/>
        </w:rPr>
        <w:t>3.3.1. Основанием для начала исполнения административной процедуры является регистрация в Управлении документов, указанных в пункте 2.6 настоящего административного регламента.</w:t>
      </w:r>
    </w:p>
    <w:p w:rsidR="003204D5" w:rsidRPr="003204D5" w:rsidRDefault="003204D5" w:rsidP="003204D5">
      <w:pPr>
        <w:ind w:firstLine="720"/>
        <w:jc w:val="both"/>
        <w:rPr>
          <w:sz w:val="28"/>
          <w:szCs w:val="28"/>
        </w:rPr>
      </w:pPr>
      <w:r w:rsidRPr="003204D5">
        <w:rPr>
          <w:sz w:val="28"/>
          <w:szCs w:val="28"/>
        </w:rPr>
        <w:t>Административная процедура состоит из следующих административных действий:</w:t>
      </w:r>
    </w:p>
    <w:p w:rsidR="003204D5" w:rsidRPr="003204D5" w:rsidRDefault="00B003CF" w:rsidP="003204D5">
      <w:pPr>
        <w:ind w:firstLine="720"/>
        <w:jc w:val="both"/>
        <w:rPr>
          <w:sz w:val="28"/>
          <w:szCs w:val="28"/>
        </w:rPr>
      </w:pPr>
      <w:bookmarkStart w:id="7" w:name="sub_14411"/>
      <w:bookmarkEnd w:id="6"/>
      <w:r>
        <w:rPr>
          <w:sz w:val="28"/>
          <w:szCs w:val="28"/>
        </w:rPr>
        <w:t xml:space="preserve">- </w:t>
      </w:r>
      <w:r w:rsidR="003204D5" w:rsidRPr="003204D5">
        <w:rPr>
          <w:sz w:val="28"/>
          <w:szCs w:val="28"/>
        </w:rPr>
        <w:t>проверка заявления;</w:t>
      </w:r>
    </w:p>
    <w:p w:rsidR="003204D5" w:rsidRPr="003204D5" w:rsidRDefault="00B003CF" w:rsidP="003204D5">
      <w:pPr>
        <w:ind w:firstLine="720"/>
        <w:jc w:val="both"/>
        <w:rPr>
          <w:sz w:val="28"/>
          <w:szCs w:val="28"/>
        </w:rPr>
      </w:pPr>
      <w:r>
        <w:rPr>
          <w:sz w:val="28"/>
          <w:szCs w:val="28"/>
        </w:rPr>
        <w:t xml:space="preserve">- </w:t>
      </w:r>
      <w:r w:rsidR="003204D5" w:rsidRPr="003204D5">
        <w:rPr>
          <w:sz w:val="28"/>
          <w:szCs w:val="28"/>
        </w:rPr>
        <w:t>проверка приложенных к заявлению документов и их сверка с подлинниками.</w:t>
      </w:r>
    </w:p>
    <w:p w:rsidR="003204D5" w:rsidRPr="003204D5" w:rsidRDefault="003204D5" w:rsidP="003204D5">
      <w:pPr>
        <w:ind w:firstLine="720"/>
        <w:jc w:val="both"/>
        <w:rPr>
          <w:sz w:val="28"/>
          <w:szCs w:val="28"/>
        </w:rPr>
      </w:pPr>
      <w:bookmarkStart w:id="8" w:name="sub_145"/>
      <w:bookmarkEnd w:id="7"/>
      <w:r w:rsidRPr="003204D5">
        <w:rPr>
          <w:sz w:val="28"/>
          <w:szCs w:val="28"/>
        </w:rPr>
        <w:t>3.3.2. Ответственными за выполнение административной процедуры являются члены конкурсной комиссии.</w:t>
      </w:r>
    </w:p>
    <w:p w:rsidR="003204D5" w:rsidRPr="003204D5" w:rsidRDefault="003204D5" w:rsidP="003204D5">
      <w:pPr>
        <w:ind w:firstLine="720"/>
        <w:jc w:val="both"/>
        <w:rPr>
          <w:sz w:val="28"/>
          <w:szCs w:val="28"/>
        </w:rPr>
      </w:pPr>
      <w:bookmarkStart w:id="9" w:name="sub_147"/>
      <w:bookmarkEnd w:id="8"/>
    </w:p>
    <w:p w:rsidR="003204D5" w:rsidRPr="003204D5" w:rsidRDefault="003204D5" w:rsidP="003204D5">
      <w:pPr>
        <w:ind w:firstLine="720"/>
        <w:jc w:val="both"/>
        <w:rPr>
          <w:sz w:val="28"/>
          <w:szCs w:val="28"/>
        </w:rPr>
      </w:pPr>
      <w:r w:rsidRPr="003204D5">
        <w:rPr>
          <w:sz w:val="28"/>
          <w:szCs w:val="28"/>
        </w:rPr>
        <w:lastRenderedPageBreak/>
        <w:t>3.3.3. Срок проверки заявления членами конкурсной комиссии составляет с момента получения заявления и приложенных к нему документов от секретаря конкурсной комиссии не более 20 рабочих дней.</w:t>
      </w:r>
    </w:p>
    <w:p w:rsidR="003204D5" w:rsidRPr="003204D5" w:rsidRDefault="003204D5" w:rsidP="003204D5">
      <w:pPr>
        <w:ind w:firstLine="720"/>
        <w:jc w:val="both"/>
        <w:rPr>
          <w:sz w:val="28"/>
          <w:szCs w:val="28"/>
        </w:rPr>
      </w:pPr>
      <w:bookmarkStart w:id="10" w:name="sub_1471"/>
      <w:bookmarkEnd w:id="9"/>
      <w:r w:rsidRPr="003204D5">
        <w:rPr>
          <w:sz w:val="28"/>
          <w:szCs w:val="28"/>
        </w:rPr>
        <w:t>При проверке заявления члены комиссии:</w:t>
      </w:r>
    </w:p>
    <w:p w:rsidR="003204D5" w:rsidRPr="003204D5" w:rsidRDefault="003204D5" w:rsidP="003204D5">
      <w:pPr>
        <w:ind w:firstLine="720"/>
        <w:jc w:val="both"/>
        <w:rPr>
          <w:sz w:val="28"/>
          <w:szCs w:val="28"/>
        </w:rPr>
      </w:pPr>
      <w:bookmarkStart w:id="11" w:name="sub_14711"/>
      <w:bookmarkEnd w:id="10"/>
      <w:r w:rsidRPr="003204D5">
        <w:rPr>
          <w:sz w:val="28"/>
          <w:szCs w:val="28"/>
        </w:rPr>
        <w:t>1) внимательно и тщательно изучают заявление и приложенные к нему документы на соответствие их следующим требованиям:</w:t>
      </w:r>
    </w:p>
    <w:p w:rsidR="003204D5" w:rsidRPr="003204D5" w:rsidRDefault="003204D5" w:rsidP="003204D5">
      <w:pPr>
        <w:ind w:firstLine="720"/>
        <w:jc w:val="both"/>
        <w:rPr>
          <w:sz w:val="28"/>
          <w:szCs w:val="28"/>
        </w:rPr>
      </w:pPr>
      <w:bookmarkStart w:id="12" w:name="sub_147111"/>
      <w:bookmarkEnd w:id="11"/>
      <w:r w:rsidRPr="003204D5">
        <w:rPr>
          <w:sz w:val="28"/>
          <w:szCs w:val="28"/>
        </w:rPr>
        <w:t xml:space="preserve">- заявление должно соответствовать утвержденной форме </w:t>
      </w:r>
      <w:r w:rsidRPr="00B003CF">
        <w:rPr>
          <w:sz w:val="28"/>
          <w:szCs w:val="28"/>
        </w:rPr>
        <w:t>(</w:t>
      </w:r>
      <w:hyperlink r:id="rId13" w:anchor="sub_10003" w:history="1">
        <w:r w:rsidRPr="00B003CF">
          <w:rPr>
            <w:bCs/>
            <w:sz w:val="28"/>
            <w:szCs w:val="28"/>
          </w:rPr>
          <w:t>приложение 1</w:t>
        </w:r>
      </w:hyperlink>
      <w:r w:rsidRPr="003204D5">
        <w:rPr>
          <w:sz w:val="28"/>
          <w:szCs w:val="28"/>
        </w:rPr>
        <w:t xml:space="preserve"> к Административному регламенту);</w:t>
      </w:r>
    </w:p>
    <w:p w:rsidR="003204D5" w:rsidRPr="003204D5" w:rsidRDefault="003204D5" w:rsidP="003204D5">
      <w:pPr>
        <w:ind w:firstLine="720"/>
        <w:jc w:val="both"/>
        <w:rPr>
          <w:sz w:val="28"/>
          <w:szCs w:val="28"/>
        </w:rPr>
      </w:pPr>
      <w:bookmarkStart w:id="13" w:name="sub_147112"/>
      <w:bookmarkEnd w:id="12"/>
      <w:r w:rsidRPr="003204D5">
        <w:rPr>
          <w:sz w:val="28"/>
          <w:szCs w:val="28"/>
        </w:rPr>
        <w:t>- в заявлении должны быть заполнены все графы;</w:t>
      </w:r>
    </w:p>
    <w:p w:rsidR="003204D5" w:rsidRPr="003204D5" w:rsidRDefault="003204D5" w:rsidP="003204D5">
      <w:pPr>
        <w:ind w:firstLine="720"/>
        <w:jc w:val="both"/>
        <w:rPr>
          <w:sz w:val="28"/>
          <w:szCs w:val="28"/>
        </w:rPr>
      </w:pPr>
      <w:bookmarkStart w:id="14" w:name="sub_147113"/>
      <w:bookmarkEnd w:id="13"/>
      <w:r w:rsidRPr="003204D5">
        <w:rPr>
          <w:sz w:val="28"/>
          <w:szCs w:val="28"/>
        </w:rPr>
        <w:t>- заявление составляется на каждое транспортное средство, представленное на конкурс;</w:t>
      </w:r>
    </w:p>
    <w:p w:rsidR="003204D5" w:rsidRPr="003204D5" w:rsidRDefault="003204D5" w:rsidP="003204D5">
      <w:pPr>
        <w:ind w:firstLine="720"/>
        <w:jc w:val="both"/>
        <w:rPr>
          <w:sz w:val="28"/>
          <w:szCs w:val="28"/>
        </w:rPr>
      </w:pPr>
      <w:bookmarkStart w:id="15" w:name="sub_147114"/>
      <w:bookmarkEnd w:id="14"/>
      <w:r w:rsidRPr="003204D5">
        <w:rPr>
          <w:sz w:val="28"/>
          <w:szCs w:val="28"/>
        </w:rPr>
        <w:t>- заявление и прилагаемые к нему документы должны быть заверены подписью заявителя (представителя заявителя);</w:t>
      </w:r>
    </w:p>
    <w:p w:rsidR="003204D5" w:rsidRPr="003204D5" w:rsidRDefault="003204D5" w:rsidP="003204D5">
      <w:pPr>
        <w:ind w:firstLine="720"/>
        <w:jc w:val="both"/>
        <w:rPr>
          <w:sz w:val="28"/>
          <w:szCs w:val="28"/>
        </w:rPr>
      </w:pPr>
      <w:bookmarkStart w:id="16" w:name="sub_147115"/>
      <w:bookmarkEnd w:id="15"/>
      <w:r w:rsidRPr="003204D5">
        <w:rPr>
          <w:sz w:val="28"/>
          <w:szCs w:val="28"/>
        </w:rPr>
        <w:t>- исправления и подчистки в заявлении и документах не допускаются;</w:t>
      </w:r>
    </w:p>
    <w:p w:rsidR="003204D5" w:rsidRPr="003204D5" w:rsidRDefault="003204D5" w:rsidP="003204D5">
      <w:pPr>
        <w:ind w:firstLine="720"/>
        <w:jc w:val="both"/>
        <w:rPr>
          <w:sz w:val="28"/>
          <w:szCs w:val="28"/>
        </w:rPr>
      </w:pPr>
      <w:bookmarkStart w:id="17" w:name="sub_147116"/>
      <w:bookmarkEnd w:id="16"/>
      <w:r w:rsidRPr="003204D5">
        <w:rPr>
          <w:sz w:val="28"/>
          <w:szCs w:val="28"/>
        </w:rPr>
        <w:t>- документы составляются на русском языке;</w:t>
      </w:r>
    </w:p>
    <w:p w:rsidR="003204D5" w:rsidRPr="003204D5" w:rsidRDefault="003204D5" w:rsidP="003204D5">
      <w:pPr>
        <w:ind w:firstLine="720"/>
        <w:jc w:val="both"/>
        <w:rPr>
          <w:sz w:val="28"/>
          <w:szCs w:val="28"/>
        </w:rPr>
      </w:pPr>
      <w:bookmarkStart w:id="18" w:name="sub_147117"/>
      <w:bookmarkEnd w:id="17"/>
      <w:r w:rsidRPr="003204D5">
        <w:rPr>
          <w:sz w:val="28"/>
          <w:szCs w:val="28"/>
        </w:rPr>
        <w:t>- документы не должны иметь повреждений, наличие которых не позволяет однозначно истолковать их содержание;</w:t>
      </w:r>
    </w:p>
    <w:p w:rsidR="003204D5" w:rsidRPr="003204D5" w:rsidRDefault="003204D5" w:rsidP="003204D5">
      <w:pPr>
        <w:ind w:firstLine="720"/>
        <w:jc w:val="both"/>
        <w:rPr>
          <w:sz w:val="28"/>
          <w:szCs w:val="28"/>
        </w:rPr>
      </w:pPr>
      <w:bookmarkStart w:id="19" w:name="sub_147118"/>
      <w:bookmarkEnd w:id="18"/>
      <w:r w:rsidRPr="003204D5">
        <w:rPr>
          <w:sz w:val="28"/>
          <w:szCs w:val="28"/>
        </w:rPr>
        <w:t>- сведения, содержащиеся в документах, не должны противоречить друг другу;</w:t>
      </w:r>
    </w:p>
    <w:p w:rsidR="003204D5" w:rsidRPr="003204D5" w:rsidRDefault="003204D5" w:rsidP="003204D5">
      <w:pPr>
        <w:ind w:firstLine="720"/>
        <w:jc w:val="both"/>
        <w:rPr>
          <w:sz w:val="28"/>
          <w:szCs w:val="28"/>
        </w:rPr>
      </w:pPr>
      <w:bookmarkStart w:id="20" w:name="sub_14712"/>
      <w:bookmarkEnd w:id="19"/>
      <w:r w:rsidRPr="003204D5">
        <w:rPr>
          <w:sz w:val="28"/>
          <w:szCs w:val="28"/>
        </w:rPr>
        <w:t xml:space="preserve">2) осуществляют проверку соответствия представленных документов требованиям действующего </w:t>
      </w:r>
      <w:hyperlink r:id="rId14" w:history="1">
        <w:r w:rsidRPr="00B003CF">
          <w:rPr>
            <w:bCs/>
            <w:sz w:val="28"/>
            <w:szCs w:val="28"/>
          </w:rPr>
          <w:t>законодательства</w:t>
        </w:r>
      </w:hyperlink>
      <w:r w:rsidRPr="003204D5">
        <w:rPr>
          <w:sz w:val="28"/>
          <w:szCs w:val="28"/>
        </w:rPr>
        <w:t xml:space="preserve"> Российской Федерации.</w:t>
      </w:r>
    </w:p>
    <w:p w:rsidR="003204D5" w:rsidRPr="003204D5" w:rsidRDefault="003204D5" w:rsidP="003204D5">
      <w:pPr>
        <w:ind w:firstLine="720"/>
        <w:jc w:val="both"/>
        <w:rPr>
          <w:sz w:val="28"/>
          <w:szCs w:val="28"/>
        </w:rPr>
      </w:pPr>
      <w:bookmarkStart w:id="21" w:name="sub_1473"/>
      <w:bookmarkEnd w:id="20"/>
      <w:r w:rsidRPr="003204D5">
        <w:rPr>
          <w:sz w:val="28"/>
          <w:szCs w:val="28"/>
        </w:rPr>
        <w:t xml:space="preserve">3.3.4. В случае установления оснований, предусмотренных пунктом 2.9 Административного регламента секретарь комиссии возвращает документы заявителю с указанием причины возврата и оформляет отказ в предоставлении муниципальной услуги. </w:t>
      </w:r>
      <w:bookmarkStart w:id="22" w:name="sub_148"/>
      <w:bookmarkEnd w:id="21"/>
    </w:p>
    <w:p w:rsidR="003204D5" w:rsidRPr="003204D5" w:rsidRDefault="003204D5" w:rsidP="003204D5">
      <w:pPr>
        <w:ind w:firstLine="720"/>
        <w:jc w:val="both"/>
        <w:rPr>
          <w:sz w:val="28"/>
          <w:szCs w:val="28"/>
        </w:rPr>
      </w:pPr>
      <w:r w:rsidRPr="003204D5">
        <w:rPr>
          <w:sz w:val="28"/>
          <w:szCs w:val="28"/>
        </w:rPr>
        <w:t xml:space="preserve">При рассмотрении полученных документов </w:t>
      </w:r>
      <w:bookmarkStart w:id="23" w:name="sub_1481"/>
      <w:bookmarkEnd w:id="22"/>
      <w:r w:rsidRPr="003204D5">
        <w:rPr>
          <w:sz w:val="28"/>
          <w:szCs w:val="28"/>
        </w:rPr>
        <w:t xml:space="preserve">члены комиссии </w:t>
      </w:r>
      <w:bookmarkStart w:id="24" w:name="sub_1482"/>
      <w:bookmarkEnd w:id="23"/>
      <w:r w:rsidRPr="003204D5">
        <w:rPr>
          <w:sz w:val="28"/>
          <w:szCs w:val="28"/>
        </w:rPr>
        <w:t xml:space="preserve">проверяют: </w:t>
      </w:r>
      <w:r w:rsidRPr="003204D5">
        <w:rPr>
          <w:sz w:val="28"/>
          <w:szCs w:val="28"/>
        </w:rPr>
        <w:tab/>
      </w:r>
    </w:p>
    <w:p w:rsidR="003204D5" w:rsidRPr="003204D5" w:rsidRDefault="003204D5" w:rsidP="003204D5">
      <w:pPr>
        <w:ind w:firstLine="720"/>
        <w:jc w:val="both"/>
        <w:rPr>
          <w:sz w:val="28"/>
          <w:szCs w:val="28"/>
        </w:rPr>
      </w:pPr>
      <w:r w:rsidRPr="003204D5">
        <w:rPr>
          <w:sz w:val="28"/>
          <w:szCs w:val="28"/>
        </w:rPr>
        <w:t>- полноту заполнения;</w:t>
      </w:r>
    </w:p>
    <w:p w:rsidR="003204D5" w:rsidRPr="003204D5" w:rsidRDefault="003204D5" w:rsidP="003204D5">
      <w:pPr>
        <w:ind w:firstLine="720"/>
        <w:jc w:val="both"/>
        <w:rPr>
          <w:sz w:val="28"/>
          <w:szCs w:val="28"/>
        </w:rPr>
      </w:pPr>
      <w:bookmarkStart w:id="25" w:name="sub_1483"/>
      <w:bookmarkEnd w:id="24"/>
      <w:r w:rsidRPr="003204D5">
        <w:rPr>
          <w:sz w:val="28"/>
          <w:szCs w:val="28"/>
        </w:rPr>
        <w:t>- отсутствие в документах неоговоренных исправлений, записей, исполненных карандашом, серьезных повреждений, не позволяющих однозначно истолковать их содержание.</w:t>
      </w:r>
    </w:p>
    <w:p w:rsidR="003204D5" w:rsidRPr="003204D5" w:rsidRDefault="003204D5" w:rsidP="003204D5">
      <w:pPr>
        <w:ind w:firstLine="720"/>
        <w:jc w:val="both"/>
        <w:rPr>
          <w:sz w:val="28"/>
          <w:szCs w:val="28"/>
        </w:rPr>
      </w:pPr>
      <w:bookmarkStart w:id="26" w:name="sub_149"/>
      <w:bookmarkEnd w:id="25"/>
      <w:r w:rsidRPr="003204D5">
        <w:rPr>
          <w:sz w:val="28"/>
          <w:szCs w:val="28"/>
        </w:rPr>
        <w:t>При рассмотрении заявления члены комиссии изучают документы и их содержание на предмет:</w:t>
      </w:r>
    </w:p>
    <w:p w:rsidR="003204D5" w:rsidRPr="003204D5" w:rsidRDefault="003204D5" w:rsidP="003204D5">
      <w:pPr>
        <w:ind w:firstLine="720"/>
        <w:jc w:val="both"/>
        <w:rPr>
          <w:sz w:val="28"/>
          <w:szCs w:val="28"/>
        </w:rPr>
      </w:pPr>
      <w:bookmarkStart w:id="27" w:name="sub_1491"/>
      <w:bookmarkEnd w:id="26"/>
      <w:r w:rsidRPr="003204D5">
        <w:rPr>
          <w:sz w:val="28"/>
          <w:szCs w:val="28"/>
        </w:rPr>
        <w:t>- правильности оформления;</w:t>
      </w:r>
    </w:p>
    <w:p w:rsidR="003204D5" w:rsidRPr="003204D5" w:rsidRDefault="003204D5" w:rsidP="003204D5">
      <w:pPr>
        <w:ind w:firstLine="720"/>
        <w:jc w:val="both"/>
        <w:rPr>
          <w:sz w:val="28"/>
          <w:szCs w:val="28"/>
        </w:rPr>
      </w:pPr>
      <w:bookmarkStart w:id="28" w:name="sub_1492"/>
      <w:bookmarkEnd w:id="27"/>
      <w:r w:rsidRPr="003204D5">
        <w:rPr>
          <w:sz w:val="28"/>
          <w:szCs w:val="28"/>
        </w:rPr>
        <w:t>- соответствия содержания документов требованиям законодательства и нормативных правовых актов;</w:t>
      </w:r>
    </w:p>
    <w:p w:rsidR="003204D5" w:rsidRPr="003204D5" w:rsidRDefault="003204D5" w:rsidP="003204D5">
      <w:pPr>
        <w:ind w:firstLine="720"/>
        <w:jc w:val="both"/>
        <w:rPr>
          <w:sz w:val="28"/>
          <w:szCs w:val="28"/>
        </w:rPr>
      </w:pPr>
      <w:bookmarkStart w:id="29" w:name="sub_1493"/>
      <w:bookmarkEnd w:id="28"/>
      <w:r w:rsidRPr="003204D5">
        <w:rPr>
          <w:sz w:val="28"/>
          <w:szCs w:val="28"/>
        </w:rPr>
        <w:t>- наличия в документах в полном объеме сведений, необходимых для участия в конкурсе.</w:t>
      </w:r>
    </w:p>
    <w:p w:rsidR="003204D5" w:rsidRPr="003204D5" w:rsidRDefault="003204D5" w:rsidP="00B003CF">
      <w:pPr>
        <w:ind w:firstLine="720"/>
        <w:jc w:val="both"/>
        <w:rPr>
          <w:sz w:val="28"/>
          <w:szCs w:val="28"/>
        </w:rPr>
      </w:pPr>
      <w:bookmarkStart w:id="30" w:name="sub_153"/>
      <w:bookmarkEnd w:id="29"/>
      <w:r w:rsidRPr="003204D5">
        <w:rPr>
          <w:sz w:val="28"/>
          <w:szCs w:val="28"/>
        </w:rPr>
        <w:t xml:space="preserve">3.3.5. В случае выявления некомплектности представленных документов секретарь комиссии в течение 5 рабочих дней уведомляет заявителя. Уведомление контактного лица заявителя производится способами, обеспечивающими оперативность получения заявителем указанной информации (телефонограмма, факс, электронная почта). Секретарь комиссии обязан удостовериться в получении контактным </w:t>
      </w:r>
      <w:r w:rsidRPr="003204D5">
        <w:rPr>
          <w:sz w:val="28"/>
          <w:szCs w:val="28"/>
        </w:rPr>
        <w:lastRenderedPageBreak/>
        <w:t>лицом заявителя информации о некомплектности представленных материалов в день ее отправки.</w:t>
      </w:r>
    </w:p>
    <w:p w:rsidR="003204D5" w:rsidRPr="003204D5" w:rsidRDefault="003204D5" w:rsidP="003204D5">
      <w:pPr>
        <w:ind w:firstLine="709"/>
        <w:jc w:val="both"/>
        <w:rPr>
          <w:sz w:val="28"/>
          <w:szCs w:val="28"/>
        </w:rPr>
      </w:pPr>
      <w:r w:rsidRPr="003204D5">
        <w:rPr>
          <w:sz w:val="28"/>
          <w:szCs w:val="28"/>
        </w:rPr>
        <w:t>3.3.6. По запросу заявителя (приложение 3 к Административному регламенту) информацию об условиях и порядке проведения конкурса, об интересующих маршрутах и предоставления конкурсной документации, специалист Управления подготавливает письменный ответ по существу поставленных в заявлении вопросов;</w:t>
      </w:r>
    </w:p>
    <w:p w:rsidR="003204D5" w:rsidRPr="003204D5" w:rsidRDefault="003204D5" w:rsidP="003204D5">
      <w:pPr>
        <w:ind w:firstLine="709"/>
        <w:jc w:val="both"/>
        <w:rPr>
          <w:sz w:val="28"/>
          <w:szCs w:val="28"/>
        </w:rPr>
      </w:pPr>
      <w:r w:rsidRPr="003204D5">
        <w:rPr>
          <w:sz w:val="28"/>
          <w:szCs w:val="28"/>
        </w:rPr>
        <w:t>- направляет заявителю ответ, содержащий запрашиваемую информацию (обоснованный ответ об отказе в предоставлении информации);</w:t>
      </w:r>
    </w:p>
    <w:p w:rsidR="003204D5" w:rsidRPr="003204D5" w:rsidRDefault="003204D5" w:rsidP="003204D5">
      <w:pPr>
        <w:ind w:firstLine="709"/>
        <w:jc w:val="both"/>
        <w:rPr>
          <w:sz w:val="28"/>
          <w:szCs w:val="28"/>
        </w:rPr>
      </w:pPr>
      <w:r w:rsidRPr="003204D5">
        <w:rPr>
          <w:sz w:val="28"/>
          <w:szCs w:val="28"/>
        </w:rPr>
        <w:t>- ответы на письменные запросы заявителей подписывает начальник Управления либо лицо, его заменяющее;</w:t>
      </w:r>
    </w:p>
    <w:p w:rsidR="003204D5" w:rsidRPr="003204D5" w:rsidRDefault="003204D5" w:rsidP="003204D5">
      <w:pPr>
        <w:ind w:firstLine="709"/>
        <w:jc w:val="both"/>
        <w:rPr>
          <w:sz w:val="28"/>
          <w:szCs w:val="28"/>
        </w:rPr>
      </w:pPr>
      <w:r w:rsidRPr="003204D5">
        <w:rPr>
          <w:sz w:val="28"/>
          <w:szCs w:val="28"/>
        </w:rPr>
        <w:t>- ответ на письменный запрос, поступивший по информационным системам общего пользования, направляется по почтовому (электронному) адресу, указанному в обращении (запросе), по просьбе заявителя - посредством факсимильной связи;</w:t>
      </w:r>
    </w:p>
    <w:p w:rsidR="003204D5" w:rsidRPr="003204D5" w:rsidRDefault="003204D5" w:rsidP="003204D5">
      <w:pPr>
        <w:ind w:firstLine="709"/>
        <w:jc w:val="both"/>
        <w:rPr>
          <w:sz w:val="28"/>
          <w:szCs w:val="28"/>
        </w:rPr>
      </w:pPr>
      <w:r w:rsidRPr="003204D5">
        <w:rPr>
          <w:sz w:val="28"/>
          <w:szCs w:val="28"/>
        </w:rPr>
        <w:t>- срок исполнения административной процедуры составляет не более 30 рабочих дней со дня регистрации заявления;</w:t>
      </w:r>
    </w:p>
    <w:p w:rsidR="003204D5" w:rsidRPr="003204D5" w:rsidRDefault="003204D5" w:rsidP="003204D5">
      <w:pPr>
        <w:ind w:firstLine="709"/>
        <w:jc w:val="both"/>
        <w:rPr>
          <w:sz w:val="28"/>
          <w:szCs w:val="28"/>
        </w:rPr>
      </w:pPr>
      <w:r w:rsidRPr="003204D5">
        <w:rPr>
          <w:sz w:val="28"/>
          <w:szCs w:val="28"/>
        </w:rPr>
        <w:t>- подготовленные и подписанные ответы на письменные запросы регистрируются в установленном порядке и направляются адресату в срок не более одного рабочего дня.</w:t>
      </w:r>
    </w:p>
    <w:p w:rsidR="003204D5" w:rsidRPr="003204D5" w:rsidRDefault="003204D5" w:rsidP="003204D5">
      <w:pPr>
        <w:ind w:firstLine="720"/>
        <w:jc w:val="both"/>
        <w:rPr>
          <w:sz w:val="28"/>
          <w:szCs w:val="28"/>
        </w:rPr>
      </w:pPr>
      <w:bookmarkStart w:id="31" w:name="sub_154"/>
      <w:bookmarkEnd w:id="30"/>
      <w:r w:rsidRPr="003204D5">
        <w:rPr>
          <w:sz w:val="28"/>
          <w:szCs w:val="28"/>
        </w:rPr>
        <w:t>3.3.7. Заявитель вправе дополнить представленные документы до комплектности, установленной настоящим Административным регламентом, в срок, не превышающий 5 рабочих дней со дня уведомления.</w:t>
      </w:r>
    </w:p>
    <w:p w:rsidR="003204D5" w:rsidRPr="003204D5" w:rsidRDefault="003204D5" w:rsidP="003204D5">
      <w:pPr>
        <w:ind w:firstLine="720"/>
        <w:jc w:val="both"/>
        <w:rPr>
          <w:sz w:val="28"/>
          <w:szCs w:val="28"/>
        </w:rPr>
      </w:pPr>
      <w:bookmarkStart w:id="32" w:name="sub_155"/>
      <w:bookmarkEnd w:id="31"/>
      <w:r w:rsidRPr="003204D5">
        <w:rPr>
          <w:sz w:val="28"/>
          <w:szCs w:val="28"/>
        </w:rPr>
        <w:t>3.3.8. В случае если заявителем в срок не представлены необходимые документы до комплектности, секретарь комиссии не позже трех рабочих дней со дня истечения срока для представления заявителем документов уведомляет заявителя об отказе в предоставлении муниципальной слуги.</w:t>
      </w:r>
    </w:p>
    <w:p w:rsidR="003204D5" w:rsidRPr="003204D5" w:rsidRDefault="003204D5" w:rsidP="003204D5">
      <w:pPr>
        <w:ind w:firstLine="720"/>
        <w:jc w:val="both"/>
        <w:rPr>
          <w:sz w:val="28"/>
          <w:szCs w:val="28"/>
        </w:rPr>
      </w:pPr>
      <w:bookmarkStart w:id="33" w:name="sub_156"/>
      <w:bookmarkEnd w:id="32"/>
      <w:r w:rsidRPr="003204D5">
        <w:rPr>
          <w:sz w:val="28"/>
          <w:szCs w:val="28"/>
        </w:rPr>
        <w:t>3.3.9. Уведомление об отказе в предоставлении муниципальной услуги и возврате некомплектных материалов направляется заявителю на бланке письма администрации за подписью главы администрации города, либо заместителя главы администрации города, в срок не более 5 рабочих дней с даты истечения срока представления некомплектных документов.</w:t>
      </w:r>
    </w:p>
    <w:p w:rsidR="003204D5" w:rsidRPr="003204D5" w:rsidRDefault="003204D5" w:rsidP="003204D5">
      <w:pPr>
        <w:ind w:firstLine="720"/>
        <w:jc w:val="both"/>
        <w:rPr>
          <w:sz w:val="28"/>
          <w:szCs w:val="28"/>
        </w:rPr>
      </w:pPr>
      <w:r w:rsidRPr="003204D5">
        <w:rPr>
          <w:sz w:val="28"/>
          <w:szCs w:val="28"/>
        </w:rPr>
        <w:t>3.3.10. Результатом административной процедуры является составление протокола конкурсной комиссии, в котором указываются юридические и физические лица, признанные участниками открытого конкурса, а также юридические и физические лица, которым отказано в участии в конкурсе.</w:t>
      </w:r>
    </w:p>
    <w:p w:rsidR="003204D5" w:rsidRPr="003204D5" w:rsidRDefault="003204D5" w:rsidP="003204D5">
      <w:pPr>
        <w:ind w:firstLine="720"/>
        <w:jc w:val="both"/>
        <w:rPr>
          <w:sz w:val="28"/>
          <w:szCs w:val="28"/>
        </w:rPr>
      </w:pPr>
      <w:bookmarkStart w:id="34" w:name="sub_168"/>
    </w:p>
    <w:p w:rsidR="003204D5" w:rsidRPr="003204D5" w:rsidRDefault="003204D5" w:rsidP="003204D5">
      <w:pPr>
        <w:ind w:firstLine="720"/>
        <w:jc w:val="both"/>
        <w:rPr>
          <w:sz w:val="28"/>
          <w:szCs w:val="28"/>
        </w:rPr>
      </w:pPr>
      <w:r w:rsidRPr="003204D5">
        <w:rPr>
          <w:sz w:val="28"/>
          <w:szCs w:val="28"/>
        </w:rPr>
        <w:t>3.4. Оценка транспортного средства и представленных документов, подведение итогов, оформление и выдача договора.</w:t>
      </w:r>
    </w:p>
    <w:p w:rsidR="003204D5" w:rsidRPr="003204D5" w:rsidRDefault="003204D5" w:rsidP="003204D5">
      <w:pPr>
        <w:ind w:firstLine="720"/>
        <w:jc w:val="both"/>
        <w:rPr>
          <w:sz w:val="28"/>
          <w:szCs w:val="28"/>
        </w:rPr>
      </w:pPr>
      <w:r w:rsidRPr="003204D5">
        <w:rPr>
          <w:sz w:val="28"/>
          <w:szCs w:val="28"/>
        </w:rPr>
        <w:t xml:space="preserve">3.4.1. Основанием для начала административной процедуры является </w:t>
      </w:r>
      <w:bookmarkStart w:id="35" w:name="sub_1681"/>
      <w:bookmarkEnd w:id="34"/>
      <w:r w:rsidRPr="003204D5">
        <w:rPr>
          <w:sz w:val="28"/>
          <w:szCs w:val="28"/>
        </w:rPr>
        <w:t xml:space="preserve">заседание конкурсной комиссии, по результатам которого, составляется </w:t>
      </w:r>
      <w:r w:rsidRPr="003204D5">
        <w:rPr>
          <w:sz w:val="28"/>
          <w:szCs w:val="28"/>
        </w:rPr>
        <w:lastRenderedPageBreak/>
        <w:t>протокол, в котором указываются юридические и физические лица, признанные участниками открытого конкурса.</w:t>
      </w:r>
    </w:p>
    <w:p w:rsidR="003204D5" w:rsidRPr="003204D5" w:rsidRDefault="003204D5" w:rsidP="003204D5">
      <w:pPr>
        <w:jc w:val="both"/>
        <w:rPr>
          <w:sz w:val="28"/>
          <w:szCs w:val="28"/>
        </w:rPr>
      </w:pPr>
      <w:r w:rsidRPr="003204D5">
        <w:rPr>
          <w:sz w:val="28"/>
          <w:szCs w:val="28"/>
        </w:rPr>
        <w:tab/>
        <w:t>3.4.2. Конкурсная комиссия производит оценку транспортного средства и представленных документов по бальной системе с учетом критериев и максимального количества баллов, которое может быть получено участником по каждому критерию.</w:t>
      </w:r>
    </w:p>
    <w:p w:rsidR="003204D5" w:rsidRPr="003204D5" w:rsidRDefault="003204D5" w:rsidP="003204D5">
      <w:pPr>
        <w:jc w:val="both"/>
        <w:rPr>
          <w:sz w:val="28"/>
          <w:szCs w:val="28"/>
        </w:rPr>
      </w:pPr>
      <w:r w:rsidRPr="003204D5">
        <w:rPr>
          <w:sz w:val="28"/>
          <w:szCs w:val="28"/>
        </w:rPr>
        <w:tab/>
        <w:t>3.4.3. Перечень критериев определяется конкурсной документацией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p>
    <w:p w:rsidR="003204D5" w:rsidRPr="003204D5" w:rsidRDefault="003204D5" w:rsidP="003204D5">
      <w:pPr>
        <w:ind w:firstLine="708"/>
        <w:jc w:val="both"/>
        <w:rPr>
          <w:sz w:val="28"/>
          <w:szCs w:val="28"/>
        </w:rPr>
      </w:pPr>
      <w:r w:rsidRPr="003204D5">
        <w:rPr>
          <w:sz w:val="28"/>
          <w:szCs w:val="28"/>
        </w:rPr>
        <w:t xml:space="preserve">3.4.4. Конкурсная комиссия оценивает всех участников по каждому из критериев, фиксирует в бюллетене оценки конкурсного предложения участника конкурса, оформляемом на каждого из участников. Затем производится суммирование баллов, полученных каждым из участников конкурса в отношении каждого представленного автотранспортного средства. </w:t>
      </w:r>
    </w:p>
    <w:p w:rsidR="003204D5" w:rsidRPr="003204D5" w:rsidRDefault="003204D5" w:rsidP="003204D5">
      <w:pPr>
        <w:jc w:val="both"/>
        <w:rPr>
          <w:sz w:val="28"/>
          <w:szCs w:val="28"/>
        </w:rPr>
      </w:pPr>
      <w:r w:rsidRPr="003204D5">
        <w:rPr>
          <w:sz w:val="28"/>
          <w:szCs w:val="28"/>
        </w:rPr>
        <w:tab/>
        <w:t>3.4.5. Участник конкурса имеет право в трехдневный срок ознакомиться с оценками, зафиксированными в бюллетене и представить свои письменные возражения с обоснованием причин несогласия в конкурсную комиссию.</w:t>
      </w:r>
    </w:p>
    <w:p w:rsidR="003204D5" w:rsidRPr="003204D5" w:rsidRDefault="003204D5" w:rsidP="003204D5">
      <w:pPr>
        <w:jc w:val="both"/>
        <w:rPr>
          <w:sz w:val="28"/>
          <w:szCs w:val="28"/>
        </w:rPr>
      </w:pPr>
      <w:r w:rsidRPr="003204D5">
        <w:rPr>
          <w:sz w:val="28"/>
          <w:szCs w:val="28"/>
        </w:rPr>
        <w:tab/>
        <w:t>3.4.6. Конкурсная комиссия в течение трех рабочих дней рассматривает представленные возражения участников конкурса и на основании протокола заседания письменно уведомляет о принятом решении.</w:t>
      </w:r>
    </w:p>
    <w:p w:rsidR="003204D5" w:rsidRPr="003204D5" w:rsidRDefault="003204D5" w:rsidP="003204D5">
      <w:pPr>
        <w:jc w:val="both"/>
        <w:rPr>
          <w:sz w:val="28"/>
          <w:szCs w:val="28"/>
        </w:rPr>
      </w:pPr>
      <w:r w:rsidRPr="003204D5">
        <w:rPr>
          <w:sz w:val="28"/>
          <w:szCs w:val="28"/>
        </w:rPr>
        <w:tab/>
        <w:t>3.4.7. Победителем конкурса признается участник, набравший наибольшее количество баллов по заявленному маршруту.</w:t>
      </w:r>
    </w:p>
    <w:p w:rsidR="003204D5" w:rsidRPr="003204D5" w:rsidRDefault="003204D5" w:rsidP="003204D5">
      <w:pPr>
        <w:ind w:firstLine="708"/>
        <w:jc w:val="both"/>
        <w:rPr>
          <w:sz w:val="28"/>
          <w:szCs w:val="28"/>
        </w:rPr>
      </w:pPr>
      <w:r w:rsidRPr="003204D5">
        <w:rPr>
          <w:sz w:val="28"/>
          <w:szCs w:val="28"/>
        </w:rPr>
        <w:t>3.4.8. Победители Конкурса определяются решением конкурсной комиссии. Составляется протокол результата конкурса, который подписывается всеми членами конкурсной комиссии, определенной постановлением администрации города.</w:t>
      </w:r>
    </w:p>
    <w:p w:rsidR="003204D5" w:rsidRPr="003204D5" w:rsidRDefault="003204D5" w:rsidP="003204D5">
      <w:pPr>
        <w:ind w:firstLine="709"/>
        <w:jc w:val="both"/>
        <w:rPr>
          <w:sz w:val="28"/>
          <w:szCs w:val="28"/>
        </w:rPr>
      </w:pPr>
      <w:r w:rsidRPr="003204D5">
        <w:rPr>
          <w:sz w:val="28"/>
          <w:szCs w:val="28"/>
        </w:rPr>
        <w:t>Победителям выдается письменное уведомление в течение двух рабочих дней после окончания Конкурса.</w:t>
      </w:r>
    </w:p>
    <w:p w:rsidR="003204D5" w:rsidRPr="003204D5" w:rsidRDefault="003204D5" w:rsidP="003204D5">
      <w:pPr>
        <w:jc w:val="both"/>
        <w:rPr>
          <w:sz w:val="28"/>
          <w:szCs w:val="28"/>
        </w:rPr>
      </w:pPr>
      <w:r w:rsidRPr="003204D5">
        <w:rPr>
          <w:sz w:val="28"/>
          <w:szCs w:val="28"/>
        </w:rPr>
        <w:tab/>
        <w:t xml:space="preserve">3.4.9. Итоги конкурса доводятся до сведения всех участников конкурса путем опубликования в газете «Минеральные Воды» и обнародования на </w:t>
      </w:r>
      <w:r w:rsidRPr="003204D5">
        <w:rPr>
          <w:sz w:val="28"/>
          <w:szCs w:val="28"/>
          <w:lang w:eastAsia="ru-RU"/>
        </w:rPr>
        <w:t xml:space="preserve">официальном сайте </w:t>
      </w:r>
      <w:r w:rsidR="00B003CF">
        <w:rPr>
          <w:sz w:val="28"/>
          <w:szCs w:val="28"/>
          <w:lang w:eastAsia="ru-RU"/>
        </w:rPr>
        <w:t xml:space="preserve">администрации </w:t>
      </w:r>
      <w:r w:rsidRPr="003204D5">
        <w:rPr>
          <w:sz w:val="28"/>
          <w:szCs w:val="28"/>
          <w:lang w:eastAsia="ru-RU"/>
        </w:rPr>
        <w:t>округа.</w:t>
      </w:r>
    </w:p>
    <w:p w:rsidR="003204D5" w:rsidRPr="003204D5" w:rsidRDefault="003204D5" w:rsidP="003204D5">
      <w:pPr>
        <w:ind w:firstLine="708"/>
        <w:jc w:val="both"/>
        <w:rPr>
          <w:sz w:val="28"/>
          <w:szCs w:val="28"/>
        </w:rPr>
      </w:pPr>
      <w:r w:rsidRPr="003204D5">
        <w:rPr>
          <w:sz w:val="28"/>
          <w:szCs w:val="28"/>
        </w:rPr>
        <w:t>3.4.10. На основании протокола победителям конкурса выдаются свидетельства об осуществлении перевозок по маршруту регулярных перевозок. Срок исполнения административной процедуры - 10 дней.</w:t>
      </w:r>
    </w:p>
    <w:p w:rsidR="003204D5" w:rsidRPr="003204D5" w:rsidRDefault="003204D5" w:rsidP="003204D5">
      <w:pPr>
        <w:jc w:val="both"/>
        <w:rPr>
          <w:sz w:val="28"/>
          <w:szCs w:val="28"/>
        </w:rPr>
      </w:pPr>
      <w:r w:rsidRPr="003204D5">
        <w:rPr>
          <w:sz w:val="28"/>
          <w:szCs w:val="28"/>
        </w:rPr>
        <w:tab/>
        <w:t>3.4.11. Результатом административной процедуры является выдача свидетельств об осуществлении перевозок по маршруту регулярных перевозок на территории Минераловодского городского округа.</w:t>
      </w:r>
    </w:p>
    <w:bookmarkEnd w:id="35"/>
    <w:p w:rsidR="003204D5" w:rsidRPr="003204D5" w:rsidRDefault="003204D5" w:rsidP="003204D5">
      <w:pPr>
        <w:ind w:firstLine="709"/>
        <w:jc w:val="both"/>
        <w:rPr>
          <w:sz w:val="28"/>
          <w:szCs w:val="28"/>
        </w:rPr>
      </w:pPr>
    </w:p>
    <w:p w:rsidR="003204D5" w:rsidRPr="003204D5" w:rsidRDefault="003204D5" w:rsidP="003204D5">
      <w:pPr>
        <w:ind w:firstLine="709"/>
        <w:jc w:val="both"/>
        <w:rPr>
          <w:sz w:val="28"/>
          <w:szCs w:val="28"/>
        </w:rPr>
      </w:pPr>
      <w:r w:rsidRPr="003204D5">
        <w:rPr>
          <w:sz w:val="28"/>
          <w:szCs w:val="28"/>
        </w:rPr>
        <w:t>3.5. Выдача уведомления об отказе в предоставлении муниципальной услуги.</w:t>
      </w:r>
    </w:p>
    <w:bookmarkEnd w:id="33"/>
    <w:p w:rsidR="003204D5" w:rsidRPr="003204D5" w:rsidRDefault="003204D5" w:rsidP="003204D5">
      <w:pPr>
        <w:ind w:firstLine="709"/>
        <w:jc w:val="both"/>
        <w:rPr>
          <w:sz w:val="28"/>
          <w:szCs w:val="28"/>
        </w:rPr>
      </w:pPr>
      <w:r w:rsidRPr="003204D5">
        <w:rPr>
          <w:sz w:val="28"/>
          <w:szCs w:val="28"/>
        </w:rPr>
        <w:lastRenderedPageBreak/>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настоящего административного регламента. В этом случае исполнитель готовит уведомление об отказе в предоставлении муниципальной услуги с указанием причины отказа.</w:t>
      </w:r>
    </w:p>
    <w:p w:rsidR="003204D5" w:rsidRPr="003204D5" w:rsidRDefault="003204D5" w:rsidP="003204D5">
      <w:pPr>
        <w:ind w:firstLine="709"/>
        <w:jc w:val="both"/>
        <w:rPr>
          <w:sz w:val="28"/>
          <w:szCs w:val="28"/>
        </w:rPr>
      </w:pPr>
      <w:r w:rsidRPr="003204D5">
        <w:rPr>
          <w:sz w:val="28"/>
          <w:szCs w:val="28"/>
        </w:rPr>
        <w:t xml:space="preserve">3.5.2. Подготовленное </w:t>
      </w:r>
      <w:hyperlink r:id="rId15" w:history="1">
        <w:r w:rsidRPr="003204D5">
          <w:rPr>
            <w:sz w:val="28"/>
            <w:szCs w:val="28"/>
          </w:rPr>
          <w:t>уведомление</w:t>
        </w:r>
      </w:hyperlink>
      <w:r w:rsidRPr="003204D5">
        <w:rPr>
          <w:sz w:val="28"/>
          <w:szCs w:val="28"/>
        </w:rPr>
        <w:t xml:space="preserve"> об отказе в предоставлении муниципальной услуги передается секретарем конкурсной комиссии председателю комиссии.</w:t>
      </w:r>
    </w:p>
    <w:p w:rsidR="003204D5" w:rsidRPr="003204D5" w:rsidRDefault="003204D5" w:rsidP="003204D5">
      <w:pPr>
        <w:ind w:firstLine="709"/>
        <w:jc w:val="both"/>
        <w:rPr>
          <w:sz w:val="28"/>
          <w:szCs w:val="28"/>
        </w:rPr>
      </w:pPr>
      <w:r w:rsidRPr="003204D5">
        <w:rPr>
          <w:sz w:val="28"/>
          <w:szCs w:val="28"/>
        </w:rPr>
        <w:t xml:space="preserve">3.5.3. Подписанное председателем конкурсной комиссии </w:t>
      </w:r>
      <w:hyperlink r:id="rId16" w:history="1">
        <w:r w:rsidRPr="003204D5">
          <w:rPr>
            <w:sz w:val="28"/>
            <w:szCs w:val="28"/>
          </w:rPr>
          <w:t>уведомление</w:t>
        </w:r>
      </w:hyperlink>
      <w:r w:rsidRPr="003204D5">
        <w:rPr>
          <w:sz w:val="28"/>
          <w:szCs w:val="28"/>
        </w:rPr>
        <w:t xml:space="preserve"> об отказе в предоставлении муниципальной услуги передается секретарю комиссии для отправки заявителю.</w:t>
      </w:r>
    </w:p>
    <w:p w:rsidR="003204D5" w:rsidRPr="003204D5" w:rsidRDefault="003204D5" w:rsidP="003204D5">
      <w:pPr>
        <w:ind w:firstLine="708"/>
        <w:jc w:val="both"/>
        <w:rPr>
          <w:sz w:val="28"/>
          <w:szCs w:val="28"/>
        </w:rPr>
      </w:pPr>
      <w:r w:rsidRPr="003204D5">
        <w:rPr>
          <w:sz w:val="28"/>
        </w:rPr>
        <w:t>3.5.4</w:t>
      </w:r>
      <w:r w:rsidRPr="003204D5">
        <w:t xml:space="preserve">. </w:t>
      </w:r>
      <w:hyperlink r:id="rId17" w:history="1">
        <w:r w:rsidRPr="003204D5">
          <w:rPr>
            <w:sz w:val="28"/>
            <w:szCs w:val="28"/>
          </w:rPr>
          <w:t>Уведомление</w:t>
        </w:r>
      </w:hyperlink>
      <w:r w:rsidRPr="003204D5">
        <w:rPr>
          <w:sz w:val="28"/>
          <w:szCs w:val="28"/>
        </w:rPr>
        <w:t xml:space="preserve">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3204D5" w:rsidRPr="003204D5" w:rsidRDefault="003204D5" w:rsidP="003204D5">
      <w:pPr>
        <w:ind w:firstLine="709"/>
        <w:jc w:val="both"/>
        <w:rPr>
          <w:sz w:val="28"/>
          <w:szCs w:val="28"/>
        </w:rPr>
      </w:pPr>
      <w:r w:rsidRPr="003204D5">
        <w:rPr>
          <w:sz w:val="28"/>
          <w:szCs w:val="28"/>
        </w:rPr>
        <w:t xml:space="preserve">3.5.5. В случае личного обращения заявителя или его доверенного лица в конкурсную комиссию,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 </w:t>
      </w:r>
    </w:p>
    <w:p w:rsidR="003204D5" w:rsidRPr="003204D5" w:rsidRDefault="003204D5" w:rsidP="003204D5">
      <w:pPr>
        <w:ind w:firstLine="709"/>
        <w:jc w:val="both"/>
        <w:rPr>
          <w:sz w:val="28"/>
          <w:szCs w:val="28"/>
        </w:rPr>
      </w:pPr>
      <w:r w:rsidRPr="003204D5">
        <w:rPr>
          <w:sz w:val="28"/>
          <w:szCs w:val="28"/>
        </w:rPr>
        <w:t xml:space="preserve">3.5.6. Общий максимальный срок подготовки и направления уведомления об отказе в предоставлении муниципальной услуги составляет 3 рабочих дня. </w:t>
      </w:r>
    </w:p>
    <w:p w:rsidR="003204D5" w:rsidRPr="003204D5" w:rsidRDefault="003204D5" w:rsidP="003204D5">
      <w:pPr>
        <w:ind w:firstLine="709"/>
        <w:jc w:val="both"/>
        <w:rPr>
          <w:sz w:val="28"/>
          <w:szCs w:val="28"/>
        </w:rPr>
      </w:pPr>
      <w:r w:rsidRPr="003204D5">
        <w:rPr>
          <w:sz w:val="28"/>
          <w:szCs w:val="28"/>
        </w:rPr>
        <w:t>3.5.7. Результатом административной процедуры является подготовка уведомления об отказе в предоставлении муниципальной услуги, подписанное председателем комиссии.</w:t>
      </w:r>
    </w:p>
    <w:p w:rsidR="003204D5" w:rsidRPr="003204D5" w:rsidRDefault="003204D5" w:rsidP="003204D5">
      <w:pPr>
        <w:ind w:firstLine="709"/>
        <w:jc w:val="both"/>
        <w:rPr>
          <w:sz w:val="28"/>
          <w:szCs w:val="28"/>
        </w:rPr>
      </w:pPr>
      <w:r w:rsidRPr="003204D5">
        <w:rPr>
          <w:sz w:val="28"/>
          <w:szCs w:val="28"/>
        </w:rPr>
        <w:t>3.5.8. Предоставление муниципальной услуги считается законченным, после выдачи (направления) уведомления об отказе в предоставлении услуги.</w:t>
      </w:r>
    </w:p>
    <w:p w:rsidR="003204D5" w:rsidRPr="003204D5" w:rsidRDefault="003204D5" w:rsidP="003204D5">
      <w:pPr>
        <w:ind w:firstLine="709"/>
        <w:jc w:val="center"/>
        <w:rPr>
          <w:sz w:val="28"/>
          <w:szCs w:val="28"/>
        </w:rPr>
      </w:pPr>
    </w:p>
    <w:p w:rsidR="003204D5" w:rsidRPr="003204D5" w:rsidRDefault="003204D5" w:rsidP="003204D5">
      <w:pPr>
        <w:widowControl w:val="0"/>
        <w:suppressAutoHyphens w:val="0"/>
        <w:autoSpaceDE w:val="0"/>
        <w:jc w:val="center"/>
        <w:rPr>
          <w:sz w:val="28"/>
          <w:szCs w:val="28"/>
        </w:rPr>
      </w:pPr>
      <w:r w:rsidRPr="003204D5">
        <w:rPr>
          <w:sz w:val="28"/>
          <w:szCs w:val="28"/>
          <w:lang w:eastAsia="ru-RU"/>
        </w:rPr>
        <w:t>4. Формы контроля за исполнением административного регламента</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4.1. Текущий контроль за: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полнотой, доступностью и качеством предоставления муниципальной услуги осуществляется начальником Управления, либо лицом, его замещающим, путем проведения выборочных проверок соблюдения и исполнения должностными лицами Управления, ответственными за предоставление муниципальной услуги положений административного регламента и опроса мнения заявителей;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w:t>
      </w:r>
      <w:r w:rsidRPr="003204D5">
        <w:rPr>
          <w:sz w:val="28"/>
          <w:szCs w:val="28"/>
          <w:lang w:eastAsia="ru-RU"/>
        </w:rPr>
        <w:lastRenderedPageBreak/>
        <w:t>края, нормативных правовых актов Минераловодского городского округа Ставропольского края.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администрации</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Периодичность осуществления последующего контроля составляет один раз в три года.</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4.3. 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4.4. Плановые проверки осуществляются на основании годового плана работы администрации.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Внеплановые проверки полноты и качества предоставления муниципальной услуги проводятся на основании обращения граждан.</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4.5. В любое время с момента регистрации заявления и документов в администрации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4.6. Должностные лица администрации, участвующие в предоставлении муниципальной услуги, несут персональную </w:t>
      </w:r>
      <w:r w:rsidRPr="003204D5">
        <w:rPr>
          <w:sz w:val="28"/>
          <w:szCs w:val="28"/>
          <w:lang w:eastAsia="ru-RU"/>
        </w:rPr>
        <w:lastRenderedPageBreak/>
        <w:t xml:space="preserve">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Минераловодского городского округа Ставропольского края, устанавливающих требования к предоставлению муниципальной услуги. </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jc w:val="center"/>
        <w:rPr>
          <w:sz w:val="28"/>
          <w:szCs w:val="28"/>
        </w:rPr>
      </w:pPr>
      <w:r w:rsidRPr="003204D5">
        <w:rPr>
          <w:sz w:val="28"/>
          <w:szCs w:val="28"/>
          <w:lang w:eastAsia="ru-RU"/>
        </w:rPr>
        <w:t>5. Досудебный (внесудебный) порядок обжалования решений и действий (бездействия) администрации, а также ее должностных лиц, муниципальных служащих</w:t>
      </w:r>
    </w:p>
    <w:p w:rsidR="003204D5" w:rsidRPr="003204D5" w:rsidRDefault="003204D5" w:rsidP="003204D5">
      <w:pPr>
        <w:widowControl w:val="0"/>
        <w:suppressAutoHyphens w:val="0"/>
        <w:autoSpaceDE w:val="0"/>
        <w:ind w:firstLine="709"/>
        <w:jc w:val="center"/>
        <w:rPr>
          <w:sz w:val="28"/>
          <w:szCs w:val="28"/>
          <w:lang w:eastAsia="ru-RU"/>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5.1. Заявитель имеет право на досудебное (внесудебное) обжалование решений и действий (бездействия) администрации, ее должностных лиц, муниципальных служащих, принятых (осуществляемых) в ходе предоставления муниципальной услуги.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bookmarkStart w:id="36" w:name="Par429"/>
      <w:bookmarkEnd w:id="36"/>
      <w:r w:rsidRPr="003204D5">
        <w:rPr>
          <w:sz w:val="28"/>
          <w:szCs w:val="28"/>
          <w:lang w:eastAsia="ru-RU"/>
        </w:rPr>
        <w:t>5.2. Основанием для начала процедуры досудебного (внесудебного) обжалования является поступление жалобы заявителя.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Жалоба может быть подана заявителем или его уполномоченным </w:t>
      </w:r>
      <w:r w:rsidRPr="003204D5">
        <w:rPr>
          <w:sz w:val="28"/>
          <w:szCs w:val="28"/>
          <w:lang w:eastAsia="ru-RU"/>
        </w:rPr>
        <w:lastRenderedPageBreak/>
        <w:t>представителем:</w:t>
      </w:r>
    </w:p>
    <w:p w:rsidR="003204D5" w:rsidRPr="003204D5" w:rsidRDefault="003204D5" w:rsidP="003204D5">
      <w:pPr>
        <w:widowControl w:val="0"/>
        <w:suppressAutoHyphens w:val="0"/>
        <w:autoSpaceDE w:val="0"/>
        <w:ind w:firstLine="709"/>
        <w:jc w:val="both"/>
        <w:rPr>
          <w:sz w:val="28"/>
          <w:szCs w:val="28"/>
          <w:lang w:eastAsia="ru-RU"/>
        </w:rPr>
      </w:pPr>
      <w:bookmarkStart w:id="37" w:name="Par431"/>
      <w:bookmarkEnd w:id="37"/>
      <w:r w:rsidRPr="003204D5">
        <w:rPr>
          <w:sz w:val="28"/>
          <w:szCs w:val="28"/>
          <w:lang w:eastAsia="ru-RU"/>
        </w:rPr>
        <w:t>- на имя главы администрации, в случае если обжалуются решения начальника Управления,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204D5" w:rsidRPr="003204D5" w:rsidRDefault="003204D5" w:rsidP="003204D5">
      <w:pPr>
        <w:widowControl w:val="0"/>
        <w:suppressAutoHyphens w:val="0"/>
        <w:autoSpaceDE w:val="0"/>
        <w:ind w:firstLine="709"/>
        <w:jc w:val="both"/>
        <w:rPr>
          <w:sz w:val="28"/>
          <w:szCs w:val="28"/>
        </w:rPr>
      </w:pPr>
      <w:bookmarkStart w:id="38" w:name="Par432"/>
      <w:bookmarkEnd w:id="38"/>
      <w:r w:rsidRPr="003204D5">
        <w:rPr>
          <w:sz w:val="28"/>
          <w:szCs w:val="28"/>
          <w:lang w:eastAsia="ru-RU"/>
        </w:rPr>
        <w:t>- в Управление, предоставляющий муниципальную услугу, в случае если обжалуются решения и действия (бездействие) Управления и его должностного лица, муниципального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3204D5" w:rsidRPr="003204D5" w:rsidRDefault="003204D5" w:rsidP="003204D5">
      <w:pPr>
        <w:widowControl w:val="0"/>
        <w:suppressAutoHyphens w:val="0"/>
        <w:autoSpaceDE w:val="0"/>
        <w:ind w:firstLine="709"/>
        <w:jc w:val="both"/>
        <w:rPr>
          <w:sz w:val="28"/>
          <w:szCs w:val="28"/>
          <w:lang w:eastAsia="ru-RU"/>
        </w:rPr>
      </w:pPr>
      <w:bookmarkStart w:id="39" w:name="Par433"/>
      <w:bookmarkEnd w:id="39"/>
      <w:r w:rsidRPr="003204D5">
        <w:rPr>
          <w:sz w:val="28"/>
          <w:szCs w:val="28"/>
          <w:lang w:eastAsia="ru-RU"/>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5.3. Жалоба в электронном виде подается заявителем на имя </w:t>
      </w:r>
      <w:r w:rsidR="00B003CF">
        <w:rPr>
          <w:sz w:val="28"/>
          <w:szCs w:val="28"/>
          <w:lang w:eastAsia="ru-RU"/>
        </w:rPr>
        <w:t>Г</w:t>
      </w:r>
      <w:r w:rsidRPr="003204D5">
        <w:rPr>
          <w:sz w:val="28"/>
          <w:szCs w:val="28"/>
          <w:lang w:eastAsia="ru-RU"/>
        </w:rPr>
        <w:t xml:space="preserve">лавы </w:t>
      </w:r>
      <w:r w:rsidR="00B003CF">
        <w:rPr>
          <w:sz w:val="28"/>
          <w:szCs w:val="28"/>
          <w:lang w:eastAsia="ru-RU"/>
        </w:rPr>
        <w:t>Минераловодского городского округа</w:t>
      </w:r>
      <w:r w:rsidRPr="003204D5">
        <w:rPr>
          <w:sz w:val="28"/>
          <w:szCs w:val="28"/>
          <w:lang w:eastAsia="ru-RU"/>
        </w:rPr>
        <w:t xml:space="preserve"> посредством </w:t>
      </w:r>
      <w:r w:rsidR="00B003CF">
        <w:rPr>
          <w:sz w:val="28"/>
          <w:szCs w:val="28"/>
          <w:lang w:eastAsia="ru-RU"/>
        </w:rPr>
        <w:t>использования раздела «Интернет-</w:t>
      </w:r>
      <w:r w:rsidRPr="003204D5">
        <w:rPr>
          <w:sz w:val="28"/>
          <w:szCs w:val="28"/>
          <w:lang w:eastAsia="ru-RU"/>
        </w:rPr>
        <w:t xml:space="preserve">приемная» официального сайта администрации </w:t>
      </w:r>
      <w:r w:rsidR="00B003CF">
        <w:rPr>
          <w:sz w:val="28"/>
          <w:szCs w:val="28"/>
          <w:lang w:eastAsia="ru-RU"/>
        </w:rPr>
        <w:t xml:space="preserve">округа </w:t>
      </w:r>
      <w:r w:rsidRPr="003204D5">
        <w:rPr>
          <w:sz w:val="28"/>
          <w:szCs w:val="28"/>
          <w:lang w:eastAsia="ru-RU"/>
        </w:rPr>
        <w:t>в информационно-телекоммуникационной сети «Интернет»,</w:t>
      </w:r>
      <w:r w:rsidR="00B003CF">
        <w:rPr>
          <w:sz w:val="28"/>
          <w:szCs w:val="28"/>
          <w:lang w:eastAsia="ru-RU"/>
        </w:rPr>
        <w:t xml:space="preserve"> электронной почты администрации округа</w:t>
      </w:r>
      <w:r w:rsidRPr="003204D5">
        <w:rPr>
          <w:sz w:val="28"/>
          <w:szCs w:val="28"/>
          <w:lang w:eastAsia="ru-RU"/>
        </w:rPr>
        <w:t>.</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Жалоба в электронном виде может быть подана заявителем в Управление посредством использования электронной почты.</w:t>
      </w:r>
      <w:bookmarkStart w:id="40" w:name="Par439"/>
      <w:bookmarkEnd w:id="40"/>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5.4. В случае если жалоба подана заявителем или его уполномоченным представителем в структурное подразделение администрации, должностному лицу, в компетенцию которых не входит ее рассмотрение, данное структурное подразделение администрации, должностное лицо в течение 3 рабочих дней со дня ее регистрации направляют жалобу в структурное подразделение администрации, должностному лицу, уполномоченному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При этом срок рассмотрения жалобы исчисляется со дня регистрации жалобы в структурном подразделении администрации, уполномоченном на ее рассмотрение, в аппарате администрации, в случае обжалования решения руководителя структурного подразделения администрации.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5.5. Жалоба должна содержать:</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 наименование структурного подразделения администрации,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w:t>
      </w:r>
      <w:r w:rsidRPr="003204D5">
        <w:rPr>
          <w:sz w:val="28"/>
          <w:szCs w:val="28"/>
          <w:lang w:eastAsia="ru-RU"/>
        </w:rPr>
        <w:lastRenderedPageBreak/>
        <w:t>администрации, решения и действия (бездействие) которых обжалуются;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пунктом 5.4. административного регламента);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сведения об обжалуемых решениях и действиях (бездействии) структурного подразделения администрации и его должностного лица, муниципального служащего;</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доводы, на основании которых заявитель не согласен с решением и действием (бездействием) структурного подразделения администрации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5.6. Жалоба, поступившая на имя главы администрации, в письменной форме на бумажном носителе подлежит регистрации в аппарате администрации в течение одного рабочего дня со дня ее поступления.</w:t>
      </w:r>
    </w:p>
    <w:p w:rsidR="003204D5" w:rsidRPr="003204D5" w:rsidRDefault="003204D5" w:rsidP="003204D5">
      <w:pPr>
        <w:widowControl w:val="0"/>
        <w:suppressAutoHyphens w:val="0"/>
        <w:autoSpaceDE w:val="0"/>
        <w:ind w:firstLine="709"/>
        <w:jc w:val="both"/>
        <w:rPr>
          <w:sz w:val="28"/>
          <w:szCs w:val="28"/>
        </w:rPr>
      </w:pPr>
      <w:bookmarkStart w:id="41" w:name="Par464"/>
      <w:bookmarkEnd w:id="41"/>
      <w:r w:rsidRPr="003204D5">
        <w:rPr>
          <w:sz w:val="28"/>
          <w:szCs w:val="28"/>
          <w:lang w:eastAsia="ru-RU"/>
        </w:rPr>
        <w:t>Жалоба, поступившая в структурное подразделение администрации,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структурным подразделением администрации.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xml:space="preserve">5.7. При подаче жалобы в электронном виде документы, указанные в </w:t>
      </w:r>
      <w:hyperlink r:id="rId18" w:anchor="Par433" w:history="1">
        <w:r w:rsidRPr="00B003CF">
          <w:rPr>
            <w:sz w:val="28"/>
            <w:szCs w:val="28"/>
            <w:lang w:eastAsia="ru-RU"/>
          </w:rPr>
          <w:t xml:space="preserve">абзаце </w:t>
        </w:r>
        <w:r w:rsidR="00B003CF">
          <w:rPr>
            <w:sz w:val="28"/>
            <w:szCs w:val="28"/>
            <w:lang w:eastAsia="ru-RU"/>
          </w:rPr>
          <w:t>5</w:t>
        </w:r>
        <w:r w:rsidRPr="00B003CF">
          <w:rPr>
            <w:sz w:val="28"/>
            <w:szCs w:val="28"/>
            <w:lang w:eastAsia="ru-RU"/>
          </w:rPr>
          <w:t xml:space="preserve"> пункта 5.2</w:t>
        </w:r>
      </w:hyperlink>
      <w:r w:rsidRPr="00B003CF">
        <w:rPr>
          <w:sz w:val="28"/>
          <w:szCs w:val="28"/>
        </w:rPr>
        <w:t>.</w:t>
      </w:r>
      <w:r w:rsidRPr="00B003CF">
        <w:rPr>
          <w:sz w:val="28"/>
          <w:szCs w:val="28"/>
          <w:lang w:eastAsia="ru-RU"/>
        </w:rPr>
        <w:t xml:space="preserve"> </w:t>
      </w:r>
      <w:r w:rsidRPr="003204D5">
        <w:rPr>
          <w:sz w:val="28"/>
          <w:szCs w:val="28"/>
          <w:lang w:eastAsia="ru-RU"/>
        </w:rPr>
        <w:t>административного регламента, могут быть представлены в форме электронных документов в соответствии с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Порядок регистрации жалоб, направленных в электронном виде на официальный сайт администрации</w:t>
      </w:r>
      <w:r w:rsidR="00B003CF">
        <w:rPr>
          <w:sz w:val="28"/>
          <w:szCs w:val="28"/>
          <w:lang w:eastAsia="ru-RU"/>
        </w:rPr>
        <w:t xml:space="preserve"> округа</w:t>
      </w:r>
      <w:r w:rsidRPr="003204D5">
        <w:rPr>
          <w:sz w:val="28"/>
          <w:szCs w:val="28"/>
          <w:lang w:eastAsia="ru-RU"/>
        </w:rPr>
        <w:t xml:space="preserve"> в информационно-телекоммуникационной сети «Интернет», определяется аппаратом администрации.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Регистрация жалоб, направленных в электронном виде, на адрес электронной почты структурного подразделения администрации осуществляется в порядке, предусмотренном абзацем вторым пункта 5.6 Административного регламента.</w:t>
      </w:r>
    </w:p>
    <w:p w:rsidR="003204D5" w:rsidRPr="003204D5" w:rsidRDefault="003204D5" w:rsidP="003204D5">
      <w:pPr>
        <w:widowControl w:val="0"/>
        <w:suppressAutoHyphens w:val="0"/>
        <w:autoSpaceDE w:val="0"/>
        <w:ind w:firstLine="709"/>
        <w:jc w:val="both"/>
        <w:rPr>
          <w:sz w:val="28"/>
          <w:szCs w:val="28"/>
          <w:lang w:eastAsia="ru-RU"/>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lastRenderedPageBreak/>
        <w:t>5.8. Заявитель может обратиться с жалобой, в том числе в следующих случаях:</w:t>
      </w:r>
    </w:p>
    <w:p w:rsidR="003204D5" w:rsidRPr="003204D5" w:rsidRDefault="003204D5" w:rsidP="003204D5">
      <w:pPr>
        <w:ind w:firstLine="709"/>
        <w:jc w:val="both"/>
        <w:rPr>
          <w:sz w:val="28"/>
          <w:szCs w:val="28"/>
        </w:rPr>
      </w:pPr>
      <w:r w:rsidRPr="003204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204D5" w:rsidRPr="003204D5" w:rsidRDefault="003204D5" w:rsidP="003204D5">
      <w:pPr>
        <w:ind w:firstLine="709"/>
        <w:jc w:val="both"/>
        <w:rPr>
          <w:sz w:val="28"/>
          <w:szCs w:val="28"/>
        </w:rPr>
      </w:pPr>
      <w:r w:rsidRPr="003204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204D5" w:rsidRPr="003204D5" w:rsidRDefault="003204D5" w:rsidP="003204D5">
      <w:pPr>
        <w:ind w:firstLine="709"/>
        <w:jc w:val="both"/>
        <w:rPr>
          <w:sz w:val="28"/>
          <w:szCs w:val="28"/>
        </w:rPr>
      </w:pPr>
      <w:r w:rsidRPr="003204D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3204D5" w:rsidRPr="003204D5" w:rsidRDefault="003204D5" w:rsidP="003204D5">
      <w:pPr>
        <w:ind w:firstLine="709"/>
        <w:jc w:val="both"/>
        <w:rPr>
          <w:sz w:val="28"/>
          <w:szCs w:val="28"/>
        </w:rPr>
      </w:pPr>
      <w:r w:rsidRPr="003204D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3204D5" w:rsidRPr="003204D5" w:rsidRDefault="003204D5" w:rsidP="003204D5">
      <w:pPr>
        <w:ind w:firstLine="709"/>
        <w:jc w:val="both"/>
        <w:rPr>
          <w:sz w:val="28"/>
          <w:szCs w:val="28"/>
        </w:rPr>
      </w:pPr>
      <w:r w:rsidRPr="003204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204D5" w:rsidRPr="003204D5" w:rsidRDefault="003204D5" w:rsidP="003204D5">
      <w:pPr>
        <w:ind w:firstLine="709"/>
        <w:jc w:val="both"/>
        <w:rPr>
          <w:sz w:val="28"/>
          <w:szCs w:val="28"/>
        </w:rPr>
      </w:pPr>
      <w:r w:rsidRPr="003204D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3204D5" w:rsidRPr="003204D5" w:rsidRDefault="003204D5" w:rsidP="003204D5">
      <w:pPr>
        <w:ind w:firstLine="709"/>
        <w:jc w:val="both"/>
        <w:rPr>
          <w:sz w:val="28"/>
          <w:szCs w:val="28"/>
        </w:rPr>
      </w:pPr>
      <w:r w:rsidRPr="003204D5">
        <w:rPr>
          <w:sz w:val="28"/>
          <w:szCs w:val="28"/>
        </w:rPr>
        <w:t xml:space="preserve">7) отказ органа, предоставляющего муниципальную услугу, должностного лица и муниципального служащего Управления,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sidRPr="003204D5">
        <w:rPr>
          <w:sz w:val="28"/>
          <w:szCs w:val="28"/>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204D5" w:rsidRPr="003204D5" w:rsidRDefault="003204D5" w:rsidP="003204D5">
      <w:pPr>
        <w:ind w:firstLine="709"/>
        <w:jc w:val="both"/>
        <w:rPr>
          <w:sz w:val="28"/>
          <w:szCs w:val="28"/>
        </w:rPr>
      </w:pPr>
      <w:r w:rsidRPr="003204D5">
        <w:rPr>
          <w:sz w:val="28"/>
          <w:szCs w:val="28"/>
        </w:rPr>
        <w:t>8) нарушение срока или порядка выдачи документов по результатам предоставления муниципальной услуги;</w:t>
      </w:r>
    </w:p>
    <w:p w:rsidR="003204D5" w:rsidRPr="003204D5" w:rsidRDefault="003204D5" w:rsidP="003204D5">
      <w:pPr>
        <w:ind w:firstLine="709"/>
        <w:jc w:val="both"/>
        <w:rPr>
          <w:sz w:val="28"/>
          <w:szCs w:val="28"/>
        </w:rPr>
      </w:pPr>
      <w:r w:rsidRPr="003204D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работника 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204D5" w:rsidRPr="003204D5" w:rsidRDefault="003204D5" w:rsidP="003204D5">
      <w:pPr>
        <w:ind w:firstLine="709"/>
        <w:jc w:val="both"/>
        <w:rPr>
          <w:sz w:val="28"/>
          <w:szCs w:val="28"/>
        </w:rPr>
      </w:pPr>
      <w:r w:rsidRPr="003204D5">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5.9. Жалоба рассматривается:</w:t>
      </w:r>
    </w:p>
    <w:p w:rsidR="003204D5" w:rsidRPr="003204D5" w:rsidRDefault="003204D5" w:rsidP="003204D5">
      <w:pPr>
        <w:widowControl w:val="0"/>
        <w:suppressAutoHyphens w:val="0"/>
        <w:autoSpaceDE w:val="0"/>
        <w:ind w:firstLine="709"/>
        <w:jc w:val="both"/>
        <w:rPr>
          <w:sz w:val="28"/>
          <w:szCs w:val="28"/>
        </w:rPr>
      </w:pPr>
      <w:bookmarkStart w:id="42" w:name="Par480"/>
      <w:bookmarkEnd w:id="42"/>
      <w:r w:rsidRPr="003204D5">
        <w:rPr>
          <w:sz w:val="28"/>
          <w:szCs w:val="28"/>
          <w:lang w:eastAsia="ru-RU"/>
        </w:rPr>
        <w:t>- главой администрации или по его поручению иным уполномоченным им должностным лицом в случае, предусмотренном абзацем третьим пункта 5.2</w:t>
      </w:r>
      <w:r w:rsidRPr="003204D5">
        <w:rPr>
          <w:sz w:val="28"/>
          <w:szCs w:val="28"/>
        </w:rPr>
        <w:t>.</w:t>
      </w:r>
      <w:r w:rsidRPr="003204D5">
        <w:rPr>
          <w:sz w:val="28"/>
          <w:szCs w:val="28"/>
          <w:lang w:eastAsia="ru-RU"/>
        </w:rPr>
        <w:t xml:space="preserve"> административного регламента;</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структурным подразделением администрации в случае, предусмотренном абзацем четвертым пункта 5.2</w:t>
      </w:r>
      <w:r w:rsidRPr="003204D5">
        <w:rPr>
          <w:sz w:val="28"/>
          <w:szCs w:val="28"/>
        </w:rPr>
        <w:t>.</w:t>
      </w:r>
      <w:r w:rsidRPr="003204D5">
        <w:rPr>
          <w:sz w:val="28"/>
          <w:szCs w:val="28"/>
          <w:lang w:eastAsia="ru-RU"/>
        </w:rPr>
        <w:t xml:space="preserve"> административного регламента.</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w:t>
      </w:r>
      <w:r w:rsidRPr="003204D5">
        <w:rPr>
          <w:sz w:val="28"/>
          <w:szCs w:val="28"/>
          <w:lang w:eastAsia="ru-RU"/>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5.11. Структурное подразделение администрации обеспечивает:</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оснащение мест приема жалоб стульями, кресельными секциями и столами (стойками);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5.12. Жалоба, поступившая в структурное подразделение администрации,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структурного подразделения администрации,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По результатам рассмотрения жалобы принимается одно из следующих решений:</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xml:space="preserve">- удовлетворяется жалоба, в том числе в форме отмены принятого решения, исправления допущенных структурным подразделением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Минераловодского городского округа Ставропольского края  а также в иных формах; </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отказывается в удовлетворении жалобы.</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По результатам рассмотрения жалобы заявителю направляется письменный мотивированный ответ.</w:t>
      </w:r>
    </w:p>
    <w:p w:rsidR="003204D5" w:rsidRPr="003204D5" w:rsidRDefault="003204D5" w:rsidP="003204D5">
      <w:pPr>
        <w:widowControl w:val="0"/>
        <w:autoSpaceDE w:val="0"/>
        <w:autoSpaceDN w:val="0"/>
        <w:adjustRightInd w:val="0"/>
        <w:ind w:firstLine="709"/>
        <w:jc w:val="both"/>
        <w:rPr>
          <w:sz w:val="28"/>
          <w:szCs w:val="28"/>
        </w:rPr>
      </w:pPr>
      <w:r w:rsidRPr="003204D5">
        <w:rPr>
          <w:rFonts w:eastAsia="Calibri"/>
          <w:sz w:val="28"/>
          <w:szCs w:val="28"/>
          <w:lang w:eastAsia="en-US"/>
        </w:rPr>
        <w:t>5.</w:t>
      </w:r>
      <w:r w:rsidR="008E3DC7">
        <w:rPr>
          <w:rFonts w:eastAsia="Calibri"/>
          <w:sz w:val="28"/>
          <w:szCs w:val="28"/>
          <w:lang w:eastAsia="en-US"/>
        </w:rPr>
        <w:t>12</w:t>
      </w:r>
      <w:r w:rsidRPr="003204D5">
        <w:rPr>
          <w:rFonts w:eastAsia="Calibri"/>
          <w:sz w:val="28"/>
          <w:szCs w:val="28"/>
          <w:lang w:eastAsia="en-US"/>
        </w:rPr>
        <w:t>.1.</w:t>
      </w:r>
      <w:r w:rsidR="008E3DC7">
        <w:rPr>
          <w:rFonts w:eastAsia="Calibri"/>
          <w:sz w:val="28"/>
          <w:szCs w:val="28"/>
          <w:lang w:eastAsia="en-US"/>
        </w:rPr>
        <w:t xml:space="preserve"> </w:t>
      </w:r>
      <w:r w:rsidRPr="003204D5">
        <w:rPr>
          <w:sz w:val="28"/>
          <w:szCs w:val="28"/>
        </w:rPr>
        <w:t xml:space="preserve">В случае признания жалобы подлежащей удовлетворению в ответе заявителю, указанном в части 8 статьи 11.1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Pr="003204D5">
        <w:rPr>
          <w:sz w:val="28"/>
          <w:szCs w:val="28"/>
        </w:rPr>
        <w:lastRenderedPageBreak/>
        <w:t>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204D5" w:rsidRPr="003204D5" w:rsidRDefault="003204D5" w:rsidP="003204D5">
      <w:pPr>
        <w:tabs>
          <w:tab w:val="left" w:pos="567"/>
        </w:tabs>
        <w:autoSpaceDE w:val="0"/>
        <w:autoSpaceDN w:val="0"/>
        <w:adjustRightInd w:val="0"/>
        <w:ind w:firstLine="709"/>
        <w:jc w:val="both"/>
        <w:rPr>
          <w:sz w:val="28"/>
          <w:szCs w:val="28"/>
        </w:rPr>
      </w:pPr>
      <w:r w:rsidRPr="003204D5">
        <w:rPr>
          <w:rFonts w:eastAsia="Calibri"/>
          <w:sz w:val="28"/>
          <w:szCs w:val="28"/>
          <w:lang w:eastAsia="en-US"/>
        </w:rPr>
        <w:t>5.</w:t>
      </w:r>
      <w:r w:rsidR="008E3DC7">
        <w:rPr>
          <w:rFonts w:eastAsia="Calibri"/>
          <w:sz w:val="28"/>
          <w:szCs w:val="28"/>
          <w:lang w:eastAsia="en-US"/>
        </w:rPr>
        <w:t>12</w:t>
      </w:r>
      <w:r w:rsidRPr="003204D5">
        <w:rPr>
          <w:rFonts w:eastAsia="Calibri"/>
          <w:sz w:val="28"/>
          <w:szCs w:val="28"/>
          <w:lang w:eastAsia="en-US"/>
        </w:rPr>
        <w:t>.2.</w:t>
      </w:r>
      <w:r w:rsidR="008E3DC7">
        <w:rPr>
          <w:rFonts w:eastAsia="Calibri"/>
          <w:sz w:val="28"/>
          <w:szCs w:val="28"/>
          <w:lang w:eastAsia="en-US"/>
        </w:rPr>
        <w:t xml:space="preserve"> </w:t>
      </w:r>
      <w:r w:rsidRPr="003204D5">
        <w:rPr>
          <w:sz w:val="28"/>
          <w:szCs w:val="28"/>
        </w:rPr>
        <w:t>В случае признания жалобы, не подлежащей удовлетворению в ответе заявителю, указанном в части 8 статьи 11.1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 удовлетворении жалобы структурное подразделение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 случае если жалоба была подана способом, предусмотренным пунктом 5.4.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5.13. В ответе о результатах рассмотрения жалобы указываются: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должность, фамилия, имя, отчество (при наличии) должностного лица, принявшего решение по жалобе;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сведения о структурном подразделении администрации и его должностном лице, муниципальном служащем, решения или действия (бездействие) которых обжалуются;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фамилия, имя, отчество (при наличии) или наименование заявителя;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основания для принятия решения по жалобе;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принятое решение по жалобе;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сведения о сроке и порядке обжалования принятого решения по жалобе.</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Ответ о результатах рассмотрения жалобы подписывается: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главой администрации или по его поручению иным уполномоченным им должностным лицом в случае, предусмотренном абзацем вторым пункта 5.9. административного регламента;</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 должностным лицом структурного подразделения администрации.</w:t>
      </w:r>
    </w:p>
    <w:p w:rsid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 xml:space="preserve">Ответ о результатах рассмотрения жалобы в электронном виде </w:t>
      </w:r>
      <w:r w:rsidRPr="003204D5">
        <w:rPr>
          <w:sz w:val="28"/>
          <w:szCs w:val="28"/>
          <w:lang w:eastAsia="ru-RU"/>
        </w:rPr>
        <w:lastRenderedPageBreak/>
        <w:t>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8E3DC7" w:rsidRPr="003204D5" w:rsidRDefault="008E3DC7"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5.14. В удовлетворении жалобы отказывается в случае, если жалоба признана необоснованной.</w:t>
      </w:r>
    </w:p>
    <w:p w:rsidR="003204D5" w:rsidRPr="003204D5" w:rsidRDefault="003204D5" w:rsidP="003204D5">
      <w:pPr>
        <w:widowControl w:val="0"/>
        <w:suppressAutoHyphens w:val="0"/>
        <w:autoSpaceDE w:val="0"/>
        <w:ind w:firstLine="709"/>
        <w:jc w:val="both"/>
        <w:rPr>
          <w:sz w:val="28"/>
          <w:szCs w:val="28"/>
        </w:rPr>
      </w:pP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5.15. В случае если в жалобе не указаны фамилия заявителя или почтовый адрес, по которому должен быть направлен ответ, ответ на жалобу не дается.</w:t>
      </w:r>
    </w:p>
    <w:p w:rsidR="003204D5" w:rsidRPr="003204D5" w:rsidRDefault="003204D5" w:rsidP="003204D5">
      <w:pPr>
        <w:widowControl w:val="0"/>
        <w:suppressAutoHyphens w:val="0"/>
        <w:autoSpaceDE w:val="0"/>
        <w:ind w:firstLine="709"/>
        <w:jc w:val="both"/>
        <w:rPr>
          <w:sz w:val="28"/>
          <w:szCs w:val="28"/>
        </w:rPr>
      </w:pPr>
      <w:r w:rsidRPr="003204D5">
        <w:rPr>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3204D5" w:rsidRPr="003204D5" w:rsidRDefault="003204D5" w:rsidP="003204D5">
      <w:pPr>
        <w:widowControl w:val="0"/>
        <w:suppressAutoHyphens w:val="0"/>
        <w:autoSpaceDE w:val="0"/>
        <w:ind w:firstLine="709"/>
        <w:jc w:val="both"/>
        <w:rPr>
          <w:sz w:val="28"/>
          <w:szCs w:val="28"/>
          <w:lang w:eastAsia="ru-RU"/>
        </w:rPr>
      </w:pPr>
      <w:r w:rsidRPr="003204D5">
        <w:rPr>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ind w:firstLine="540"/>
        <w:jc w:val="both"/>
        <w:rPr>
          <w:sz w:val="28"/>
          <w:szCs w:val="28"/>
          <w:lang w:eastAsia="ru-RU"/>
        </w:rPr>
      </w:pPr>
    </w:p>
    <w:p w:rsidR="003204D5" w:rsidRPr="003204D5" w:rsidRDefault="003204D5" w:rsidP="003204D5">
      <w:pPr>
        <w:widowControl w:val="0"/>
        <w:suppressAutoHyphens w:val="0"/>
        <w:autoSpaceDE w:val="0"/>
        <w:autoSpaceDN w:val="0"/>
        <w:adjustRightInd w:val="0"/>
        <w:ind w:left="4253"/>
        <w:jc w:val="center"/>
        <w:rPr>
          <w:sz w:val="28"/>
          <w:szCs w:val="28"/>
          <w:lang w:eastAsia="ru-RU"/>
        </w:rPr>
      </w:pPr>
      <w:r w:rsidRPr="003204D5">
        <w:rPr>
          <w:sz w:val="28"/>
          <w:szCs w:val="28"/>
          <w:lang w:eastAsia="ru-RU"/>
        </w:rPr>
        <w:lastRenderedPageBreak/>
        <w:t>Приложение 1</w:t>
      </w:r>
    </w:p>
    <w:p w:rsidR="003204D5" w:rsidRPr="003204D5" w:rsidRDefault="003204D5" w:rsidP="003204D5">
      <w:pPr>
        <w:widowControl w:val="0"/>
        <w:suppressAutoHyphens w:val="0"/>
        <w:autoSpaceDE w:val="0"/>
        <w:autoSpaceDN w:val="0"/>
        <w:adjustRightInd w:val="0"/>
        <w:ind w:left="4820"/>
        <w:jc w:val="center"/>
        <w:rPr>
          <w:sz w:val="28"/>
          <w:szCs w:val="28"/>
          <w:lang w:eastAsia="ru-RU"/>
        </w:rPr>
      </w:pPr>
    </w:p>
    <w:p w:rsidR="003204D5" w:rsidRPr="003204D5" w:rsidRDefault="003204D5" w:rsidP="003204D5">
      <w:pPr>
        <w:widowControl w:val="0"/>
        <w:suppressAutoHyphens w:val="0"/>
        <w:autoSpaceDE w:val="0"/>
        <w:ind w:left="4111"/>
        <w:jc w:val="both"/>
        <w:rPr>
          <w:sz w:val="28"/>
          <w:szCs w:val="28"/>
        </w:rPr>
      </w:pPr>
      <w:r w:rsidRPr="003204D5">
        <w:rPr>
          <w:sz w:val="28"/>
          <w:szCs w:val="28"/>
          <w:lang w:eastAsia="ru-RU"/>
        </w:rPr>
        <w:t xml:space="preserve">к административному регламенту предоставления муниципальной услуги </w:t>
      </w:r>
      <w:r w:rsidRPr="003204D5">
        <w:rPr>
          <w:sz w:val="28"/>
          <w:szCs w:val="28"/>
        </w:rPr>
        <w:t>«</w:t>
      </w:r>
      <w:r w:rsidRPr="003204D5">
        <w:rPr>
          <w:sz w:val="28"/>
          <w:szCs w:val="28"/>
          <w:lang w:eastAsia="ru-RU"/>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rPr>
        <w:t>»</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spacing w:line="240" w:lineRule="exact"/>
        <w:ind w:left="5041"/>
        <w:jc w:val="both"/>
        <w:rPr>
          <w:sz w:val="28"/>
          <w:szCs w:val="28"/>
          <w:lang w:eastAsia="en-US"/>
        </w:rPr>
      </w:pPr>
      <w:r w:rsidRPr="003204D5">
        <w:rPr>
          <w:sz w:val="28"/>
          <w:szCs w:val="28"/>
          <w:lang w:eastAsia="en-US"/>
        </w:rPr>
        <w:t xml:space="preserve">Председателю </w:t>
      </w:r>
      <w:r w:rsidRPr="003204D5">
        <w:rPr>
          <w:rFonts w:eastAsia="Calibri"/>
          <w:sz w:val="28"/>
          <w:szCs w:val="28"/>
          <w:lang w:eastAsia="en-US"/>
        </w:rPr>
        <w:t xml:space="preserve">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w:t>
      </w:r>
      <w:r w:rsidRPr="003204D5">
        <w:rPr>
          <w:sz w:val="28"/>
          <w:szCs w:val="28"/>
          <w:lang w:eastAsia="en-US"/>
        </w:rPr>
        <w:t>Ставропольского края</w:t>
      </w:r>
    </w:p>
    <w:p w:rsidR="003204D5" w:rsidRPr="003204D5" w:rsidRDefault="003204D5" w:rsidP="003204D5">
      <w:pPr>
        <w:spacing w:line="240" w:lineRule="exact"/>
        <w:ind w:left="5041" w:firstLine="709"/>
        <w:rPr>
          <w:sz w:val="28"/>
          <w:szCs w:val="28"/>
          <w:lang w:eastAsia="en-US"/>
        </w:rPr>
      </w:pPr>
    </w:p>
    <w:p w:rsidR="003204D5" w:rsidRPr="003204D5" w:rsidRDefault="003204D5" w:rsidP="003204D5">
      <w:pPr>
        <w:ind w:firstLine="709"/>
        <w:jc w:val="center"/>
        <w:rPr>
          <w:b/>
          <w:sz w:val="28"/>
          <w:szCs w:val="28"/>
          <w:lang w:eastAsia="en-US"/>
        </w:rPr>
      </w:pPr>
    </w:p>
    <w:p w:rsidR="003204D5" w:rsidRPr="003204D5" w:rsidRDefault="003204D5" w:rsidP="003204D5">
      <w:pPr>
        <w:spacing w:line="240" w:lineRule="exact"/>
        <w:jc w:val="center"/>
        <w:rPr>
          <w:sz w:val="28"/>
          <w:szCs w:val="28"/>
          <w:lang w:eastAsia="en-US"/>
        </w:rPr>
      </w:pPr>
      <w:r w:rsidRPr="003204D5">
        <w:rPr>
          <w:sz w:val="28"/>
          <w:szCs w:val="28"/>
          <w:lang w:eastAsia="en-US"/>
        </w:rPr>
        <w:t>ЗАЯВКА</w:t>
      </w:r>
    </w:p>
    <w:p w:rsidR="003204D5" w:rsidRPr="003204D5" w:rsidRDefault="003204D5" w:rsidP="003204D5">
      <w:pPr>
        <w:spacing w:line="240" w:lineRule="exact"/>
        <w:jc w:val="center"/>
        <w:rPr>
          <w:sz w:val="28"/>
          <w:szCs w:val="28"/>
          <w:lang w:eastAsia="en-US"/>
        </w:rPr>
      </w:pPr>
    </w:p>
    <w:p w:rsidR="003204D5" w:rsidRPr="003204D5" w:rsidRDefault="003204D5" w:rsidP="003204D5">
      <w:pPr>
        <w:spacing w:line="240" w:lineRule="exact"/>
        <w:jc w:val="center"/>
        <w:rPr>
          <w:sz w:val="28"/>
          <w:szCs w:val="28"/>
          <w:lang w:eastAsia="en-US"/>
        </w:rPr>
      </w:pPr>
      <w:r w:rsidRPr="003204D5">
        <w:rPr>
          <w:sz w:val="28"/>
          <w:szCs w:val="28"/>
          <w:lang w:eastAsia="en-US"/>
        </w:rPr>
        <w:t xml:space="preserve">на участие в открытом конкурсе на право </w:t>
      </w:r>
      <w:r w:rsidRPr="003204D5">
        <w:rPr>
          <w:rFonts w:eastAsia="Calibri"/>
          <w:sz w:val="28"/>
          <w:szCs w:val="28"/>
          <w:lang w:eastAsia="en-US"/>
        </w:rPr>
        <w:t xml:space="preserve">осуществления перевозок по маршрутам регулярных перевозок на территории Минераловодского городского округа </w:t>
      </w:r>
      <w:r w:rsidRPr="003204D5">
        <w:rPr>
          <w:sz w:val="28"/>
          <w:szCs w:val="28"/>
          <w:lang w:eastAsia="en-US"/>
        </w:rPr>
        <w:t>Ставропольского края</w:t>
      </w:r>
    </w:p>
    <w:p w:rsidR="003204D5" w:rsidRPr="003204D5" w:rsidRDefault="003204D5" w:rsidP="003204D5">
      <w:pPr>
        <w:spacing w:line="240" w:lineRule="exact"/>
        <w:jc w:val="both"/>
        <w:rPr>
          <w:sz w:val="28"/>
          <w:szCs w:val="28"/>
          <w:lang w:eastAsia="en-US"/>
        </w:rPr>
      </w:pPr>
    </w:p>
    <w:p w:rsidR="003204D5" w:rsidRPr="003204D5" w:rsidRDefault="003204D5" w:rsidP="003204D5">
      <w:pPr>
        <w:jc w:val="center"/>
        <w:rPr>
          <w:lang w:eastAsia="en-US"/>
        </w:rPr>
      </w:pPr>
      <w:r w:rsidRPr="003204D5">
        <w:rPr>
          <w:sz w:val="28"/>
          <w:szCs w:val="28"/>
          <w:lang w:eastAsia="en-US"/>
        </w:rPr>
        <w:t>Заявитель_______________________________________________________</w:t>
      </w:r>
      <w:proofErr w:type="gramStart"/>
      <w:r w:rsidRPr="003204D5">
        <w:rPr>
          <w:sz w:val="28"/>
          <w:szCs w:val="28"/>
          <w:lang w:eastAsia="en-US"/>
        </w:rPr>
        <w:t>_</w:t>
      </w:r>
      <w:r w:rsidRPr="003204D5">
        <w:rPr>
          <w:lang w:eastAsia="en-US"/>
        </w:rPr>
        <w:t>(</w:t>
      </w:r>
      <w:proofErr w:type="gramEnd"/>
      <w:r w:rsidRPr="003204D5">
        <w:rPr>
          <w:lang w:eastAsia="en-US"/>
        </w:rPr>
        <w:t>наименование и организационно-правовая форма юридического лица или фамилия,</w:t>
      </w:r>
    </w:p>
    <w:p w:rsidR="003204D5" w:rsidRPr="003204D5" w:rsidRDefault="003204D5" w:rsidP="003204D5">
      <w:pPr>
        <w:jc w:val="center"/>
        <w:rPr>
          <w:b/>
          <w:sz w:val="28"/>
          <w:szCs w:val="28"/>
          <w:lang w:eastAsia="en-US"/>
        </w:rPr>
      </w:pPr>
    </w:p>
    <w:p w:rsidR="003204D5" w:rsidRPr="003204D5" w:rsidRDefault="003204D5" w:rsidP="003204D5">
      <w:pPr>
        <w:jc w:val="both"/>
        <w:rPr>
          <w:b/>
          <w:sz w:val="18"/>
          <w:szCs w:val="18"/>
          <w:lang w:eastAsia="en-US"/>
        </w:rPr>
      </w:pPr>
      <w:r w:rsidRPr="003204D5">
        <w:rPr>
          <w:b/>
          <w:sz w:val="18"/>
          <w:szCs w:val="18"/>
          <w:lang w:eastAsia="en-US"/>
        </w:rPr>
        <w:t xml:space="preserve">____________________________________________________________________________________________________ </w:t>
      </w:r>
    </w:p>
    <w:p w:rsidR="003204D5" w:rsidRPr="003204D5" w:rsidRDefault="003204D5" w:rsidP="003204D5">
      <w:pPr>
        <w:jc w:val="center"/>
        <w:rPr>
          <w:lang w:eastAsia="en-US"/>
        </w:rPr>
      </w:pPr>
      <w:r w:rsidRPr="003204D5">
        <w:rPr>
          <w:lang w:eastAsia="en-US"/>
        </w:rPr>
        <w:t>имя и отчество индивидуального предпринимателя и идентификационный номер налогоплательщика)</w:t>
      </w:r>
    </w:p>
    <w:p w:rsidR="003204D5" w:rsidRPr="003204D5" w:rsidRDefault="003204D5" w:rsidP="003204D5">
      <w:pPr>
        <w:rPr>
          <w:sz w:val="28"/>
          <w:szCs w:val="28"/>
          <w:lang w:eastAsia="en-US"/>
        </w:rPr>
      </w:pPr>
      <w:r w:rsidRPr="003204D5">
        <w:rPr>
          <w:sz w:val="28"/>
          <w:szCs w:val="28"/>
          <w:lang w:eastAsia="en-US"/>
        </w:rPr>
        <w:t xml:space="preserve">адрес, телефон____________________________________________________ </w:t>
      </w:r>
    </w:p>
    <w:p w:rsidR="003204D5" w:rsidRPr="003204D5" w:rsidRDefault="003204D5" w:rsidP="003204D5">
      <w:pPr>
        <w:ind w:left="1843"/>
        <w:jc w:val="center"/>
        <w:rPr>
          <w:lang w:eastAsia="en-US"/>
        </w:rPr>
      </w:pPr>
      <w:r w:rsidRPr="003204D5">
        <w:rPr>
          <w:lang w:eastAsia="en-US"/>
        </w:rPr>
        <w:t>(место нахождения юридического лица (адрес регистрации индивидуального предпринимателя)</w:t>
      </w:r>
    </w:p>
    <w:p w:rsidR="003204D5" w:rsidRPr="003204D5" w:rsidRDefault="003204D5" w:rsidP="003204D5">
      <w:pPr>
        <w:jc w:val="both"/>
        <w:rPr>
          <w:sz w:val="28"/>
          <w:szCs w:val="28"/>
          <w:lang w:eastAsia="en-US"/>
        </w:rPr>
      </w:pPr>
      <w:r w:rsidRPr="003204D5">
        <w:rPr>
          <w:sz w:val="28"/>
          <w:szCs w:val="28"/>
          <w:lang w:eastAsia="en-US"/>
        </w:rPr>
        <w:t>именуемый далее – претендент, в лице _______________________________</w:t>
      </w:r>
    </w:p>
    <w:p w:rsidR="003204D5" w:rsidRPr="003204D5" w:rsidRDefault="003204D5" w:rsidP="003204D5">
      <w:pPr>
        <w:ind w:left="4395"/>
        <w:jc w:val="center"/>
        <w:rPr>
          <w:sz w:val="18"/>
          <w:szCs w:val="18"/>
          <w:lang w:eastAsia="en-US"/>
        </w:rPr>
      </w:pPr>
      <w:r w:rsidRPr="003204D5">
        <w:rPr>
          <w:sz w:val="20"/>
          <w:szCs w:val="18"/>
          <w:lang w:eastAsia="en-US"/>
        </w:rPr>
        <w:t>(фамилия, имя, отчество представителя претендента)</w:t>
      </w:r>
    </w:p>
    <w:p w:rsidR="003204D5" w:rsidRPr="003204D5" w:rsidRDefault="003204D5" w:rsidP="003204D5">
      <w:pPr>
        <w:jc w:val="both"/>
        <w:rPr>
          <w:sz w:val="28"/>
          <w:szCs w:val="28"/>
          <w:lang w:eastAsia="en-US"/>
        </w:rPr>
      </w:pPr>
      <w:r w:rsidRPr="003204D5">
        <w:rPr>
          <w:sz w:val="28"/>
          <w:szCs w:val="28"/>
          <w:lang w:eastAsia="en-US"/>
        </w:rPr>
        <w:t>действующий на основании ________________________________________</w:t>
      </w:r>
    </w:p>
    <w:p w:rsidR="003204D5" w:rsidRPr="003204D5" w:rsidRDefault="003204D5" w:rsidP="003204D5">
      <w:pPr>
        <w:ind w:left="3402"/>
        <w:jc w:val="center"/>
        <w:rPr>
          <w:sz w:val="20"/>
          <w:szCs w:val="18"/>
          <w:lang w:eastAsia="en-US"/>
        </w:rPr>
      </w:pPr>
      <w:r w:rsidRPr="003204D5">
        <w:rPr>
          <w:sz w:val="20"/>
          <w:szCs w:val="18"/>
          <w:lang w:eastAsia="en-US"/>
        </w:rPr>
        <w:t>(наименование документа (устав, доверенность)</w:t>
      </w:r>
    </w:p>
    <w:p w:rsidR="003204D5" w:rsidRPr="003204D5" w:rsidRDefault="003204D5" w:rsidP="003204D5">
      <w:pPr>
        <w:spacing w:line="240" w:lineRule="exact"/>
        <w:ind w:firstLine="709"/>
        <w:jc w:val="both"/>
        <w:rPr>
          <w:sz w:val="28"/>
          <w:szCs w:val="28"/>
          <w:lang w:eastAsia="en-US"/>
        </w:rPr>
      </w:pPr>
      <w:r w:rsidRPr="003204D5">
        <w:rPr>
          <w:sz w:val="28"/>
          <w:szCs w:val="28"/>
          <w:lang w:eastAsia="en-US"/>
        </w:rPr>
        <w:t xml:space="preserve">Прошу Вас принять к рассмотрению </w:t>
      </w:r>
      <w:r w:rsidRPr="003204D5">
        <w:rPr>
          <w:rFonts w:eastAsia="Calibri"/>
          <w:sz w:val="28"/>
          <w:szCs w:val="28"/>
          <w:lang w:eastAsia="en-US"/>
        </w:rPr>
        <w:t>конкурсной комиссией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w:t>
      </w:r>
      <w:r w:rsidRPr="003204D5">
        <w:rPr>
          <w:rFonts w:eastAsia="Calibri"/>
          <w:spacing w:val="-3"/>
          <w:sz w:val="28"/>
          <w:szCs w:val="28"/>
          <w:lang w:eastAsia="en-US"/>
        </w:rPr>
        <w:t xml:space="preserve"> Ставропольского края </w:t>
      </w:r>
      <w:r w:rsidRPr="003204D5">
        <w:rPr>
          <w:sz w:val="28"/>
          <w:szCs w:val="28"/>
          <w:lang w:eastAsia="en-US"/>
        </w:rPr>
        <w:t xml:space="preserve">заявку на участие в открытом конкурсе по следующему маршруту регулярных перевозок </w:t>
      </w:r>
      <w:r w:rsidRPr="003204D5">
        <w:rPr>
          <w:rFonts w:eastAsia="Calibri"/>
          <w:sz w:val="28"/>
          <w:szCs w:val="28"/>
          <w:lang w:eastAsia="en-US"/>
        </w:rPr>
        <w:t>на территории Минераловодского городского округа</w:t>
      </w:r>
      <w:r w:rsidRPr="003204D5">
        <w:rPr>
          <w:sz w:val="28"/>
          <w:szCs w:val="28"/>
          <w:lang w:eastAsia="en-US"/>
        </w:rPr>
        <w:t>:</w:t>
      </w:r>
    </w:p>
    <w:p w:rsidR="003204D5" w:rsidRPr="003204D5" w:rsidRDefault="003204D5" w:rsidP="003204D5">
      <w:pPr>
        <w:rPr>
          <w:sz w:val="28"/>
          <w:szCs w:val="28"/>
          <w:lang w:eastAsia="en-US"/>
        </w:rPr>
      </w:pPr>
      <w:r w:rsidRPr="003204D5">
        <w:rPr>
          <w:sz w:val="28"/>
          <w:szCs w:val="28"/>
          <w:lang w:eastAsia="en-US"/>
        </w:rPr>
        <w:t>_____________________________________________________</w:t>
      </w:r>
      <w:proofErr w:type="gramStart"/>
      <w:r w:rsidRPr="003204D5">
        <w:rPr>
          <w:sz w:val="28"/>
          <w:szCs w:val="28"/>
          <w:lang w:eastAsia="en-US"/>
        </w:rPr>
        <w:t>_  лот</w:t>
      </w:r>
      <w:proofErr w:type="gramEnd"/>
      <w:r w:rsidRPr="003204D5">
        <w:rPr>
          <w:sz w:val="28"/>
          <w:szCs w:val="28"/>
          <w:lang w:eastAsia="en-US"/>
        </w:rPr>
        <w:t xml:space="preserve"> № ____</w:t>
      </w:r>
    </w:p>
    <w:p w:rsidR="003204D5" w:rsidRPr="003204D5" w:rsidRDefault="003204D5" w:rsidP="003204D5">
      <w:pPr>
        <w:jc w:val="center"/>
        <w:rPr>
          <w:sz w:val="28"/>
          <w:szCs w:val="28"/>
          <w:lang w:eastAsia="en-US"/>
        </w:rPr>
      </w:pPr>
      <w:r w:rsidRPr="003204D5">
        <w:t>(</w:t>
      </w:r>
      <w:r w:rsidRPr="003204D5">
        <w:rPr>
          <w:lang w:eastAsia="en-US"/>
        </w:rPr>
        <w:t>порядковый номер</w:t>
      </w:r>
      <w:r w:rsidRPr="003204D5">
        <w:t xml:space="preserve"> и </w:t>
      </w:r>
      <w:r w:rsidRPr="003204D5">
        <w:rPr>
          <w:lang w:eastAsia="en-US"/>
        </w:rPr>
        <w:t>наименование маршрута регулярных перевозок на территории Минераловодского городского округа</w:t>
      </w:r>
      <w:r w:rsidRPr="003204D5">
        <w:t>)</w:t>
      </w:r>
    </w:p>
    <w:p w:rsidR="003204D5" w:rsidRPr="003204D5" w:rsidRDefault="003204D5" w:rsidP="003204D5">
      <w:pPr>
        <w:rPr>
          <w:sz w:val="28"/>
          <w:szCs w:val="28"/>
          <w:lang w:eastAsia="en-US"/>
        </w:rPr>
      </w:pPr>
    </w:p>
    <w:p w:rsidR="003204D5" w:rsidRPr="003204D5" w:rsidRDefault="003204D5" w:rsidP="003204D5">
      <w:pPr>
        <w:ind w:firstLine="709"/>
        <w:jc w:val="both"/>
        <w:rPr>
          <w:sz w:val="28"/>
          <w:szCs w:val="28"/>
          <w:lang w:eastAsia="en-US"/>
        </w:rPr>
      </w:pPr>
      <w:r w:rsidRPr="003204D5">
        <w:rPr>
          <w:sz w:val="28"/>
          <w:szCs w:val="28"/>
          <w:lang w:eastAsia="en-US"/>
        </w:rPr>
        <w:lastRenderedPageBreak/>
        <w:t>Достоверность приложенных к Заявке копий документов подтверждаю:</w:t>
      </w:r>
    </w:p>
    <w:p w:rsidR="003204D5" w:rsidRPr="003204D5" w:rsidRDefault="003204D5" w:rsidP="003204D5">
      <w:pPr>
        <w:ind w:firstLine="709"/>
        <w:jc w:val="both"/>
        <w:rPr>
          <w:sz w:val="28"/>
          <w:szCs w:val="28"/>
          <w:lang w:eastAsia="en-US"/>
        </w:rPr>
      </w:pPr>
    </w:p>
    <w:p w:rsidR="003204D5" w:rsidRPr="003204D5" w:rsidRDefault="003204D5" w:rsidP="003204D5">
      <w:pPr>
        <w:jc w:val="both"/>
        <w:rPr>
          <w:sz w:val="28"/>
          <w:szCs w:val="28"/>
          <w:lang w:eastAsia="en-US"/>
        </w:rPr>
      </w:pPr>
      <w:r w:rsidRPr="003204D5">
        <w:rPr>
          <w:sz w:val="28"/>
          <w:szCs w:val="28"/>
          <w:lang w:eastAsia="en-US"/>
        </w:rPr>
        <w:t>Заявитель        __________________                      _______________________</w:t>
      </w:r>
    </w:p>
    <w:p w:rsidR="003204D5" w:rsidRPr="003204D5" w:rsidRDefault="003204D5" w:rsidP="003204D5">
      <w:pPr>
        <w:ind w:left="360" w:firstLine="709"/>
        <w:jc w:val="both"/>
        <w:rPr>
          <w:sz w:val="18"/>
          <w:szCs w:val="18"/>
          <w:lang w:eastAsia="en-US"/>
        </w:rPr>
      </w:pPr>
      <w:r w:rsidRPr="003204D5">
        <w:rPr>
          <w:sz w:val="18"/>
          <w:szCs w:val="18"/>
          <w:lang w:eastAsia="en-US"/>
        </w:rPr>
        <w:t xml:space="preserve">                             (</w:t>
      </w:r>
      <w:proofErr w:type="gramStart"/>
      <w:r w:rsidRPr="003204D5">
        <w:rPr>
          <w:sz w:val="18"/>
          <w:szCs w:val="18"/>
          <w:lang w:eastAsia="en-US"/>
        </w:rPr>
        <w:t xml:space="preserve">подпись)   </w:t>
      </w:r>
      <w:proofErr w:type="gramEnd"/>
      <w:r w:rsidRPr="003204D5">
        <w:rPr>
          <w:sz w:val="18"/>
          <w:szCs w:val="18"/>
          <w:lang w:eastAsia="en-US"/>
        </w:rPr>
        <w:t xml:space="preserve">                                                                          (расшифровка подписи)</w:t>
      </w:r>
    </w:p>
    <w:p w:rsidR="003204D5" w:rsidRPr="003204D5" w:rsidRDefault="003204D5" w:rsidP="003204D5">
      <w:pPr>
        <w:ind w:left="360" w:firstLine="709"/>
        <w:jc w:val="both"/>
        <w:rPr>
          <w:sz w:val="18"/>
          <w:szCs w:val="18"/>
          <w:lang w:eastAsia="en-US"/>
        </w:rPr>
      </w:pPr>
    </w:p>
    <w:p w:rsidR="003204D5" w:rsidRPr="003204D5" w:rsidRDefault="003204D5" w:rsidP="003204D5">
      <w:pPr>
        <w:ind w:left="360"/>
        <w:jc w:val="both"/>
        <w:rPr>
          <w:sz w:val="28"/>
          <w:szCs w:val="28"/>
          <w:lang w:eastAsia="en-US"/>
        </w:rPr>
      </w:pPr>
      <w:r w:rsidRPr="003204D5">
        <w:rPr>
          <w:sz w:val="28"/>
          <w:szCs w:val="28"/>
          <w:lang w:eastAsia="en-US"/>
        </w:rPr>
        <w:t>М.П. «____»_______________ 201___г.</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r w:rsidRPr="003204D5">
        <w:rPr>
          <w:sz w:val="28"/>
          <w:szCs w:val="28"/>
        </w:rPr>
        <w:t>Примечание:</w:t>
      </w:r>
    </w:p>
    <w:p w:rsidR="003204D5" w:rsidRPr="003204D5" w:rsidRDefault="003204D5" w:rsidP="003204D5">
      <w:pPr>
        <w:widowControl w:val="0"/>
        <w:suppressAutoHyphens w:val="0"/>
        <w:autoSpaceDE w:val="0"/>
        <w:ind w:firstLine="567"/>
        <w:jc w:val="both"/>
        <w:rPr>
          <w:sz w:val="28"/>
          <w:szCs w:val="28"/>
        </w:rPr>
      </w:pPr>
      <w:r w:rsidRPr="003204D5">
        <w:rPr>
          <w:sz w:val="28"/>
          <w:szCs w:val="28"/>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w:t>
      </w:r>
    </w:p>
    <w:p w:rsidR="003204D5" w:rsidRPr="003204D5" w:rsidRDefault="003204D5" w:rsidP="003204D5">
      <w:pPr>
        <w:widowControl w:val="0"/>
        <w:suppressAutoHyphens w:val="0"/>
        <w:autoSpaceDE w:val="0"/>
        <w:ind w:firstLine="567"/>
        <w:jc w:val="both"/>
        <w:rPr>
          <w:sz w:val="28"/>
          <w:szCs w:val="28"/>
        </w:rPr>
      </w:pPr>
      <w:r w:rsidRPr="003204D5">
        <w:rPr>
          <w:sz w:val="28"/>
          <w:szCs w:val="28"/>
        </w:rPr>
        <w:t>такое товарищество.</w:t>
      </w:r>
    </w:p>
    <w:p w:rsidR="003204D5" w:rsidRPr="003204D5" w:rsidRDefault="003204D5" w:rsidP="003204D5">
      <w:pPr>
        <w:widowControl w:val="0"/>
        <w:suppressAutoHyphens w:val="0"/>
        <w:autoSpaceDE w:val="0"/>
        <w:ind w:firstLine="567"/>
        <w:jc w:val="both"/>
        <w:rPr>
          <w:sz w:val="28"/>
          <w:szCs w:val="28"/>
        </w:rPr>
      </w:pPr>
      <w:r w:rsidRPr="003204D5">
        <w:rPr>
          <w:sz w:val="28"/>
          <w:szCs w:val="28"/>
        </w:rPr>
        <w:t>2. Для участников договора простого товарищества, не являющихся юридическими лицами, соответствующие сведения указываются в отношении всех членов простого товарищества.</w:t>
      </w:r>
    </w:p>
    <w:p w:rsidR="003204D5" w:rsidRPr="003204D5" w:rsidRDefault="003204D5" w:rsidP="003204D5">
      <w:pPr>
        <w:widowControl w:val="0"/>
        <w:suppressAutoHyphens w:val="0"/>
        <w:autoSpaceDE w:val="0"/>
        <w:ind w:firstLine="567"/>
        <w:jc w:val="center"/>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ind w:firstLine="567"/>
        <w:jc w:val="both"/>
        <w:rPr>
          <w:b/>
          <w:sz w:val="28"/>
          <w:szCs w:val="28"/>
        </w:rPr>
      </w:pPr>
    </w:p>
    <w:p w:rsidR="003204D5" w:rsidRPr="003204D5" w:rsidRDefault="003204D5" w:rsidP="003204D5">
      <w:pPr>
        <w:widowControl w:val="0"/>
        <w:suppressAutoHyphens w:val="0"/>
        <w:autoSpaceDE w:val="0"/>
        <w:autoSpaceDN w:val="0"/>
        <w:adjustRightInd w:val="0"/>
        <w:ind w:left="4253"/>
        <w:jc w:val="center"/>
        <w:rPr>
          <w:sz w:val="28"/>
          <w:szCs w:val="28"/>
          <w:lang w:eastAsia="ru-RU"/>
        </w:rPr>
      </w:pPr>
      <w:r w:rsidRPr="003204D5">
        <w:rPr>
          <w:sz w:val="28"/>
          <w:szCs w:val="28"/>
          <w:lang w:eastAsia="ru-RU"/>
        </w:rPr>
        <w:lastRenderedPageBreak/>
        <w:t>Приложение 2</w:t>
      </w:r>
    </w:p>
    <w:p w:rsidR="003204D5" w:rsidRPr="003204D5" w:rsidRDefault="003204D5" w:rsidP="003204D5">
      <w:pPr>
        <w:widowControl w:val="0"/>
        <w:suppressAutoHyphens w:val="0"/>
        <w:autoSpaceDE w:val="0"/>
        <w:autoSpaceDN w:val="0"/>
        <w:adjustRightInd w:val="0"/>
        <w:ind w:left="4820"/>
        <w:jc w:val="center"/>
        <w:rPr>
          <w:sz w:val="28"/>
          <w:szCs w:val="28"/>
          <w:lang w:eastAsia="ru-RU"/>
        </w:rPr>
      </w:pPr>
    </w:p>
    <w:p w:rsidR="003204D5" w:rsidRPr="003204D5" w:rsidRDefault="003204D5" w:rsidP="003204D5">
      <w:pPr>
        <w:widowControl w:val="0"/>
        <w:suppressAutoHyphens w:val="0"/>
        <w:autoSpaceDE w:val="0"/>
        <w:ind w:left="4253"/>
        <w:jc w:val="both"/>
        <w:rPr>
          <w:bCs/>
          <w:sz w:val="28"/>
          <w:szCs w:val="28"/>
        </w:rPr>
      </w:pPr>
      <w:r w:rsidRPr="003204D5">
        <w:rPr>
          <w:sz w:val="28"/>
          <w:szCs w:val="28"/>
          <w:lang w:eastAsia="ru-RU"/>
        </w:rPr>
        <w:t xml:space="preserve">к административному регламенту предоставления муниципальной услуги </w:t>
      </w:r>
      <w:r w:rsidRPr="003204D5">
        <w:rPr>
          <w:sz w:val="28"/>
          <w:szCs w:val="28"/>
        </w:rPr>
        <w:t>«</w:t>
      </w:r>
      <w:r w:rsidRPr="003204D5">
        <w:rPr>
          <w:sz w:val="28"/>
          <w:szCs w:val="28"/>
          <w:lang w:eastAsia="ru-RU"/>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rPr>
        <w:t>»</w:t>
      </w:r>
    </w:p>
    <w:p w:rsidR="003204D5" w:rsidRPr="003204D5" w:rsidRDefault="003204D5" w:rsidP="003204D5">
      <w:pPr>
        <w:widowControl w:val="0"/>
        <w:suppressAutoHyphens w:val="0"/>
        <w:autoSpaceDE w:val="0"/>
        <w:jc w:val="right"/>
        <w:rPr>
          <w:bCs/>
          <w:sz w:val="28"/>
          <w:szCs w:val="28"/>
        </w:rPr>
      </w:pPr>
    </w:p>
    <w:p w:rsidR="003204D5" w:rsidRPr="003204D5" w:rsidRDefault="003204D5" w:rsidP="003204D5">
      <w:pPr>
        <w:widowControl w:val="0"/>
        <w:suppressAutoHyphens w:val="0"/>
        <w:autoSpaceDE w:val="0"/>
        <w:rPr>
          <w:sz w:val="28"/>
          <w:szCs w:val="28"/>
        </w:rPr>
      </w:pPr>
    </w:p>
    <w:p w:rsidR="003204D5" w:rsidRPr="003204D5" w:rsidRDefault="003204D5" w:rsidP="003204D5">
      <w:pPr>
        <w:widowControl w:val="0"/>
        <w:suppressAutoHyphens w:val="0"/>
        <w:autoSpaceDE w:val="0"/>
        <w:jc w:val="center"/>
        <w:rPr>
          <w:sz w:val="28"/>
          <w:szCs w:val="28"/>
        </w:rPr>
      </w:pPr>
      <w:r w:rsidRPr="003204D5">
        <w:rPr>
          <w:sz w:val="28"/>
          <w:szCs w:val="28"/>
        </w:rPr>
        <w:t xml:space="preserve">СВЕДЕНИЯ </w:t>
      </w:r>
    </w:p>
    <w:p w:rsidR="003204D5" w:rsidRPr="003204D5" w:rsidRDefault="003204D5" w:rsidP="003204D5">
      <w:pPr>
        <w:widowControl w:val="0"/>
        <w:suppressAutoHyphens w:val="0"/>
        <w:autoSpaceDE w:val="0"/>
        <w:jc w:val="center"/>
        <w:rPr>
          <w:sz w:val="28"/>
          <w:szCs w:val="28"/>
        </w:rPr>
      </w:pPr>
      <w:r w:rsidRPr="003204D5">
        <w:rPr>
          <w:sz w:val="28"/>
          <w:szCs w:val="28"/>
        </w:rPr>
        <w:t>о претенденте на участие в открытом конкурсе на право осуществления перевозок по муниципальным маршрутам регулярных перевозок пассажиров автомобильным транспортом на территории Минераловодского городского округа Ставропольского края по нерегулируемым тарифам</w:t>
      </w:r>
    </w:p>
    <w:p w:rsidR="003204D5" w:rsidRPr="003204D5" w:rsidRDefault="003204D5" w:rsidP="003204D5">
      <w:pPr>
        <w:widowControl w:val="0"/>
        <w:suppressAutoHyphens w:val="0"/>
        <w:autoSpaceDE w:val="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7"/>
        <w:gridCol w:w="3594"/>
      </w:tblGrid>
      <w:tr w:rsidR="003204D5" w:rsidRPr="003204D5" w:rsidTr="00D80961">
        <w:trPr>
          <w:trHeight w:val="248"/>
        </w:trPr>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Полное наименование претендента </w:t>
            </w:r>
            <w:hyperlink r:id="rId19" w:anchor="Par320" w:history="1">
              <w:r w:rsidRPr="003204D5">
                <w:rPr>
                  <w:color w:val="0000FF"/>
                  <w:sz w:val="28"/>
                  <w:szCs w:val="28"/>
                  <w:u w:val="single"/>
                </w:rPr>
                <w:t>(1)</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Место нахождения </w:t>
            </w:r>
            <w:hyperlink r:id="rId20"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Сведения о государственной регистрации претендента в качестве юридического лица или индивидуального предпринимателя (регистрирующий орган, регистрационный номер, дата регистрации, ИНН) </w:t>
            </w:r>
            <w:hyperlink r:id="rId21"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Организационно-правовая форма, структура </w:t>
            </w:r>
            <w:hyperlink r:id="rId22"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Сведения о руководителе юридического лица, индивидуальном предпринимателе, участниках договора простого товарищества (должность, фамилия, имя, отчество, телефон, факс) </w:t>
            </w:r>
            <w:hyperlink r:id="rId23"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Наличие лицензии на осуществление деятельности по перевозкам пассажиров автомобильным транспортом (указываются номер, дата выдачи и наименование органа, выдавшего лицензию) </w:t>
            </w:r>
            <w:hyperlink r:id="rId24"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lastRenderedPageBreak/>
              <w:t xml:space="preserve">Сведения о количестве транспортных средств, предназначенных для перевозки пассажиров, имеющихся у претендента, в течение года, предшествующего дате начала проведения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 по нерегулируемым тарифам </w:t>
            </w:r>
            <w:hyperlink r:id="rId25"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r w:rsidR="003204D5" w:rsidRPr="003204D5" w:rsidTr="00D80961">
        <w:tc>
          <w:tcPr>
            <w:tcW w:w="538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suppressAutoHyphens w:val="0"/>
              <w:autoSpaceDE w:val="0"/>
              <w:spacing w:line="276" w:lineRule="auto"/>
              <w:rPr>
                <w:sz w:val="28"/>
                <w:szCs w:val="28"/>
              </w:rPr>
            </w:pPr>
            <w:r w:rsidRPr="003204D5">
              <w:rPr>
                <w:sz w:val="28"/>
                <w:szCs w:val="28"/>
              </w:rPr>
              <w:t xml:space="preserve">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w:t>
            </w:r>
            <w:hyperlink r:id="rId26" w:anchor="Par324" w:history="1">
              <w:r w:rsidRPr="003204D5">
                <w:rPr>
                  <w:color w:val="0000FF"/>
                  <w:sz w:val="28"/>
                  <w:szCs w:val="28"/>
                  <w:u w:val="single"/>
                </w:rPr>
                <w:t>(2)</w:t>
              </w:r>
            </w:hyperlink>
          </w:p>
        </w:tc>
        <w:tc>
          <w:tcPr>
            <w:tcW w:w="359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suppressAutoHyphens w:val="0"/>
              <w:autoSpaceDE w:val="0"/>
              <w:spacing w:line="276" w:lineRule="auto"/>
              <w:jc w:val="both"/>
              <w:rPr>
                <w:sz w:val="28"/>
                <w:szCs w:val="28"/>
              </w:rPr>
            </w:pPr>
          </w:p>
        </w:tc>
      </w:tr>
    </w:tbl>
    <w:p w:rsidR="003204D5" w:rsidRDefault="003204D5" w:rsidP="003204D5">
      <w:pPr>
        <w:widowControl w:val="0"/>
        <w:suppressAutoHyphens w:val="0"/>
        <w:autoSpaceDE w:val="0"/>
        <w:jc w:val="both"/>
        <w:rPr>
          <w:sz w:val="28"/>
          <w:szCs w:val="28"/>
        </w:rPr>
      </w:pPr>
    </w:p>
    <w:p w:rsidR="00D80961" w:rsidRDefault="00D80961" w:rsidP="003204D5">
      <w:pPr>
        <w:widowControl w:val="0"/>
        <w:suppressAutoHyphens w:val="0"/>
        <w:autoSpaceDE w:val="0"/>
        <w:jc w:val="both"/>
        <w:rPr>
          <w:sz w:val="28"/>
          <w:szCs w:val="28"/>
        </w:rPr>
      </w:pPr>
    </w:p>
    <w:p w:rsidR="00D80961" w:rsidRPr="003204D5" w:rsidRDefault="00D80961"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r w:rsidRPr="003204D5">
        <w:rPr>
          <w:sz w:val="28"/>
          <w:szCs w:val="28"/>
        </w:rPr>
        <w:t>Руководитель либо уполномоченный представитель юридического лица (для юридических лиц), 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r w:rsidRPr="003204D5">
        <w:rPr>
          <w:sz w:val="28"/>
          <w:szCs w:val="28"/>
        </w:rPr>
        <w:t>__________________             ________________________________________</w:t>
      </w:r>
    </w:p>
    <w:p w:rsidR="003204D5" w:rsidRPr="003204D5" w:rsidRDefault="003204D5" w:rsidP="003204D5">
      <w:pPr>
        <w:widowControl w:val="0"/>
        <w:suppressAutoHyphens w:val="0"/>
        <w:autoSpaceDE w:val="0"/>
        <w:jc w:val="both"/>
        <w:rPr>
          <w:sz w:val="28"/>
          <w:szCs w:val="28"/>
        </w:rPr>
      </w:pPr>
      <w:r w:rsidRPr="003204D5">
        <w:rPr>
          <w:sz w:val="20"/>
          <w:szCs w:val="28"/>
        </w:rPr>
        <w:t xml:space="preserve">                 (</w:t>
      </w:r>
      <w:proofErr w:type="gramStart"/>
      <w:r w:rsidRPr="003204D5">
        <w:rPr>
          <w:sz w:val="20"/>
          <w:szCs w:val="28"/>
        </w:rPr>
        <w:t xml:space="preserve">подпись)   </w:t>
      </w:r>
      <w:proofErr w:type="gramEnd"/>
      <w:r w:rsidRPr="003204D5">
        <w:rPr>
          <w:sz w:val="20"/>
          <w:szCs w:val="28"/>
        </w:rPr>
        <w:t xml:space="preserve">                                                                  (фамилия, имя, отчество)</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r w:rsidRPr="003204D5">
        <w:rPr>
          <w:sz w:val="28"/>
          <w:szCs w:val="28"/>
        </w:rPr>
        <w:t>«__» __________ 20__ г.</w:t>
      </w:r>
    </w:p>
    <w:p w:rsidR="003204D5" w:rsidRPr="003204D5" w:rsidRDefault="003204D5" w:rsidP="003204D5">
      <w:pPr>
        <w:widowControl w:val="0"/>
        <w:suppressAutoHyphens w:val="0"/>
        <w:autoSpaceDE w:val="0"/>
        <w:jc w:val="both"/>
        <w:rPr>
          <w:sz w:val="28"/>
          <w:szCs w:val="28"/>
        </w:rPr>
      </w:pPr>
      <w:r w:rsidRPr="003204D5">
        <w:rPr>
          <w:sz w:val="28"/>
          <w:szCs w:val="28"/>
        </w:rPr>
        <w:t>М.П.</w:t>
      </w:r>
    </w:p>
    <w:p w:rsidR="003204D5" w:rsidRPr="003204D5" w:rsidRDefault="003204D5" w:rsidP="003204D5">
      <w:pPr>
        <w:widowControl w:val="0"/>
        <w:suppressAutoHyphens w:val="0"/>
        <w:autoSpaceDE w:val="0"/>
        <w:jc w:val="both"/>
        <w:rPr>
          <w:sz w:val="28"/>
          <w:szCs w:val="28"/>
        </w:rPr>
      </w:pPr>
    </w:p>
    <w:p w:rsidR="003204D5" w:rsidRPr="003204D5" w:rsidRDefault="003204D5" w:rsidP="003204D5">
      <w:pPr>
        <w:widowControl w:val="0"/>
        <w:suppressAutoHyphens w:val="0"/>
        <w:autoSpaceDE w:val="0"/>
        <w:jc w:val="both"/>
        <w:rPr>
          <w:sz w:val="28"/>
          <w:szCs w:val="28"/>
        </w:rPr>
      </w:pPr>
      <w:r w:rsidRPr="003204D5">
        <w:rPr>
          <w:sz w:val="28"/>
          <w:szCs w:val="28"/>
        </w:rPr>
        <w:t>Примечание:</w:t>
      </w:r>
    </w:p>
    <w:p w:rsidR="003204D5" w:rsidRPr="003204D5" w:rsidRDefault="003204D5" w:rsidP="003204D5">
      <w:pPr>
        <w:widowControl w:val="0"/>
        <w:suppressAutoHyphens w:val="0"/>
        <w:autoSpaceDE w:val="0"/>
        <w:ind w:firstLine="567"/>
        <w:jc w:val="both"/>
        <w:rPr>
          <w:sz w:val="28"/>
          <w:szCs w:val="28"/>
        </w:rPr>
      </w:pPr>
      <w:bookmarkStart w:id="43" w:name="Par320"/>
      <w:bookmarkEnd w:id="43"/>
      <w:r w:rsidRPr="003204D5">
        <w:rPr>
          <w:sz w:val="28"/>
          <w:szCs w:val="28"/>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3204D5" w:rsidRPr="003204D5" w:rsidRDefault="003204D5" w:rsidP="003204D5">
      <w:pPr>
        <w:widowControl w:val="0"/>
        <w:suppressAutoHyphens w:val="0"/>
        <w:autoSpaceDE w:val="0"/>
        <w:ind w:firstLine="567"/>
        <w:jc w:val="both"/>
        <w:rPr>
          <w:sz w:val="28"/>
          <w:szCs w:val="28"/>
        </w:rPr>
      </w:pPr>
      <w:bookmarkStart w:id="44" w:name="Par324"/>
      <w:bookmarkEnd w:id="44"/>
      <w:r w:rsidRPr="003204D5">
        <w:rPr>
          <w:sz w:val="28"/>
          <w:szCs w:val="28"/>
        </w:rPr>
        <w:t xml:space="preserve">2. Для участников договора простого товарищества, не являющегося юридическим лицом, соответствующие сведения указываются в отношении всех </w:t>
      </w:r>
      <w:r w:rsidRPr="003204D5">
        <w:rPr>
          <w:bCs/>
          <w:sz w:val="28"/>
          <w:szCs w:val="28"/>
        </w:rPr>
        <w:t>членов простого товарищества.</w:t>
      </w:r>
    </w:p>
    <w:p w:rsidR="003204D5" w:rsidRPr="003204D5" w:rsidRDefault="003204D5" w:rsidP="003204D5">
      <w:pPr>
        <w:suppressAutoHyphens w:val="0"/>
        <w:rPr>
          <w:b/>
          <w:sz w:val="28"/>
          <w:szCs w:val="28"/>
        </w:rPr>
        <w:sectPr w:rsidR="003204D5" w:rsidRPr="003204D5">
          <w:pgSz w:w="11906" w:h="16838"/>
          <w:pgMar w:top="1134" w:right="851" w:bottom="1134" w:left="1985" w:header="720" w:footer="720" w:gutter="0"/>
          <w:cols w:space="720"/>
        </w:sectPr>
      </w:pPr>
    </w:p>
    <w:p w:rsidR="003204D5" w:rsidRPr="003204D5" w:rsidRDefault="003204D5" w:rsidP="003204D5">
      <w:pPr>
        <w:widowControl w:val="0"/>
        <w:suppressAutoHyphens w:val="0"/>
        <w:autoSpaceDE w:val="0"/>
        <w:autoSpaceDN w:val="0"/>
        <w:adjustRightInd w:val="0"/>
        <w:ind w:left="4253"/>
        <w:jc w:val="center"/>
        <w:rPr>
          <w:sz w:val="28"/>
          <w:szCs w:val="28"/>
          <w:lang w:eastAsia="ru-RU"/>
        </w:rPr>
      </w:pPr>
      <w:r w:rsidRPr="003204D5">
        <w:rPr>
          <w:sz w:val="28"/>
          <w:szCs w:val="28"/>
          <w:lang w:eastAsia="ru-RU"/>
        </w:rPr>
        <w:lastRenderedPageBreak/>
        <w:t>Приложение 3</w:t>
      </w:r>
    </w:p>
    <w:p w:rsidR="003204D5" w:rsidRPr="003204D5" w:rsidRDefault="003204D5" w:rsidP="003204D5">
      <w:pPr>
        <w:widowControl w:val="0"/>
        <w:suppressAutoHyphens w:val="0"/>
        <w:autoSpaceDE w:val="0"/>
        <w:autoSpaceDN w:val="0"/>
        <w:adjustRightInd w:val="0"/>
        <w:ind w:left="4820"/>
        <w:jc w:val="center"/>
        <w:rPr>
          <w:sz w:val="28"/>
          <w:szCs w:val="28"/>
          <w:lang w:eastAsia="ru-RU"/>
        </w:rPr>
      </w:pPr>
    </w:p>
    <w:p w:rsidR="003204D5" w:rsidRPr="003204D5" w:rsidRDefault="003204D5" w:rsidP="003204D5">
      <w:pPr>
        <w:widowControl w:val="0"/>
        <w:suppressAutoHyphens w:val="0"/>
        <w:autoSpaceDE w:val="0"/>
        <w:ind w:left="4253"/>
        <w:jc w:val="both"/>
        <w:rPr>
          <w:bCs/>
          <w:sz w:val="28"/>
          <w:szCs w:val="28"/>
        </w:rPr>
      </w:pPr>
      <w:r w:rsidRPr="003204D5">
        <w:rPr>
          <w:sz w:val="28"/>
          <w:szCs w:val="28"/>
          <w:lang w:eastAsia="ru-RU"/>
        </w:rPr>
        <w:t xml:space="preserve">к административному регламенту предоставления муниципальной услуги </w:t>
      </w:r>
      <w:r w:rsidRPr="003204D5">
        <w:rPr>
          <w:sz w:val="28"/>
          <w:szCs w:val="28"/>
        </w:rPr>
        <w:t>«</w:t>
      </w:r>
      <w:r w:rsidRPr="003204D5">
        <w:rPr>
          <w:sz w:val="28"/>
          <w:szCs w:val="28"/>
          <w:lang w:eastAsia="ru-RU"/>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rPr>
        <w:t>»</w:t>
      </w:r>
    </w:p>
    <w:p w:rsidR="003204D5" w:rsidRPr="003204D5" w:rsidRDefault="003204D5" w:rsidP="003204D5">
      <w:pPr>
        <w:widowControl w:val="0"/>
        <w:suppressAutoHyphens w:val="0"/>
        <w:autoSpaceDE w:val="0"/>
        <w:autoSpaceDN w:val="0"/>
        <w:adjustRightInd w:val="0"/>
        <w:ind w:left="5387"/>
        <w:rPr>
          <w:sz w:val="28"/>
          <w:szCs w:val="28"/>
          <w:lang w:eastAsia="ru-RU"/>
        </w:rPr>
      </w:pPr>
    </w:p>
    <w:p w:rsidR="003204D5" w:rsidRPr="003204D5" w:rsidRDefault="003204D5" w:rsidP="003204D5">
      <w:pPr>
        <w:tabs>
          <w:tab w:val="left" w:pos="3249"/>
        </w:tabs>
      </w:pPr>
    </w:p>
    <w:p w:rsidR="003204D5" w:rsidRPr="003204D5" w:rsidRDefault="003204D5" w:rsidP="003204D5">
      <w:pPr>
        <w:tabs>
          <w:tab w:val="left" w:pos="3249"/>
        </w:tabs>
      </w:pPr>
    </w:p>
    <w:p w:rsidR="003204D5" w:rsidRPr="003204D5" w:rsidRDefault="003204D5" w:rsidP="003204D5">
      <w:pPr>
        <w:jc w:val="center"/>
        <w:rPr>
          <w:b/>
        </w:rPr>
      </w:pPr>
      <w:r w:rsidRPr="003204D5">
        <w:rPr>
          <w:b/>
        </w:rPr>
        <w:t>Форма заявления</w:t>
      </w:r>
    </w:p>
    <w:p w:rsidR="003204D5" w:rsidRPr="003204D5" w:rsidRDefault="003204D5" w:rsidP="003204D5">
      <w:pPr>
        <w:rPr>
          <w:b/>
        </w:rPr>
      </w:pPr>
    </w:p>
    <w:p w:rsidR="003204D5" w:rsidRPr="003204D5" w:rsidRDefault="003204D5" w:rsidP="003204D5">
      <w:pPr>
        <w:ind w:firstLine="5103"/>
      </w:pPr>
      <w:r w:rsidRPr="003204D5">
        <w:t xml:space="preserve">Главе Минераловодского </w:t>
      </w:r>
    </w:p>
    <w:p w:rsidR="003204D5" w:rsidRPr="003204D5" w:rsidRDefault="003204D5" w:rsidP="003204D5">
      <w:pPr>
        <w:ind w:firstLine="5103"/>
      </w:pPr>
      <w:r w:rsidRPr="003204D5">
        <w:t>городского    округа</w:t>
      </w:r>
    </w:p>
    <w:p w:rsidR="003204D5" w:rsidRPr="003204D5" w:rsidRDefault="003204D5" w:rsidP="003204D5"/>
    <w:p w:rsidR="003204D5" w:rsidRPr="003204D5" w:rsidRDefault="003204D5" w:rsidP="003204D5"/>
    <w:p w:rsidR="003204D5" w:rsidRPr="003204D5" w:rsidRDefault="003204D5" w:rsidP="003204D5">
      <w:pPr>
        <w:tabs>
          <w:tab w:val="left" w:pos="6400"/>
        </w:tabs>
        <w:ind w:left="5103"/>
      </w:pPr>
      <w:r w:rsidRPr="003204D5">
        <w:t>_____________________________</w:t>
      </w:r>
    </w:p>
    <w:p w:rsidR="003204D5" w:rsidRPr="003204D5" w:rsidRDefault="003204D5" w:rsidP="003204D5">
      <w:pPr>
        <w:tabs>
          <w:tab w:val="left" w:pos="6400"/>
        </w:tabs>
        <w:ind w:left="5103"/>
        <w:jc w:val="center"/>
        <w:rPr>
          <w:sz w:val="18"/>
          <w:szCs w:val="18"/>
        </w:rPr>
      </w:pPr>
      <w:r w:rsidRPr="003204D5">
        <w:rPr>
          <w:sz w:val="18"/>
          <w:szCs w:val="18"/>
        </w:rPr>
        <w:t>(Ф.И.О.  заявителя)</w:t>
      </w:r>
    </w:p>
    <w:p w:rsidR="003204D5" w:rsidRPr="003204D5" w:rsidRDefault="003204D5" w:rsidP="003204D5">
      <w:pPr>
        <w:tabs>
          <w:tab w:val="left" w:pos="6400"/>
        </w:tabs>
        <w:ind w:left="5103"/>
      </w:pPr>
      <w:r w:rsidRPr="003204D5">
        <w:t>_____________________________</w:t>
      </w:r>
    </w:p>
    <w:p w:rsidR="003204D5" w:rsidRPr="003204D5" w:rsidRDefault="003204D5" w:rsidP="003204D5">
      <w:pPr>
        <w:tabs>
          <w:tab w:val="left" w:pos="6400"/>
        </w:tabs>
        <w:ind w:left="5103"/>
        <w:jc w:val="center"/>
        <w:rPr>
          <w:sz w:val="18"/>
          <w:szCs w:val="18"/>
        </w:rPr>
      </w:pPr>
      <w:r w:rsidRPr="003204D5">
        <w:rPr>
          <w:sz w:val="18"/>
          <w:szCs w:val="18"/>
        </w:rPr>
        <w:t>(почтовый адрес заявителя)</w:t>
      </w:r>
    </w:p>
    <w:p w:rsidR="003204D5" w:rsidRPr="003204D5" w:rsidRDefault="003204D5" w:rsidP="003204D5">
      <w:pPr>
        <w:tabs>
          <w:tab w:val="left" w:pos="5220"/>
        </w:tabs>
      </w:pPr>
    </w:p>
    <w:p w:rsidR="003204D5" w:rsidRPr="003204D5" w:rsidRDefault="003204D5" w:rsidP="003204D5">
      <w:pPr>
        <w:tabs>
          <w:tab w:val="left" w:pos="5220"/>
        </w:tabs>
      </w:pPr>
    </w:p>
    <w:p w:rsidR="003204D5" w:rsidRPr="003204D5" w:rsidRDefault="003204D5" w:rsidP="003204D5">
      <w:pPr>
        <w:tabs>
          <w:tab w:val="left" w:pos="5220"/>
        </w:tabs>
        <w:jc w:val="center"/>
      </w:pPr>
    </w:p>
    <w:p w:rsidR="003204D5" w:rsidRPr="003204D5" w:rsidRDefault="003204D5" w:rsidP="003204D5">
      <w:pPr>
        <w:tabs>
          <w:tab w:val="left" w:pos="5220"/>
        </w:tabs>
      </w:pPr>
    </w:p>
    <w:p w:rsidR="003204D5" w:rsidRPr="003204D5" w:rsidRDefault="003204D5" w:rsidP="003204D5">
      <w:pPr>
        <w:ind w:firstLine="720"/>
      </w:pPr>
      <w:r w:rsidRPr="003204D5">
        <w:t>__________________________________________________________________________</w:t>
      </w:r>
    </w:p>
    <w:p w:rsidR="003204D5" w:rsidRPr="003204D5" w:rsidRDefault="003204D5" w:rsidP="003204D5">
      <w:r w:rsidRPr="003204D5">
        <w:t>____________________________________________________________________________________________________________________________________________________________________________________________________________________________________</w:t>
      </w:r>
    </w:p>
    <w:p w:rsidR="003204D5" w:rsidRPr="003204D5" w:rsidRDefault="003204D5" w:rsidP="003204D5">
      <w:pPr>
        <w:jc w:val="right"/>
      </w:pPr>
    </w:p>
    <w:p w:rsidR="003204D5" w:rsidRPr="003204D5" w:rsidRDefault="003204D5" w:rsidP="003204D5">
      <w:pPr>
        <w:jc w:val="right"/>
      </w:pPr>
    </w:p>
    <w:p w:rsidR="003204D5" w:rsidRPr="003204D5" w:rsidRDefault="003204D5" w:rsidP="003204D5">
      <w:pPr>
        <w:jc w:val="right"/>
      </w:pPr>
    </w:p>
    <w:p w:rsidR="003204D5" w:rsidRPr="003204D5" w:rsidRDefault="003204D5" w:rsidP="003204D5">
      <w:pPr>
        <w:jc w:val="right"/>
      </w:pPr>
    </w:p>
    <w:p w:rsidR="003204D5" w:rsidRPr="003204D5" w:rsidRDefault="003204D5" w:rsidP="003204D5">
      <w:pPr>
        <w:jc w:val="right"/>
      </w:pPr>
    </w:p>
    <w:p w:rsidR="003204D5" w:rsidRPr="003204D5" w:rsidRDefault="003204D5" w:rsidP="003204D5">
      <w:r w:rsidRPr="003204D5">
        <w:t>_______________________                  ________________                ______________________</w:t>
      </w:r>
    </w:p>
    <w:p w:rsidR="003204D5" w:rsidRPr="003204D5" w:rsidRDefault="003204D5" w:rsidP="003204D5">
      <w:pPr>
        <w:rPr>
          <w:sz w:val="18"/>
          <w:szCs w:val="18"/>
        </w:rPr>
      </w:pPr>
      <w:r w:rsidRPr="003204D5">
        <w:rPr>
          <w:sz w:val="18"/>
          <w:szCs w:val="18"/>
        </w:rPr>
        <w:t xml:space="preserve">              (должность </w:t>
      </w:r>
      <w:proofErr w:type="gramStart"/>
      <w:r w:rsidRPr="003204D5">
        <w:rPr>
          <w:sz w:val="18"/>
          <w:szCs w:val="18"/>
        </w:rPr>
        <w:t xml:space="preserve">руководителя)   </w:t>
      </w:r>
      <w:proofErr w:type="gramEnd"/>
      <w:r w:rsidRPr="003204D5">
        <w:rPr>
          <w:sz w:val="18"/>
          <w:szCs w:val="18"/>
        </w:rPr>
        <w:t xml:space="preserve">                                   (подпись)                                                        (ФИО)</w:t>
      </w:r>
    </w:p>
    <w:p w:rsidR="003204D5" w:rsidRPr="003204D5" w:rsidRDefault="003204D5" w:rsidP="003204D5"/>
    <w:p w:rsidR="003204D5" w:rsidRPr="003204D5" w:rsidRDefault="003204D5" w:rsidP="003204D5">
      <w:pPr>
        <w:tabs>
          <w:tab w:val="num" w:pos="540"/>
        </w:tabs>
        <w:ind w:firstLine="600"/>
        <w:jc w:val="both"/>
        <w:rPr>
          <w:sz w:val="28"/>
          <w:szCs w:val="28"/>
        </w:rPr>
      </w:pPr>
    </w:p>
    <w:p w:rsidR="003204D5" w:rsidRPr="003204D5" w:rsidRDefault="003204D5" w:rsidP="003204D5">
      <w:pPr>
        <w:tabs>
          <w:tab w:val="num" w:pos="540"/>
        </w:tabs>
        <w:ind w:firstLine="600"/>
        <w:jc w:val="both"/>
        <w:rPr>
          <w:sz w:val="28"/>
          <w:szCs w:val="28"/>
        </w:rPr>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widowControl w:val="0"/>
        <w:suppressAutoHyphens w:val="0"/>
        <w:autoSpaceDE w:val="0"/>
        <w:autoSpaceDN w:val="0"/>
        <w:adjustRightInd w:val="0"/>
      </w:pPr>
    </w:p>
    <w:p w:rsidR="003204D5" w:rsidRPr="003204D5" w:rsidRDefault="003204D5" w:rsidP="003204D5">
      <w:pPr>
        <w:suppressAutoHyphens w:val="0"/>
        <w:rPr>
          <w:sz w:val="28"/>
          <w:szCs w:val="28"/>
          <w:lang w:eastAsia="ru-RU"/>
        </w:rPr>
        <w:sectPr w:rsidR="003204D5" w:rsidRPr="003204D5">
          <w:pgSz w:w="11904" w:h="16834"/>
          <w:pgMar w:top="1134" w:right="567" w:bottom="1134" w:left="1701" w:header="720" w:footer="720" w:gutter="0"/>
          <w:cols w:space="720"/>
        </w:sectPr>
      </w:pPr>
    </w:p>
    <w:p w:rsidR="003204D5" w:rsidRPr="003204D5" w:rsidRDefault="003204D5" w:rsidP="003204D5">
      <w:pPr>
        <w:widowControl w:val="0"/>
        <w:suppressAutoHyphens w:val="0"/>
        <w:autoSpaceDE w:val="0"/>
        <w:autoSpaceDN w:val="0"/>
        <w:adjustRightInd w:val="0"/>
        <w:ind w:left="9923"/>
        <w:jc w:val="center"/>
        <w:rPr>
          <w:sz w:val="28"/>
          <w:szCs w:val="28"/>
          <w:lang w:eastAsia="ru-RU"/>
        </w:rPr>
      </w:pPr>
      <w:r w:rsidRPr="003204D5">
        <w:rPr>
          <w:sz w:val="28"/>
          <w:szCs w:val="28"/>
          <w:lang w:eastAsia="ru-RU"/>
        </w:rPr>
        <w:lastRenderedPageBreak/>
        <w:t>Приложение 4</w:t>
      </w:r>
    </w:p>
    <w:p w:rsidR="003204D5" w:rsidRPr="003204D5" w:rsidRDefault="003204D5" w:rsidP="003204D5">
      <w:pPr>
        <w:widowControl w:val="0"/>
        <w:suppressAutoHyphens w:val="0"/>
        <w:autoSpaceDE w:val="0"/>
        <w:autoSpaceDN w:val="0"/>
        <w:adjustRightInd w:val="0"/>
        <w:ind w:left="4820"/>
        <w:jc w:val="center"/>
        <w:rPr>
          <w:sz w:val="28"/>
          <w:szCs w:val="28"/>
          <w:lang w:eastAsia="ru-RU"/>
        </w:rPr>
      </w:pPr>
    </w:p>
    <w:p w:rsidR="003204D5" w:rsidRPr="003204D5" w:rsidRDefault="003204D5" w:rsidP="003204D5">
      <w:pPr>
        <w:tabs>
          <w:tab w:val="left" w:pos="851"/>
          <w:tab w:val="left" w:pos="5103"/>
        </w:tabs>
        <w:ind w:left="9923"/>
        <w:jc w:val="both"/>
        <w:rPr>
          <w:bCs/>
          <w:color w:val="000000"/>
          <w:sz w:val="28"/>
          <w:szCs w:val="28"/>
        </w:rPr>
      </w:pPr>
      <w:r w:rsidRPr="003204D5">
        <w:rPr>
          <w:sz w:val="28"/>
          <w:szCs w:val="28"/>
          <w:lang w:eastAsia="ru-RU"/>
        </w:rPr>
        <w:t xml:space="preserve">к административному регламенту предоставления муниципальной услуги </w:t>
      </w:r>
      <w:r w:rsidRPr="003204D5">
        <w:rPr>
          <w:sz w:val="28"/>
          <w:szCs w:val="28"/>
        </w:rPr>
        <w:t>«</w:t>
      </w:r>
      <w:r w:rsidRPr="003204D5">
        <w:rPr>
          <w:sz w:val="28"/>
          <w:szCs w:val="28"/>
          <w:lang w:eastAsia="ru-RU"/>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04D5">
        <w:rPr>
          <w:sz w:val="28"/>
          <w:szCs w:val="28"/>
        </w:rPr>
        <w:t>»</w:t>
      </w:r>
    </w:p>
    <w:p w:rsidR="003204D5" w:rsidRPr="003204D5" w:rsidRDefault="003204D5" w:rsidP="003204D5">
      <w:pPr>
        <w:tabs>
          <w:tab w:val="left" w:pos="851"/>
          <w:tab w:val="left" w:pos="5103"/>
        </w:tabs>
        <w:jc w:val="center"/>
        <w:rPr>
          <w:sz w:val="28"/>
          <w:szCs w:val="28"/>
        </w:rPr>
      </w:pPr>
    </w:p>
    <w:p w:rsidR="003204D5" w:rsidRPr="003204D5" w:rsidRDefault="003204D5" w:rsidP="003204D5">
      <w:pPr>
        <w:tabs>
          <w:tab w:val="left" w:pos="851"/>
          <w:tab w:val="left" w:pos="5103"/>
        </w:tabs>
        <w:jc w:val="center"/>
        <w:rPr>
          <w:sz w:val="28"/>
          <w:szCs w:val="28"/>
        </w:rPr>
      </w:pPr>
    </w:p>
    <w:p w:rsidR="003204D5" w:rsidRPr="003204D5" w:rsidRDefault="003204D5" w:rsidP="003204D5">
      <w:pPr>
        <w:tabs>
          <w:tab w:val="left" w:pos="851"/>
          <w:tab w:val="left" w:pos="5103"/>
        </w:tabs>
        <w:jc w:val="center"/>
        <w:rPr>
          <w:sz w:val="28"/>
          <w:szCs w:val="28"/>
        </w:rPr>
      </w:pPr>
    </w:p>
    <w:p w:rsidR="003204D5" w:rsidRPr="003204D5" w:rsidRDefault="003204D5" w:rsidP="003204D5">
      <w:pPr>
        <w:widowControl w:val="0"/>
        <w:jc w:val="center"/>
        <w:rPr>
          <w:sz w:val="28"/>
          <w:szCs w:val="28"/>
        </w:rPr>
      </w:pPr>
      <w:r w:rsidRPr="003204D5">
        <w:rPr>
          <w:sz w:val="28"/>
          <w:szCs w:val="28"/>
        </w:rPr>
        <w:t>ПЕРЕЧЕНЬ</w:t>
      </w:r>
    </w:p>
    <w:p w:rsidR="003204D5" w:rsidRPr="003204D5" w:rsidRDefault="003204D5" w:rsidP="003204D5">
      <w:pPr>
        <w:widowControl w:val="0"/>
        <w:jc w:val="center"/>
        <w:rPr>
          <w:sz w:val="28"/>
          <w:szCs w:val="28"/>
        </w:rPr>
      </w:pPr>
      <w:r w:rsidRPr="003204D5">
        <w:rPr>
          <w:sz w:val="28"/>
          <w:szCs w:val="28"/>
        </w:rPr>
        <w:t xml:space="preserve"> транспортных средств, предназначенных для перевозки пассажиров, указанных в заявке на участие в конкурсе, для участия в открытом конкурсе на право осуществления перевозок по муниципальным маршрутам регулярных перевозок пассажиров автомобильным транспортом на территории Минераловодского городского округа Ставропольского края по нерегулируемым тарифам</w:t>
      </w:r>
    </w:p>
    <w:p w:rsidR="003204D5" w:rsidRPr="003204D5" w:rsidRDefault="003204D5" w:rsidP="003204D5">
      <w:pPr>
        <w:widowControl w:val="0"/>
        <w:autoSpaceDE w:val="0"/>
        <w:jc w:val="center"/>
        <w:rPr>
          <w:sz w:val="28"/>
          <w:szCs w:val="28"/>
        </w:rPr>
      </w:pPr>
      <w:r w:rsidRPr="003204D5">
        <w:rPr>
          <w:sz w:val="28"/>
          <w:szCs w:val="28"/>
        </w:rPr>
        <w:t>_________________________________________________________________________________________________________</w:t>
      </w:r>
    </w:p>
    <w:p w:rsidR="003204D5" w:rsidRPr="003204D5" w:rsidRDefault="003204D5" w:rsidP="003204D5">
      <w:pPr>
        <w:widowControl w:val="0"/>
        <w:autoSpaceDE w:val="0"/>
        <w:jc w:val="center"/>
        <w:rPr>
          <w:sz w:val="28"/>
          <w:szCs w:val="28"/>
        </w:rPr>
      </w:pPr>
      <w:r w:rsidRPr="003204D5">
        <w:rPr>
          <w:sz w:val="20"/>
          <w:szCs w:val="28"/>
        </w:rPr>
        <w:t xml:space="preserve">(наименование юридического лица, фамилия, имя, отчество индивидуального предпринимателя) </w:t>
      </w:r>
      <w:hyperlink r:id="rId27" w:anchor="Par408" w:history="1">
        <w:r w:rsidRPr="003204D5">
          <w:rPr>
            <w:rFonts w:cs="Courier New"/>
            <w:color w:val="0000FF"/>
            <w:sz w:val="20"/>
            <w:szCs w:val="28"/>
            <w:u w:val="single"/>
          </w:rPr>
          <w:t>(1)</w:t>
        </w:r>
      </w:hyperlink>
    </w:p>
    <w:p w:rsidR="003204D5" w:rsidRPr="003204D5" w:rsidRDefault="003204D5" w:rsidP="003204D5">
      <w:pPr>
        <w:widowControl w:val="0"/>
        <w:autoSpaceDE w:val="0"/>
        <w:jc w:val="both"/>
        <w:rPr>
          <w:sz w:val="28"/>
          <w:szCs w:val="28"/>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426"/>
        <w:gridCol w:w="1134"/>
        <w:gridCol w:w="1417"/>
        <w:gridCol w:w="595"/>
        <w:gridCol w:w="1390"/>
        <w:gridCol w:w="1163"/>
        <w:gridCol w:w="1246"/>
        <w:gridCol w:w="965"/>
        <w:gridCol w:w="1870"/>
        <w:gridCol w:w="1701"/>
        <w:gridCol w:w="1560"/>
        <w:gridCol w:w="1417"/>
      </w:tblGrid>
      <w:tr w:rsidR="003204D5" w:rsidRPr="003204D5" w:rsidTr="003204D5">
        <w:tc>
          <w:tcPr>
            <w:tcW w:w="426"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lang w:val="en-US"/>
              </w:rPr>
              <w:t>N</w:t>
            </w:r>
            <w:r w:rsidRPr="003204D5">
              <w:rPr>
                <w:sz w:val="28"/>
                <w:szCs w:val="28"/>
              </w:rPr>
              <w:t xml:space="preserve"> п/п</w:t>
            </w:r>
          </w:p>
        </w:tc>
        <w:tc>
          <w:tcPr>
            <w:tcW w:w="1134"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Марка транспортного средства</w:t>
            </w:r>
          </w:p>
        </w:tc>
        <w:tc>
          <w:tcPr>
            <w:tcW w:w="141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Регистрационный номер транспортного средства</w:t>
            </w:r>
          </w:p>
        </w:tc>
        <w:tc>
          <w:tcPr>
            <w:tcW w:w="595"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VIN</w:t>
            </w:r>
          </w:p>
        </w:tc>
        <w:tc>
          <w:tcPr>
            <w:tcW w:w="1390"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 xml:space="preserve">Информация о праве собственности или ином законном </w:t>
            </w:r>
            <w:r w:rsidRPr="003204D5">
              <w:rPr>
                <w:sz w:val="28"/>
                <w:szCs w:val="28"/>
              </w:rPr>
              <w:lastRenderedPageBreak/>
              <w:t>основании владения транспортным средством (аренда и другое)</w:t>
            </w:r>
          </w:p>
        </w:tc>
        <w:tc>
          <w:tcPr>
            <w:tcW w:w="1163"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 xml:space="preserve">Год выпуска транспортного средства </w:t>
            </w:r>
            <w:hyperlink r:id="rId28" w:anchor="Par412" w:history="1">
              <w:r w:rsidRPr="003204D5">
                <w:rPr>
                  <w:rFonts w:cs="Arial"/>
                  <w:color w:val="0000FF"/>
                  <w:sz w:val="28"/>
                  <w:szCs w:val="28"/>
                  <w:u w:val="single"/>
                </w:rPr>
                <w:t>(2)</w:t>
              </w:r>
            </w:hyperlink>
          </w:p>
        </w:tc>
        <w:tc>
          <w:tcPr>
            <w:tcW w:w="1246"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 xml:space="preserve">Экологические характеристики транс портного </w:t>
            </w:r>
            <w:r w:rsidRPr="003204D5">
              <w:rPr>
                <w:sz w:val="28"/>
                <w:szCs w:val="28"/>
              </w:rPr>
              <w:lastRenderedPageBreak/>
              <w:t>средства</w:t>
            </w:r>
          </w:p>
        </w:tc>
        <w:tc>
          <w:tcPr>
            <w:tcW w:w="965"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Вид транс миссии транс портн</w:t>
            </w:r>
            <w:r w:rsidRPr="003204D5">
              <w:rPr>
                <w:sz w:val="28"/>
                <w:szCs w:val="28"/>
              </w:rPr>
              <w:lastRenderedPageBreak/>
              <w:t>ого средства</w:t>
            </w:r>
          </w:p>
        </w:tc>
        <w:tc>
          <w:tcPr>
            <w:tcW w:w="1870"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 xml:space="preserve">Наличие приборов видеофиксации дорожно-транспортной обстановки и </w:t>
            </w:r>
            <w:r w:rsidRPr="003204D5">
              <w:rPr>
                <w:sz w:val="28"/>
                <w:szCs w:val="28"/>
              </w:rPr>
              <w:lastRenderedPageBreak/>
              <w:t>ситуации в салоне транспортного средства</w:t>
            </w:r>
          </w:p>
        </w:tc>
        <w:tc>
          <w:tcPr>
            <w:tcW w:w="1701"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Приспособления для беспрепятственного пользования пассажирам</w:t>
            </w:r>
            <w:r w:rsidRPr="003204D5">
              <w:rPr>
                <w:sz w:val="28"/>
                <w:szCs w:val="28"/>
              </w:rPr>
              <w:lastRenderedPageBreak/>
              <w:t>и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пассажирами с детски ми колясками</w:t>
            </w:r>
          </w:p>
        </w:tc>
        <w:tc>
          <w:tcPr>
            <w:tcW w:w="1560"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Наличие транспортных средств с низким уровнем пола</w:t>
            </w:r>
          </w:p>
        </w:tc>
        <w:tc>
          <w:tcPr>
            <w:tcW w:w="1417" w:type="dxa"/>
            <w:tcBorders>
              <w:top w:val="single" w:sz="4" w:space="0" w:color="000001"/>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 xml:space="preserve">Примечание </w:t>
            </w:r>
            <w:hyperlink r:id="rId29" w:anchor="Par415" w:history="1">
              <w:r w:rsidRPr="003204D5">
                <w:rPr>
                  <w:rFonts w:cs="Arial"/>
                  <w:color w:val="0000FF"/>
                  <w:sz w:val="28"/>
                  <w:szCs w:val="28"/>
                  <w:u w:val="single"/>
                </w:rPr>
                <w:t>(3)</w:t>
              </w:r>
            </w:hyperlink>
          </w:p>
        </w:tc>
      </w:tr>
      <w:tr w:rsidR="003204D5" w:rsidRPr="003204D5" w:rsidTr="003204D5">
        <w:tc>
          <w:tcPr>
            <w:tcW w:w="426"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lastRenderedPageBreak/>
              <w:t>1</w:t>
            </w:r>
          </w:p>
        </w:tc>
        <w:tc>
          <w:tcPr>
            <w:tcW w:w="1134"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2</w:t>
            </w:r>
          </w:p>
        </w:tc>
        <w:tc>
          <w:tcPr>
            <w:tcW w:w="1417"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3</w:t>
            </w:r>
          </w:p>
        </w:tc>
        <w:tc>
          <w:tcPr>
            <w:tcW w:w="595"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4</w:t>
            </w:r>
          </w:p>
        </w:tc>
        <w:tc>
          <w:tcPr>
            <w:tcW w:w="1390"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5</w:t>
            </w:r>
          </w:p>
        </w:tc>
        <w:tc>
          <w:tcPr>
            <w:tcW w:w="1163"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6</w:t>
            </w:r>
          </w:p>
        </w:tc>
        <w:tc>
          <w:tcPr>
            <w:tcW w:w="1246"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7</w:t>
            </w:r>
          </w:p>
        </w:tc>
        <w:tc>
          <w:tcPr>
            <w:tcW w:w="965"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8</w:t>
            </w:r>
          </w:p>
        </w:tc>
        <w:tc>
          <w:tcPr>
            <w:tcW w:w="1870"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9</w:t>
            </w:r>
          </w:p>
        </w:tc>
        <w:tc>
          <w:tcPr>
            <w:tcW w:w="1701"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10</w:t>
            </w:r>
          </w:p>
        </w:tc>
        <w:tc>
          <w:tcPr>
            <w:tcW w:w="1560"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11</w:t>
            </w:r>
          </w:p>
        </w:tc>
        <w:tc>
          <w:tcPr>
            <w:tcW w:w="1417" w:type="dxa"/>
            <w:tcBorders>
              <w:top w:val="nil"/>
              <w:left w:val="single" w:sz="4" w:space="0" w:color="000001"/>
              <w:bottom w:val="single" w:sz="4" w:space="0" w:color="000001"/>
              <w:right w:val="single" w:sz="4" w:space="0" w:color="000001"/>
            </w:tcBorders>
            <w:hideMark/>
          </w:tcPr>
          <w:p w:rsidR="003204D5" w:rsidRPr="003204D5" w:rsidRDefault="003204D5" w:rsidP="003204D5">
            <w:pPr>
              <w:widowControl w:val="0"/>
              <w:autoSpaceDE w:val="0"/>
              <w:spacing w:line="276" w:lineRule="auto"/>
              <w:jc w:val="center"/>
              <w:rPr>
                <w:sz w:val="28"/>
                <w:szCs w:val="28"/>
              </w:rPr>
            </w:pPr>
            <w:r w:rsidRPr="003204D5">
              <w:rPr>
                <w:sz w:val="28"/>
                <w:szCs w:val="28"/>
              </w:rPr>
              <w:t>12</w:t>
            </w:r>
          </w:p>
        </w:tc>
      </w:tr>
      <w:tr w:rsidR="003204D5" w:rsidRPr="003204D5" w:rsidTr="003204D5">
        <w:tc>
          <w:tcPr>
            <w:tcW w:w="426"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134"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417"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595"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390"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163"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246"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965"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870"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701"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560"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c>
          <w:tcPr>
            <w:tcW w:w="1417" w:type="dxa"/>
            <w:tcBorders>
              <w:top w:val="single" w:sz="4" w:space="0" w:color="000001"/>
              <w:left w:val="single" w:sz="4" w:space="0" w:color="000001"/>
              <w:bottom w:val="single" w:sz="4" w:space="0" w:color="000001"/>
              <w:right w:val="single" w:sz="4" w:space="0" w:color="000001"/>
            </w:tcBorders>
          </w:tcPr>
          <w:p w:rsidR="003204D5" w:rsidRPr="003204D5" w:rsidRDefault="003204D5" w:rsidP="003204D5">
            <w:pPr>
              <w:widowControl w:val="0"/>
              <w:autoSpaceDE w:val="0"/>
              <w:spacing w:line="276" w:lineRule="auto"/>
              <w:rPr>
                <w:sz w:val="28"/>
                <w:szCs w:val="28"/>
              </w:rPr>
            </w:pPr>
          </w:p>
        </w:tc>
      </w:tr>
    </w:tbl>
    <w:p w:rsidR="00D80961" w:rsidRDefault="00D80961" w:rsidP="003204D5">
      <w:pPr>
        <w:widowControl w:val="0"/>
        <w:autoSpaceDE w:val="0"/>
        <w:jc w:val="both"/>
        <w:rPr>
          <w:sz w:val="28"/>
          <w:szCs w:val="28"/>
        </w:rPr>
      </w:pPr>
    </w:p>
    <w:p w:rsidR="00D80961" w:rsidRDefault="00D80961" w:rsidP="003204D5">
      <w:pPr>
        <w:widowControl w:val="0"/>
        <w:autoSpaceDE w:val="0"/>
        <w:jc w:val="both"/>
        <w:rPr>
          <w:sz w:val="28"/>
          <w:szCs w:val="28"/>
        </w:rPr>
      </w:pPr>
    </w:p>
    <w:p w:rsidR="00D80961" w:rsidRDefault="00D80961" w:rsidP="003204D5">
      <w:pPr>
        <w:widowControl w:val="0"/>
        <w:autoSpaceDE w:val="0"/>
        <w:jc w:val="both"/>
        <w:rPr>
          <w:sz w:val="28"/>
          <w:szCs w:val="28"/>
        </w:rPr>
      </w:pPr>
    </w:p>
    <w:p w:rsidR="003204D5" w:rsidRPr="003204D5" w:rsidRDefault="003204D5" w:rsidP="003204D5">
      <w:pPr>
        <w:widowControl w:val="0"/>
        <w:autoSpaceDE w:val="0"/>
        <w:jc w:val="both"/>
        <w:rPr>
          <w:sz w:val="28"/>
          <w:szCs w:val="28"/>
        </w:rPr>
      </w:pPr>
      <w:r w:rsidRPr="003204D5">
        <w:rPr>
          <w:sz w:val="28"/>
          <w:szCs w:val="28"/>
        </w:rPr>
        <w:t>Руководитель либо уполномоченный представитель юридического лица (для юридических лиц), 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3204D5" w:rsidRPr="003204D5" w:rsidRDefault="003204D5" w:rsidP="003204D5">
      <w:pPr>
        <w:widowControl w:val="0"/>
        <w:autoSpaceDE w:val="0"/>
        <w:jc w:val="both"/>
        <w:rPr>
          <w:sz w:val="28"/>
          <w:szCs w:val="28"/>
        </w:rPr>
      </w:pPr>
      <w:r w:rsidRPr="003204D5">
        <w:rPr>
          <w:sz w:val="28"/>
          <w:szCs w:val="28"/>
        </w:rPr>
        <w:t>________________         _____________________________________________________________</w:t>
      </w:r>
    </w:p>
    <w:p w:rsidR="003204D5" w:rsidRPr="003204D5" w:rsidRDefault="003204D5" w:rsidP="003204D5">
      <w:pPr>
        <w:widowControl w:val="0"/>
        <w:autoSpaceDE w:val="0"/>
        <w:jc w:val="both"/>
        <w:rPr>
          <w:sz w:val="28"/>
          <w:szCs w:val="28"/>
        </w:rPr>
      </w:pPr>
      <w:r w:rsidRPr="003204D5">
        <w:rPr>
          <w:sz w:val="20"/>
          <w:szCs w:val="28"/>
        </w:rPr>
        <w:t xml:space="preserve">            (</w:t>
      </w:r>
      <w:proofErr w:type="gramStart"/>
      <w:r w:rsidRPr="003204D5">
        <w:rPr>
          <w:sz w:val="20"/>
          <w:szCs w:val="28"/>
        </w:rPr>
        <w:t xml:space="preserve">подпись)   </w:t>
      </w:r>
      <w:proofErr w:type="gramEnd"/>
      <w:r w:rsidRPr="003204D5">
        <w:rPr>
          <w:sz w:val="20"/>
          <w:szCs w:val="28"/>
        </w:rPr>
        <w:t xml:space="preserve">                                                                                        (фамилия, имя, отчество)</w:t>
      </w:r>
    </w:p>
    <w:p w:rsidR="003204D5" w:rsidRPr="003204D5" w:rsidRDefault="003204D5" w:rsidP="003204D5">
      <w:pPr>
        <w:widowControl w:val="0"/>
        <w:autoSpaceDE w:val="0"/>
        <w:jc w:val="both"/>
        <w:rPr>
          <w:sz w:val="28"/>
          <w:szCs w:val="28"/>
        </w:rPr>
      </w:pPr>
    </w:p>
    <w:p w:rsidR="003204D5" w:rsidRPr="003204D5" w:rsidRDefault="003204D5" w:rsidP="003204D5">
      <w:pPr>
        <w:widowControl w:val="0"/>
        <w:autoSpaceDE w:val="0"/>
        <w:jc w:val="both"/>
        <w:rPr>
          <w:sz w:val="28"/>
          <w:szCs w:val="28"/>
        </w:rPr>
      </w:pPr>
      <w:r w:rsidRPr="003204D5">
        <w:rPr>
          <w:sz w:val="28"/>
          <w:szCs w:val="28"/>
        </w:rPr>
        <w:t>"_____" ______________ 20__ г.</w:t>
      </w:r>
    </w:p>
    <w:p w:rsidR="003204D5" w:rsidRPr="003204D5" w:rsidRDefault="003204D5" w:rsidP="003204D5">
      <w:pPr>
        <w:widowControl w:val="0"/>
        <w:autoSpaceDE w:val="0"/>
        <w:jc w:val="both"/>
        <w:rPr>
          <w:sz w:val="28"/>
          <w:szCs w:val="28"/>
        </w:rPr>
      </w:pPr>
      <w:r w:rsidRPr="003204D5">
        <w:rPr>
          <w:sz w:val="28"/>
          <w:szCs w:val="28"/>
        </w:rPr>
        <w:t>М.П.</w:t>
      </w:r>
    </w:p>
    <w:p w:rsidR="003204D5" w:rsidRPr="003204D5" w:rsidRDefault="003204D5" w:rsidP="003204D5">
      <w:pPr>
        <w:widowControl w:val="0"/>
        <w:autoSpaceDE w:val="0"/>
        <w:jc w:val="both"/>
        <w:rPr>
          <w:sz w:val="28"/>
          <w:szCs w:val="28"/>
        </w:rPr>
      </w:pPr>
    </w:p>
    <w:p w:rsidR="003204D5" w:rsidRPr="003204D5" w:rsidRDefault="003204D5" w:rsidP="003204D5">
      <w:pPr>
        <w:widowControl w:val="0"/>
        <w:autoSpaceDE w:val="0"/>
        <w:jc w:val="both"/>
        <w:rPr>
          <w:sz w:val="28"/>
          <w:szCs w:val="28"/>
        </w:rPr>
      </w:pPr>
      <w:r w:rsidRPr="003204D5">
        <w:rPr>
          <w:sz w:val="28"/>
          <w:szCs w:val="28"/>
        </w:rPr>
        <w:t>Примечание:</w:t>
      </w:r>
    </w:p>
    <w:p w:rsidR="003204D5" w:rsidRPr="003204D5" w:rsidRDefault="003204D5" w:rsidP="003204D5">
      <w:pPr>
        <w:widowControl w:val="0"/>
        <w:autoSpaceDE w:val="0"/>
        <w:ind w:firstLine="567"/>
        <w:jc w:val="both"/>
        <w:rPr>
          <w:sz w:val="28"/>
          <w:szCs w:val="28"/>
        </w:rPr>
      </w:pPr>
      <w:bookmarkStart w:id="45" w:name="Par408"/>
      <w:bookmarkEnd w:id="45"/>
      <w:r w:rsidRPr="003204D5">
        <w:rPr>
          <w:sz w:val="28"/>
          <w:szCs w:val="28"/>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3204D5" w:rsidRPr="003204D5" w:rsidRDefault="003204D5" w:rsidP="003204D5">
      <w:pPr>
        <w:widowControl w:val="0"/>
        <w:autoSpaceDE w:val="0"/>
        <w:ind w:firstLine="567"/>
        <w:jc w:val="both"/>
        <w:rPr>
          <w:sz w:val="28"/>
          <w:szCs w:val="28"/>
        </w:rPr>
      </w:pPr>
      <w:bookmarkStart w:id="46" w:name="Par412"/>
      <w:bookmarkEnd w:id="46"/>
      <w:r w:rsidRPr="003204D5">
        <w:rPr>
          <w:sz w:val="28"/>
          <w:szCs w:val="28"/>
        </w:rPr>
        <w:t>2. Для участников договора простого товарищества, не являющихся юридическими лицами, соответствующие сведения указываются в отношении всех членов простого товарищества.</w:t>
      </w:r>
    </w:p>
    <w:p w:rsidR="003204D5" w:rsidRPr="003204D5" w:rsidRDefault="003204D5" w:rsidP="003204D5">
      <w:pPr>
        <w:widowControl w:val="0"/>
        <w:autoSpaceDE w:val="0"/>
        <w:ind w:firstLine="567"/>
        <w:jc w:val="both"/>
        <w:rPr>
          <w:sz w:val="28"/>
          <w:szCs w:val="28"/>
        </w:rPr>
      </w:pPr>
      <w:bookmarkStart w:id="47" w:name="Par415"/>
      <w:bookmarkEnd w:id="47"/>
      <w:r w:rsidRPr="003204D5">
        <w:rPr>
          <w:sz w:val="28"/>
          <w:szCs w:val="28"/>
        </w:rPr>
        <w:t>3. Оценка участника конкурса будет осуществляться в соответствии с полнотой и содержанием представленных документов и сведений.</w:t>
      </w:r>
    </w:p>
    <w:p w:rsidR="003204D5" w:rsidRPr="003204D5" w:rsidRDefault="003204D5" w:rsidP="003204D5">
      <w:pPr>
        <w:suppressAutoHyphens w:val="0"/>
        <w:rPr>
          <w:b/>
          <w:sz w:val="28"/>
          <w:szCs w:val="28"/>
        </w:rPr>
        <w:sectPr w:rsidR="003204D5" w:rsidRPr="003204D5">
          <w:pgSz w:w="16834" w:h="11904" w:orient="landscape"/>
          <w:pgMar w:top="1701" w:right="1134" w:bottom="567" w:left="1134" w:header="720" w:footer="720" w:gutter="0"/>
          <w:cols w:space="720"/>
        </w:sectPr>
      </w:pPr>
    </w:p>
    <w:p w:rsidR="003204D5" w:rsidRPr="003204D5" w:rsidRDefault="003204D5" w:rsidP="003204D5">
      <w:pPr>
        <w:widowControl w:val="0"/>
        <w:suppressAutoHyphens w:val="0"/>
        <w:autoSpaceDE w:val="0"/>
      </w:pPr>
    </w:p>
    <w:p w:rsidR="00447953" w:rsidRDefault="00447953" w:rsidP="003204D5">
      <w:pPr>
        <w:autoSpaceDE w:val="0"/>
        <w:ind w:left="4395"/>
      </w:pPr>
    </w:p>
    <w:sectPr w:rsidR="00447953" w:rsidSect="003204D5">
      <w:headerReference w:type="default" r:id="rId30"/>
      <w:pgSz w:w="11906" w:h="16838"/>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2C" w:rsidRDefault="008B122C" w:rsidP="006521C0">
      <w:r>
        <w:separator/>
      </w:r>
    </w:p>
  </w:endnote>
  <w:endnote w:type="continuationSeparator" w:id="0">
    <w:p w:rsidR="008B122C" w:rsidRDefault="008B122C" w:rsidP="0065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HeliosCond">
    <w:altName w:val="Times New Roman"/>
    <w:charset w:val="CC"/>
    <w:family w:val="auto"/>
    <w:pitch w:val="variable"/>
  </w:font>
  <w:font w:name="OfficinaSansCTT">
    <w:altName w:val="Times New Roman"/>
    <w:charset w:val="CC"/>
    <w:family w:val="auto"/>
    <w:pitch w:val="variable"/>
  </w:font>
  <w:font w:name="Andale Sans UI">
    <w:altName w:val="Calibri"/>
    <w:charset w:val="CC"/>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2C" w:rsidRDefault="008B122C" w:rsidP="006521C0">
      <w:r>
        <w:separator/>
      </w:r>
    </w:p>
  </w:footnote>
  <w:footnote w:type="continuationSeparator" w:id="0">
    <w:p w:rsidR="008B122C" w:rsidRDefault="008B122C" w:rsidP="00652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CF" w:rsidRDefault="00B003CF">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12C3"/>
    <w:rsid w:val="000812C3"/>
    <w:rsid w:val="000B680C"/>
    <w:rsid w:val="000B6C2B"/>
    <w:rsid w:val="001056B0"/>
    <w:rsid w:val="00160C36"/>
    <w:rsid w:val="0017702B"/>
    <w:rsid w:val="001F1BAC"/>
    <w:rsid w:val="00210229"/>
    <w:rsid w:val="00254B4D"/>
    <w:rsid w:val="002778A8"/>
    <w:rsid w:val="002902A7"/>
    <w:rsid w:val="002E3D26"/>
    <w:rsid w:val="003204D5"/>
    <w:rsid w:val="00385160"/>
    <w:rsid w:val="00392171"/>
    <w:rsid w:val="00392AE0"/>
    <w:rsid w:val="00401D86"/>
    <w:rsid w:val="00420AED"/>
    <w:rsid w:val="00447953"/>
    <w:rsid w:val="004A176D"/>
    <w:rsid w:val="004C0776"/>
    <w:rsid w:val="004E2BF2"/>
    <w:rsid w:val="004F05DC"/>
    <w:rsid w:val="00506131"/>
    <w:rsid w:val="005A2EB7"/>
    <w:rsid w:val="005C56DA"/>
    <w:rsid w:val="006521C0"/>
    <w:rsid w:val="00657DF4"/>
    <w:rsid w:val="0067351D"/>
    <w:rsid w:val="007219E3"/>
    <w:rsid w:val="00874C26"/>
    <w:rsid w:val="008936CE"/>
    <w:rsid w:val="008A3AFF"/>
    <w:rsid w:val="008B122C"/>
    <w:rsid w:val="008C7714"/>
    <w:rsid w:val="008E3DC7"/>
    <w:rsid w:val="009545B6"/>
    <w:rsid w:val="009777F1"/>
    <w:rsid w:val="00A13F3B"/>
    <w:rsid w:val="00AB737A"/>
    <w:rsid w:val="00B003CF"/>
    <w:rsid w:val="00B007D1"/>
    <w:rsid w:val="00B17BC9"/>
    <w:rsid w:val="00B23AFB"/>
    <w:rsid w:val="00B468C6"/>
    <w:rsid w:val="00BC0603"/>
    <w:rsid w:val="00C2765A"/>
    <w:rsid w:val="00C44A42"/>
    <w:rsid w:val="00D13602"/>
    <w:rsid w:val="00D27F99"/>
    <w:rsid w:val="00D80961"/>
    <w:rsid w:val="00E04FEE"/>
    <w:rsid w:val="00E60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1EC91-BA86-464A-90B3-5421DD68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2C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812C3"/>
    <w:pPr>
      <w:keepNext/>
      <w:numPr>
        <w:numId w:val="1"/>
      </w:numPr>
      <w:jc w:val="center"/>
      <w:outlineLvl w:val="0"/>
    </w:pPr>
    <w:rPr>
      <w:rFonts w:ascii="Arial" w:hAnsi="Arial" w:cs="Arial"/>
      <w:b/>
      <w:bCs/>
      <w:sz w:val="40"/>
    </w:rPr>
  </w:style>
  <w:style w:type="paragraph" w:styleId="2">
    <w:name w:val="heading 2"/>
    <w:basedOn w:val="a"/>
    <w:next w:val="a"/>
    <w:link w:val="20"/>
    <w:qFormat/>
    <w:rsid w:val="000812C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0812C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0812C3"/>
    <w:pPr>
      <w:keepNext/>
      <w:numPr>
        <w:ilvl w:val="3"/>
        <w:numId w:val="1"/>
      </w:numPr>
      <w:spacing w:line="360" w:lineRule="auto"/>
      <w:jc w:val="center"/>
      <w:outlineLvl w:val="3"/>
    </w:pPr>
    <w:rPr>
      <w:rFonts w:ascii="Arial" w:hAnsi="Arial" w:cs="Arial"/>
      <w:b/>
      <w:bCs/>
      <w:sz w:val="20"/>
    </w:rPr>
  </w:style>
  <w:style w:type="paragraph" w:styleId="5">
    <w:name w:val="heading 5"/>
    <w:basedOn w:val="a"/>
    <w:next w:val="a"/>
    <w:link w:val="50"/>
    <w:qFormat/>
    <w:rsid w:val="000812C3"/>
    <w:pPr>
      <w:keepNext/>
      <w:numPr>
        <w:ilvl w:val="4"/>
        <w:numId w:val="1"/>
      </w:numPr>
      <w:spacing w:line="360" w:lineRule="auto"/>
      <w:outlineLvl w:val="4"/>
    </w:pPr>
    <w:rPr>
      <w:rFonts w:ascii="Arial" w:hAnsi="Arial" w:cs="Arial"/>
      <w:b/>
      <w:bCs/>
      <w:sz w:val="20"/>
      <w:lang w:val="en-US"/>
    </w:rPr>
  </w:style>
  <w:style w:type="paragraph" w:styleId="6">
    <w:name w:val="heading 6"/>
    <w:basedOn w:val="a"/>
    <w:next w:val="a"/>
    <w:link w:val="60"/>
    <w:qFormat/>
    <w:rsid w:val="000812C3"/>
    <w:pPr>
      <w:keepNext/>
      <w:numPr>
        <w:ilvl w:val="5"/>
        <w:numId w:val="1"/>
      </w:numPr>
      <w:jc w:val="center"/>
      <w:outlineLvl w:val="5"/>
    </w:pPr>
    <w:rPr>
      <w:szCs w:val="20"/>
    </w:rPr>
  </w:style>
  <w:style w:type="paragraph" w:styleId="7">
    <w:name w:val="heading 7"/>
    <w:basedOn w:val="a"/>
    <w:next w:val="a"/>
    <w:link w:val="70"/>
    <w:qFormat/>
    <w:rsid w:val="000812C3"/>
    <w:pPr>
      <w:keepNext/>
      <w:numPr>
        <w:ilvl w:val="6"/>
        <w:numId w:val="1"/>
      </w:numPr>
      <w:outlineLvl w:val="6"/>
    </w:pPr>
    <w:rPr>
      <w:rFonts w:ascii="Arial" w:hAnsi="Arial" w:cs="Arial"/>
      <w:sz w:val="28"/>
    </w:rPr>
  </w:style>
  <w:style w:type="paragraph" w:styleId="8">
    <w:name w:val="heading 8"/>
    <w:basedOn w:val="a"/>
    <w:next w:val="a"/>
    <w:link w:val="80"/>
    <w:qFormat/>
    <w:rsid w:val="000812C3"/>
    <w:pPr>
      <w:keepNext/>
      <w:numPr>
        <w:ilvl w:val="7"/>
        <w:numId w:val="1"/>
      </w:numPr>
      <w:jc w:val="right"/>
      <w:outlineLvl w:val="7"/>
    </w:pPr>
    <w:rPr>
      <w:i/>
      <w:iCs/>
    </w:rPr>
  </w:style>
  <w:style w:type="paragraph" w:styleId="9">
    <w:name w:val="heading 9"/>
    <w:basedOn w:val="a"/>
    <w:next w:val="a"/>
    <w:link w:val="90"/>
    <w:qFormat/>
    <w:rsid w:val="000812C3"/>
    <w:pPr>
      <w:keepNext/>
      <w:numPr>
        <w:ilvl w:val="8"/>
        <w:numId w:val="1"/>
      </w:numP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2C3"/>
    <w:rPr>
      <w:rFonts w:ascii="Arial" w:eastAsia="Times New Roman" w:hAnsi="Arial" w:cs="Arial"/>
      <w:b/>
      <w:bCs/>
      <w:sz w:val="40"/>
      <w:szCs w:val="24"/>
      <w:lang w:eastAsia="zh-CN"/>
    </w:rPr>
  </w:style>
  <w:style w:type="character" w:customStyle="1" w:styleId="20">
    <w:name w:val="Заголовок 2 Знак"/>
    <w:basedOn w:val="a0"/>
    <w:link w:val="2"/>
    <w:rsid w:val="000812C3"/>
    <w:rPr>
      <w:rFonts w:ascii="Arial" w:eastAsia="Times New Roman" w:hAnsi="Arial" w:cs="Arial"/>
      <w:b/>
      <w:bCs/>
      <w:i/>
      <w:iCs/>
      <w:sz w:val="28"/>
      <w:szCs w:val="28"/>
      <w:lang w:eastAsia="zh-CN"/>
    </w:rPr>
  </w:style>
  <w:style w:type="character" w:customStyle="1" w:styleId="30">
    <w:name w:val="Заголовок 3 Знак"/>
    <w:basedOn w:val="a0"/>
    <w:link w:val="3"/>
    <w:rsid w:val="000812C3"/>
    <w:rPr>
      <w:rFonts w:ascii="Arial" w:eastAsia="Times New Roman" w:hAnsi="Arial" w:cs="Arial"/>
      <w:b/>
      <w:bCs/>
      <w:sz w:val="26"/>
      <w:szCs w:val="26"/>
      <w:lang w:eastAsia="zh-CN"/>
    </w:rPr>
  </w:style>
  <w:style w:type="character" w:customStyle="1" w:styleId="40">
    <w:name w:val="Заголовок 4 Знак"/>
    <w:basedOn w:val="a0"/>
    <w:link w:val="4"/>
    <w:rsid w:val="000812C3"/>
    <w:rPr>
      <w:rFonts w:ascii="Arial" w:eastAsia="Times New Roman" w:hAnsi="Arial" w:cs="Arial"/>
      <w:b/>
      <w:bCs/>
      <w:sz w:val="20"/>
      <w:szCs w:val="24"/>
      <w:lang w:eastAsia="zh-CN"/>
    </w:rPr>
  </w:style>
  <w:style w:type="character" w:customStyle="1" w:styleId="50">
    <w:name w:val="Заголовок 5 Знак"/>
    <w:basedOn w:val="a0"/>
    <w:link w:val="5"/>
    <w:rsid w:val="000812C3"/>
    <w:rPr>
      <w:rFonts w:ascii="Arial" w:eastAsia="Times New Roman" w:hAnsi="Arial" w:cs="Arial"/>
      <w:b/>
      <w:bCs/>
      <w:sz w:val="20"/>
      <w:szCs w:val="24"/>
      <w:lang w:val="en-US" w:eastAsia="zh-CN"/>
    </w:rPr>
  </w:style>
  <w:style w:type="character" w:customStyle="1" w:styleId="60">
    <w:name w:val="Заголовок 6 Знак"/>
    <w:basedOn w:val="a0"/>
    <w:link w:val="6"/>
    <w:rsid w:val="000812C3"/>
    <w:rPr>
      <w:rFonts w:ascii="Times New Roman" w:eastAsia="Times New Roman" w:hAnsi="Times New Roman" w:cs="Times New Roman"/>
      <w:sz w:val="24"/>
      <w:szCs w:val="20"/>
      <w:lang w:eastAsia="zh-CN"/>
    </w:rPr>
  </w:style>
  <w:style w:type="character" w:customStyle="1" w:styleId="70">
    <w:name w:val="Заголовок 7 Знак"/>
    <w:basedOn w:val="a0"/>
    <w:link w:val="7"/>
    <w:rsid w:val="000812C3"/>
    <w:rPr>
      <w:rFonts w:ascii="Arial" w:eastAsia="Times New Roman" w:hAnsi="Arial" w:cs="Arial"/>
      <w:sz w:val="28"/>
      <w:szCs w:val="24"/>
      <w:lang w:eastAsia="zh-CN"/>
    </w:rPr>
  </w:style>
  <w:style w:type="character" w:customStyle="1" w:styleId="80">
    <w:name w:val="Заголовок 8 Знак"/>
    <w:basedOn w:val="a0"/>
    <w:link w:val="8"/>
    <w:rsid w:val="000812C3"/>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0812C3"/>
    <w:rPr>
      <w:rFonts w:ascii="Times New Roman" w:eastAsia="Times New Roman" w:hAnsi="Times New Roman" w:cs="Times New Roman"/>
      <w:b/>
      <w:bCs/>
      <w:sz w:val="24"/>
      <w:szCs w:val="24"/>
      <w:lang w:eastAsia="zh-CN"/>
    </w:rPr>
  </w:style>
  <w:style w:type="character" w:customStyle="1" w:styleId="WW8Num1z0">
    <w:name w:val="WW8Num1z0"/>
    <w:rsid w:val="000812C3"/>
  </w:style>
  <w:style w:type="character" w:customStyle="1" w:styleId="WW8Num1z1">
    <w:name w:val="WW8Num1z1"/>
    <w:rsid w:val="000812C3"/>
  </w:style>
  <w:style w:type="character" w:customStyle="1" w:styleId="WW8Num1z2">
    <w:name w:val="WW8Num1z2"/>
    <w:rsid w:val="000812C3"/>
  </w:style>
  <w:style w:type="character" w:customStyle="1" w:styleId="WW8Num1z3">
    <w:name w:val="WW8Num1z3"/>
    <w:rsid w:val="000812C3"/>
  </w:style>
  <w:style w:type="character" w:customStyle="1" w:styleId="WW8Num1z4">
    <w:name w:val="WW8Num1z4"/>
    <w:rsid w:val="000812C3"/>
  </w:style>
  <w:style w:type="character" w:customStyle="1" w:styleId="WW8Num1z5">
    <w:name w:val="WW8Num1z5"/>
    <w:rsid w:val="000812C3"/>
  </w:style>
  <w:style w:type="character" w:customStyle="1" w:styleId="WW8Num1z6">
    <w:name w:val="WW8Num1z6"/>
    <w:rsid w:val="000812C3"/>
  </w:style>
  <w:style w:type="character" w:customStyle="1" w:styleId="WW8Num1z7">
    <w:name w:val="WW8Num1z7"/>
    <w:rsid w:val="000812C3"/>
  </w:style>
  <w:style w:type="character" w:customStyle="1" w:styleId="WW8Num1z8">
    <w:name w:val="WW8Num1z8"/>
    <w:rsid w:val="000812C3"/>
  </w:style>
  <w:style w:type="character" w:customStyle="1" w:styleId="WW8Num2z0">
    <w:name w:val="WW8Num2z0"/>
    <w:rsid w:val="000812C3"/>
    <w:rPr>
      <w:rFonts w:ascii="Times New Roman" w:hAnsi="Times New Roman" w:cs="Times New Roman"/>
      <w:sz w:val="28"/>
      <w:szCs w:val="28"/>
      <w:lang w:val="ru-RU"/>
    </w:rPr>
  </w:style>
  <w:style w:type="character" w:customStyle="1" w:styleId="WW8Num2z1">
    <w:name w:val="WW8Num2z1"/>
    <w:rsid w:val="000812C3"/>
    <w:rPr>
      <w:rFonts w:ascii="Times New Roman" w:eastAsia="Times New Roman" w:hAnsi="Times New Roman" w:cs="Times New Roman"/>
    </w:rPr>
  </w:style>
  <w:style w:type="character" w:customStyle="1" w:styleId="WW8Num2z2">
    <w:name w:val="WW8Num2z2"/>
    <w:rsid w:val="000812C3"/>
    <w:rPr>
      <w:rFonts w:ascii="Wingdings" w:hAnsi="Wingdings" w:cs="Wingdings"/>
      <w:sz w:val="20"/>
    </w:rPr>
  </w:style>
  <w:style w:type="character" w:customStyle="1" w:styleId="WW8Num2z3">
    <w:name w:val="WW8Num2z3"/>
    <w:rsid w:val="000812C3"/>
  </w:style>
  <w:style w:type="character" w:customStyle="1" w:styleId="WW8Num2z4">
    <w:name w:val="WW8Num2z4"/>
    <w:rsid w:val="000812C3"/>
  </w:style>
  <w:style w:type="character" w:customStyle="1" w:styleId="WW8Num2z5">
    <w:name w:val="WW8Num2z5"/>
    <w:rsid w:val="000812C3"/>
  </w:style>
  <w:style w:type="character" w:customStyle="1" w:styleId="WW8Num2z6">
    <w:name w:val="WW8Num2z6"/>
    <w:rsid w:val="000812C3"/>
  </w:style>
  <w:style w:type="character" w:customStyle="1" w:styleId="WW8Num2z7">
    <w:name w:val="WW8Num2z7"/>
    <w:rsid w:val="000812C3"/>
  </w:style>
  <w:style w:type="character" w:customStyle="1" w:styleId="WW8Num2z8">
    <w:name w:val="WW8Num2z8"/>
    <w:rsid w:val="000812C3"/>
  </w:style>
  <w:style w:type="character" w:customStyle="1" w:styleId="81">
    <w:name w:val="Основной шрифт абзаца8"/>
    <w:rsid w:val="000812C3"/>
  </w:style>
  <w:style w:type="character" w:customStyle="1" w:styleId="71">
    <w:name w:val="Основной шрифт абзаца7"/>
    <w:rsid w:val="000812C3"/>
  </w:style>
  <w:style w:type="character" w:customStyle="1" w:styleId="61">
    <w:name w:val="Основной шрифт абзаца6"/>
    <w:rsid w:val="000812C3"/>
  </w:style>
  <w:style w:type="character" w:customStyle="1" w:styleId="51">
    <w:name w:val="Основной шрифт абзаца5"/>
    <w:rsid w:val="000812C3"/>
  </w:style>
  <w:style w:type="character" w:customStyle="1" w:styleId="41">
    <w:name w:val="Основной шрифт абзаца4"/>
    <w:rsid w:val="000812C3"/>
  </w:style>
  <w:style w:type="character" w:customStyle="1" w:styleId="31">
    <w:name w:val="Основной шрифт абзаца3"/>
    <w:rsid w:val="000812C3"/>
  </w:style>
  <w:style w:type="character" w:customStyle="1" w:styleId="21">
    <w:name w:val="Основной шрифт абзаца2"/>
    <w:rsid w:val="000812C3"/>
  </w:style>
  <w:style w:type="character" w:customStyle="1" w:styleId="WW8Num3z0">
    <w:name w:val="WW8Num3z0"/>
    <w:rsid w:val="000812C3"/>
    <w:rPr>
      <w:lang w:val="ru-RU"/>
    </w:rPr>
  </w:style>
  <w:style w:type="character" w:customStyle="1" w:styleId="WW8Num3z1">
    <w:name w:val="WW8Num3z1"/>
    <w:rsid w:val="000812C3"/>
  </w:style>
  <w:style w:type="character" w:customStyle="1" w:styleId="WW8Num3z2">
    <w:name w:val="WW8Num3z2"/>
    <w:rsid w:val="000812C3"/>
  </w:style>
  <w:style w:type="character" w:customStyle="1" w:styleId="WW8Num3z3">
    <w:name w:val="WW8Num3z3"/>
    <w:rsid w:val="000812C3"/>
  </w:style>
  <w:style w:type="character" w:customStyle="1" w:styleId="WW8Num3z4">
    <w:name w:val="WW8Num3z4"/>
    <w:rsid w:val="000812C3"/>
  </w:style>
  <w:style w:type="character" w:customStyle="1" w:styleId="WW8Num3z5">
    <w:name w:val="WW8Num3z5"/>
    <w:rsid w:val="000812C3"/>
  </w:style>
  <w:style w:type="character" w:customStyle="1" w:styleId="WW8Num3z6">
    <w:name w:val="WW8Num3z6"/>
    <w:rsid w:val="000812C3"/>
  </w:style>
  <w:style w:type="character" w:customStyle="1" w:styleId="WW8Num3z7">
    <w:name w:val="WW8Num3z7"/>
    <w:rsid w:val="000812C3"/>
  </w:style>
  <w:style w:type="character" w:customStyle="1" w:styleId="WW8Num3z8">
    <w:name w:val="WW8Num3z8"/>
    <w:rsid w:val="000812C3"/>
  </w:style>
  <w:style w:type="character" w:customStyle="1" w:styleId="WW8NumSt1z0">
    <w:name w:val="WW8NumSt1z0"/>
    <w:rsid w:val="000812C3"/>
    <w:rPr>
      <w:rFonts w:ascii="Symbol" w:hAnsi="Symbol" w:cs="Symbol"/>
    </w:rPr>
  </w:style>
  <w:style w:type="character" w:customStyle="1" w:styleId="11">
    <w:name w:val="Основной шрифт абзаца1"/>
    <w:rsid w:val="000812C3"/>
  </w:style>
  <w:style w:type="character" w:customStyle="1" w:styleId="a3">
    <w:name w:val="Знак"/>
    <w:rsid w:val="000812C3"/>
    <w:rPr>
      <w:rFonts w:ascii="Arial" w:eastAsia="Times New Roman" w:hAnsi="Arial" w:cs="Arial"/>
      <w:b/>
      <w:bCs/>
      <w:sz w:val="40"/>
      <w:szCs w:val="24"/>
    </w:rPr>
  </w:style>
  <w:style w:type="character" w:customStyle="1" w:styleId="WW-">
    <w:name w:val="WW- Знак"/>
    <w:rsid w:val="000812C3"/>
    <w:rPr>
      <w:rFonts w:ascii="Arial" w:eastAsia="Times New Roman" w:hAnsi="Arial" w:cs="Arial"/>
      <w:b/>
      <w:bCs/>
      <w:i/>
      <w:iCs/>
      <w:sz w:val="28"/>
      <w:szCs w:val="28"/>
    </w:rPr>
  </w:style>
  <w:style w:type="character" w:customStyle="1" w:styleId="WW-1">
    <w:name w:val="WW- Знак1"/>
    <w:rsid w:val="000812C3"/>
    <w:rPr>
      <w:rFonts w:ascii="Arial" w:eastAsia="Times New Roman" w:hAnsi="Arial" w:cs="Arial"/>
      <w:b/>
      <w:bCs/>
      <w:sz w:val="26"/>
      <w:szCs w:val="26"/>
    </w:rPr>
  </w:style>
  <w:style w:type="character" w:customStyle="1" w:styleId="WW-12">
    <w:name w:val="WW- Знак12"/>
    <w:rsid w:val="000812C3"/>
    <w:rPr>
      <w:rFonts w:ascii="Arial" w:eastAsia="Times New Roman" w:hAnsi="Arial" w:cs="Arial"/>
      <w:b/>
      <w:bCs/>
      <w:sz w:val="20"/>
      <w:szCs w:val="24"/>
    </w:rPr>
  </w:style>
  <w:style w:type="character" w:customStyle="1" w:styleId="WW-123">
    <w:name w:val="WW- Знак123"/>
    <w:rsid w:val="000812C3"/>
    <w:rPr>
      <w:rFonts w:ascii="Arial" w:eastAsia="Times New Roman" w:hAnsi="Arial" w:cs="Arial"/>
      <w:b/>
      <w:bCs/>
      <w:sz w:val="20"/>
      <w:szCs w:val="24"/>
      <w:lang w:val="en-US"/>
    </w:rPr>
  </w:style>
  <w:style w:type="character" w:customStyle="1" w:styleId="WW-1234">
    <w:name w:val="WW- Знак1234"/>
    <w:rsid w:val="000812C3"/>
    <w:rPr>
      <w:rFonts w:ascii="Times New Roman" w:eastAsia="Times New Roman" w:hAnsi="Times New Roman" w:cs="Times New Roman"/>
      <w:sz w:val="24"/>
      <w:szCs w:val="20"/>
    </w:rPr>
  </w:style>
  <w:style w:type="character" w:customStyle="1" w:styleId="WW-12345">
    <w:name w:val="WW- Знак12345"/>
    <w:rsid w:val="000812C3"/>
    <w:rPr>
      <w:rFonts w:ascii="Arial" w:eastAsia="Times New Roman" w:hAnsi="Arial" w:cs="Arial"/>
      <w:sz w:val="28"/>
      <w:szCs w:val="24"/>
    </w:rPr>
  </w:style>
  <w:style w:type="character" w:customStyle="1" w:styleId="WW-123456">
    <w:name w:val="WW- Знак123456"/>
    <w:rsid w:val="000812C3"/>
    <w:rPr>
      <w:rFonts w:ascii="Times New Roman" w:eastAsia="Times New Roman" w:hAnsi="Times New Roman" w:cs="Times New Roman"/>
      <w:i/>
      <w:iCs/>
      <w:sz w:val="24"/>
      <w:szCs w:val="24"/>
    </w:rPr>
  </w:style>
  <w:style w:type="character" w:customStyle="1" w:styleId="WW-1234567">
    <w:name w:val="WW- Знак1234567"/>
    <w:rsid w:val="000812C3"/>
    <w:rPr>
      <w:rFonts w:ascii="Times New Roman" w:eastAsia="Times New Roman" w:hAnsi="Times New Roman" w:cs="Times New Roman"/>
      <w:b/>
      <w:bCs/>
      <w:sz w:val="24"/>
      <w:szCs w:val="24"/>
    </w:rPr>
  </w:style>
  <w:style w:type="character" w:customStyle="1" w:styleId="WW-12345678">
    <w:name w:val="WW- Знак12345678"/>
    <w:rsid w:val="000812C3"/>
    <w:rPr>
      <w:rFonts w:ascii="Times New Roman" w:eastAsia="Times New Roman" w:hAnsi="Times New Roman" w:cs="Times New Roman"/>
      <w:sz w:val="24"/>
      <w:szCs w:val="20"/>
    </w:rPr>
  </w:style>
  <w:style w:type="character" w:customStyle="1" w:styleId="WW-123456789">
    <w:name w:val="WW- Знак123456789"/>
    <w:rsid w:val="000812C3"/>
    <w:rPr>
      <w:rFonts w:ascii="Arial" w:eastAsia="Times New Roman" w:hAnsi="Arial" w:cs="Arial"/>
      <w:sz w:val="24"/>
      <w:szCs w:val="24"/>
    </w:rPr>
  </w:style>
  <w:style w:type="character" w:customStyle="1" w:styleId="WW-12345678910">
    <w:name w:val="WW- Знак12345678910"/>
    <w:rsid w:val="000812C3"/>
    <w:rPr>
      <w:rFonts w:ascii="Arial" w:eastAsia="Times New Roman" w:hAnsi="Arial" w:cs="Arial"/>
      <w:sz w:val="20"/>
      <w:szCs w:val="24"/>
    </w:rPr>
  </w:style>
  <w:style w:type="character" w:customStyle="1" w:styleId="WW-1234567891011">
    <w:name w:val="WW- Знак1234567891011"/>
    <w:rsid w:val="000812C3"/>
    <w:rPr>
      <w:rFonts w:ascii="Arial" w:eastAsia="Times New Roman" w:hAnsi="Arial" w:cs="Arial"/>
      <w:b/>
      <w:bCs/>
      <w:sz w:val="20"/>
      <w:szCs w:val="24"/>
    </w:rPr>
  </w:style>
  <w:style w:type="character" w:customStyle="1" w:styleId="WW-123456789101112">
    <w:name w:val="WW- Знак123456789101112"/>
    <w:rsid w:val="000812C3"/>
    <w:rPr>
      <w:rFonts w:ascii="Times New Roman" w:eastAsia="Times New Roman" w:hAnsi="Times New Roman" w:cs="Times New Roman"/>
      <w:sz w:val="24"/>
      <w:szCs w:val="24"/>
    </w:rPr>
  </w:style>
  <w:style w:type="character" w:customStyle="1" w:styleId="singlespace">
    <w:name w:val="single space"/>
    <w:rsid w:val="000812C3"/>
    <w:rPr>
      <w:rFonts w:ascii="Times New Roman" w:eastAsia="Times New Roman" w:hAnsi="Times New Roman" w:cs="Times New Roman"/>
      <w:sz w:val="20"/>
      <w:szCs w:val="20"/>
    </w:rPr>
  </w:style>
  <w:style w:type="character" w:customStyle="1" w:styleId="a4">
    <w:name w:val="Символ сноски"/>
    <w:rsid w:val="000812C3"/>
    <w:rPr>
      <w:vertAlign w:val="superscript"/>
    </w:rPr>
  </w:style>
  <w:style w:type="character" w:customStyle="1" w:styleId="WW-12345678910111213">
    <w:name w:val="WW- Знак12345678910111213"/>
    <w:rsid w:val="000812C3"/>
    <w:rPr>
      <w:rFonts w:ascii="Times New Roman" w:eastAsia="Times New Roman" w:hAnsi="Times New Roman" w:cs="Times New Roman"/>
      <w:sz w:val="24"/>
      <w:szCs w:val="24"/>
    </w:rPr>
  </w:style>
  <w:style w:type="character" w:styleId="a5">
    <w:name w:val="page number"/>
    <w:rsid w:val="000812C3"/>
  </w:style>
  <w:style w:type="character" w:customStyle="1" w:styleId="WW-1234567891011121314">
    <w:name w:val="WW- Знак1234567891011121314"/>
    <w:rsid w:val="000812C3"/>
    <w:rPr>
      <w:rFonts w:ascii="Arial" w:eastAsia="Times New Roman" w:hAnsi="Arial" w:cs="Arial"/>
      <w:b/>
      <w:bCs/>
      <w:sz w:val="24"/>
      <w:szCs w:val="24"/>
    </w:rPr>
  </w:style>
  <w:style w:type="character" w:customStyle="1" w:styleId="WW-123456789101112131415">
    <w:name w:val="WW- Знак123456789101112131415"/>
    <w:rsid w:val="000812C3"/>
    <w:rPr>
      <w:rFonts w:ascii="Arial" w:eastAsia="Times New Roman" w:hAnsi="Arial" w:cs="Times New Roman"/>
      <w:sz w:val="24"/>
      <w:szCs w:val="24"/>
    </w:rPr>
  </w:style>
  <w:style w:type="character" w:customStyle="1" w:styleId="WW-12345678910111213141516">
    <w:name w:val="WW- Знак12345678910111213141516"/>
    <w:rsid w:val="000812C3"/>
    <w:rPr>
      <w:rFonts w:ascii="Arial" w:eastAsia="Times New Roman" w:hAnsi="Arial" w:cs="Arial"/>
      <w:sz w:val="28"/>
      <w:szCs w:val="28"/>
    </w:rPr>
  </w:style>
  <w:style w:type="character" w:customStyle="1" w:styleId="WW-1234567891011121314151617">
    <w:name w:val="WW- Знак1234567891011121314151617"/>
    <w:rsid w:val="000812C3"/>
    <w:rPr>
      <w:rFonts w:ascii="Tahoma" w:eastAsia="Times New Roman" w:hAnsi="Tahoma" w:cs="Tahoma"/>
      <w:sz w:val="16"/>
      <w:szCs w:val="16"/>
    </w:rPr>
  </w:style>
  <w:style w:type="character" w:customStyle="1" w:styleId="WW-123456789101112131415161718">
    <w:name w:val="WW- Знак123456789101112131415161718"/>
    <w:rsid w:val="000812C3"/>
    <w:rPr>
      <w:rFonts w:ascii="Arial" w:eastAsia="Times New Roman" w:hAnsi="Arial" w:cs="Tahoma"/>
      <w:sz w:val="24"/>
      <w:szCs w:val="20"/>
      <w:shd w:val="clear" w:color="auto" w:fill="000080"/>
    </w:rPr>
  </w:style>
  <w:style w:type="character" w:customStyle="1" w:styleId="WW-12345678910111213141516171819">
    <w:name w:val="WW- Знак12345678910111213141516171819"/>
    <w:rsid w:val="000812C3"/>
    <w:rPr>
      <w:rFonts w:ascii="Courier New" w:eastAsia="Times New Roman" w:hAnsi="Courier New" w:cs="Courier New"/>
      <w:sz w:val="20"/>
      <w:szCs w:val="20"/>
    </w:rPr>
  </w:style>
  <w:style w:type="character" w:customStyle="1" w:styleId="a6">
    <w:name w:val="Боковик Знак"/>
    <w:rsid w:val="000812C3"/>
    <w:rPr>
      <w:rFonts w:ascii="Times New Roman" w:eastAsia="Times New Roman" w:hAnsi="Times New Roman" w:cs="Arial"/>
      <w:bCs/>
      <w:kern w:val="1"/>
      <w:sz w:val="20"/>
      <w:szCs w:val="20"/>
    </w:rPr>
  </w:style>
  <w:style w:type="character" w:customStyle="1" w:styleId="a7">
    <w:name w:val="Цветовое выделение"/>
    <w:rsid w:val="000812C3"/>
    <w:rPr>
      <w:b/>
      <w:bCs/>
      <w:color w:val="000080"/>
    </w:rPr>
  </w:style>
  <w:style w:type="character" w:customStyle="1" w:styleId="a8">
    <w:name w:val="Гипертекстовая ссылка"/>
    <w:uiPriority w:val="99"/>
    <w:rsid w:val="000812C3"/>
    <w:rPr>
      <w:b/>
      <w:bCs/>
      <w:color w:val="008000"/>
    </w:rPr>
  </w:style>
  <w:style w:type="character" w:customStyle="1" w:styleId="tableinnov4middle">
    <w:name w:val="table_innov_4_middle Знак"/>
    <w:rsid w:val="000812C3"/>
    <w:rPr>
      <w:rFonts w:ascii="Arial" w:eastAsia="MS Mincho" w:hAnsi="Arial" w:cs="Arial"/>
      <w:sz w:val="20"/>
      <w:szCs w:val="20"/>
    </w:rPr>
  </w:style>
  <w:style w:type="character" w:styleId="a9">
    <w:name w:val="Hyperlink"/>
    <w:rsid w:val="000812C3"/>
    <w:rPr>
      <w:color w:val="0000FF"/>
      <w:u w:val="single"/>
    </w:rPr>
  </w:style>
  <w:style w:type="character" w:customStyle="1" w:styleId="FontStyle12">
    <w:name w:val="Font Style12"/>
    <w:rsid w:val="000812C3"/>
    <w:rPr>
      <w:rFonts w:ascii="Times New Roman" w:hAnsi="Times New Roman" w:cs="Times New Roman"/>
      <w:sz w:val="26"/>
      <w:szCs w:val="26"/>
    </w:rPr>
  </w:style>
  <w:style w:type="character" w:customStyle="1" w:styleId="FontStyle16">
    <w:name w:val="Font Style16"/>
    <w:rsid w:val="000812C3"/>
    <w:rPr>
      <w:rFonts w:ascii="Times New Roman" w:hAnsi="Times New Roman" w:cs="Times New Roman"/>
      <w:sz w:val="28"/>
      <w:szCs w:val="28"/>
    </w:rPr>
  </w:style>
  <w:style w:type="character" w:customStyle="1" w:styleId="FontStyle26">
    <w:name w:val="Font Style26"/>
    <w:rsid w:val="000812C3"/>
    <w:rPr>
      <w:rFonts w:ascii="Times New Roman" w:hAnsi="Times New Roman" w:cs="Times New Roman"/>
      <w:sz w:val="18"/>
      <w:szCs w:val="18"/>
    </w:rPr>
  </w:style>
  <w:style w:type="character" w:customStyle="1" w:styleId="highlight">
    <w:name w:val="highlight"/>
    <w:rsid w:val="000812C3"/>
  </w:style>
  <w:style w:type="character" w:customStyle="1" w:styleId="aa">
    <w:name w:val="Символ нумерации"/>
    <w:rsid w:val="000812C3"/>
  </w:style>
  <w:style w:type="paragraph" w:customStyle="1" w:styleId="12">
    <w:name w:val="Заголовок1"/>
    <w:basedOn w:val="a"/>
    <w:next w:val="ab"/>
    <w:rsid w:val="000812C3"/>
    <w:pPr>
      <w:keepNext/>
      <w:spacing w:before="240" w:after="120"/>
    </w:pPr>
    <w:rPr>
      <w:rFonts w:eastAsia="Lucida Sans Unicode" w:cs="Mangal"/>
      <w:sz w:val="28"/>
      <w:szCs w:val="28"/>
    </w:rPr>
  </w:style>
  <w:style w:type="paragraph" w:styleId="ab">
    <w:name w:val="Body Text"/>
    <w:basedOn w:val="a"/>
    <w:link w:val="ac"/>
    <w:rsid w:val="000812C3"/>
    <w:pPr>
      <w:jc w:val="both"/>
    </w:pPr>
    <w:rPr>
      <w:szCs w:val="20"/>
    </w:rPr>
  </w:style>
  <w:style w:type="character" w:customStyle="1" w:styleId="ac">
    <w:name w:val="Основной текст Знак"/>
    <w:basedOn w:val="a0"/>
    <w:link w:val="ab"/>
    <w:rsid w:val="000812C3"/>
    <w:rPr>
      <w:rFonts w:ascii="Times New Roman" w:eastAsia="Times New Roman" w:hAnsi="Times New Roman" w:cs="Times New Roman"/>
      <w:sz w:val="24"/>
      <w:szCs w:val="20"/>
      <w:lang w:eastAsia="zh-CN"/>
    </w:rPr>
  </w:style>
  <w:style w:type="paragraph" w:styleId="ad">
    <w:name w:val="List"/>
    <w:basedOn w:val="ab"/>
    <w:rsid w:val="000812C3"/>
    <w:rPr>
      <w:rFonts w:cs="Mangal"/>
    </w:rPr>
  </w:style>
  <w:style w:type="paragraph" w:styleId="ae">
    <w:name w:val="caption"/>
    <w:basedOn w:val="a"/>
    <w:qFormat/>
    <w:rsid w:val="000812C3"/>
    <w:pPr>
      <w:suppressLineNumbers/>
      <w:spacing w:before="120" w:after="120"/>
    </w:pPr>
    <w:rPr>
      <w:rFonts w:cs="Mangal"/>
      <w:i/>
      <w:iCs/>
    </w:rPr>
  </w:style>
  <w:style w:type="paragraph" w:customStyle="1" w:styleId="82">
    <w:name w:val="Указатель8"/>
    <w:basedOn w:val="a"/>
    <w:rsid w:val="000812C3"/>
    <w:pPr>
      <w:suppressLineNumbers/>
    </w:pPr>
    <w:rPr>
      <w:rFonts w:cs="Mangal"/>
    </w:rPr>
  </w:style>
  <w:style w:type="paragraph" w:customStyle="1" w:styleId="83">
    <w:name w:val="Название объекта8"/>
    <w:basedOn w:val="a"/>
    <w:rsid w:val="000812C3"/>
    <w:pPr>
      <w:suppressLineNumbers/>
      <w:spacing w:before="120" w:after="120"/>
    </w:pPr>
    <w:rPr>
      <w:rFonts w:cs="Mangal"/>
      <w:i/>
      <w:iCs/>
    </w:rPr>
  </w:style>
  <w:style w:type="paragraph" w:customStyle="1" w:styleId="72">
    <w:name w:val="Указатель7"/>
    <w:basedOn w:val="a"/>
    <w:rsid w:val="000812C3"/>
    <w:pPr>
      <w:suppressLineNumbers/>
    </w:pPr>
    <w:rPr>
      <w:rFonts w:cs="Mangal"/>
    </w:rPr>
  </w:style>
  <w:style w:type="paragraph" w:customStyle="1" w:styleId="73">
    <w:name w:val="Название объекта7"/>
    <w:basedOn w:val="a"/>
    <w:rsid w:val="000812C3"/>
    <w:pPr>
      <w:suppressLineNumbers/>
      <w:spacing w:before="120" w:after="120"/>
    </w:pPr>
    <w:rPr>
      <w:rFonts w:cs="Mangal"/>
      <w:i/>
      <w:iCs/>
    </w:rPr>
  </w:style>
  <w:style w:type="paragraph" w:customStyle="1" w:styleId="62">
    <w:name w:val="Указатель6"/>
    <w:basedOn w:val="a"/>
    <w:rsid w:val="000812C3"/>
    <w:pPr>
      <w:suppressLineNumbers/>
    </w:pPr>
    <w:rPr>
      <w:rFonts w:cs="Mangal"/>
    </w:rPr>
  </w:style>
  <w:style w:type="paragraph" w:customStyle="1" w:styleId="63">
    <w:name w:val="Название объекта6"/>
    <w:basedOn w:val="a"/>
    <w:rsid w:val="000812C3"/>
    <w:pPr>
      <w:suppressLineNumbers/>
      <w:spacing w:before="120" w:after="120"/>
    </w:pPr>
    <w:rPr>
      <w:rFonts w:cs="Mangal"/>
      <w:i/>
      <w:iCs/>
    </w:rPr>
  </w:style>
  <w:style w:type="paragraph" w:customStyle="1" w:styleId="52">
    <w:name w:val="Указатель5"/>
    <w:basedOn w:val="a"/>
    <w:rsid w:val="000812C3"/>
    <w:pPr>
      <w:suppressLineNumbers/>
    </w:pPr>
    <w:rPr>
      <w:rFonts w:cs="Mangal"/>
    </w:rPr>
  </w:style>
  <w:style w:type="paragraph" w:customStyle="1" w:styleId="53">
    <w:name w:val="Название объекта5"/>
    <w:basedOn w:val="a"/>
    <w:rsid w:val="000812C3"/>
    <w:pPr>
      <w:suppressLineNumbers/>
      <w:spacing w:before="120" w:after="120"/>
    </w:pPr>
    <w:rPr>
      <w:rFonts w:cs="Mangal"/>
      <w:i/>
      <w:iCs/>
    </w:rPr>
  </w:style>
  <w:style w:type="paragraph" w:customStyle="1" w:styleId="42">
    <w:name w:val="Указатель4"/>
    <w:basedOn w:val="a"/>
    <w:rsid w:val="000812C3"/>
    <w:pPr>
      <w:suppressLineNumbers/>
    </w:pPr>
    <w:rPr>
      <w:rFonts w:cs="Mangal"/>
    </w:rPr>
  </w:style>
  <w:style w:type="paragraph" w:customStyle="1" w:styleId="43">
    <w:name w:val="Название объекта4"/>
    <w:basedOn w:val="a"/>
    <w:rsid w:val="000812C3"/>
    <w:pPr>
      <w:suppressLineNumbers/>
      <w:spacing w:before="120" w:after="120"/>
    </w:pPr>
    <w:rPr>
      <w:rFonts w:cs="Mangal"/>
      <w:i/>
      <w:iCs/>
    </w:rPr>
  </w:style>
  <w:style w:type="paragraph" w:customStyle="1" w:styleId="32">
    <w:name w:val="Указатель3"/>
    <w:basedOn w:val="a"/>
    <w:rsid w:val="000812C3"/>
    <w:pPr>
      <w:suppressLineNumbers/>
    </w:pPr>
    <w:rPr>
      <w:rFonts w:cs="Mangal"/>
    </w:rPr>
  </w:style>
  <w:style w:type="paragraph" w:customStyle="1" w:styleId="33">
    <w:name w:val="Название объекта3"/>
    <w:basedOn w:val="a"/>
    <w:next w:val="af"/>
    <w:rsid w:val="000812C3"/>
    <w:pPr>
      <w:spacing w:line="360" w:lineRule="auto"/>
      <w:ind w:left="-180" w:right="-83"/>
      <w:jc w:val="center"/>
    </w:pPr>
    <w:rPr>
      <w:rFonts w:ascii="Arial" w:hAnsi="Arial" w:cs="Arial"/>
      <w:sz w:val="28"/>
      <w:szCs w:val="28"/>
    </w:rPr>
  </w:style>
  <w:style w:type="paragraph" w:customStyle="1" w:styleId="22">
    <w:name w:val="Указатель2"/>
    <w:basedOn w:val="a"/>
    <w:rsid w:val="000812C3"/>
    <w:pPr>
      <w:suppressLineNumbers/>
    </w:pPr>
    <w:rPr>
      <w:rFonts w:cs="Mangal"/>
    </w:rPr>
  </w:style>
  <w:style w:type="paragraph" w:customStyle="1" w:styleId="23">
    <w:name w:val="Название объекта2"/>
    <w:basedOn w:val="a"/>
    <w:rsid w:val="000812C3"/>
    <w:pPr>
      <w:suppressLineNumbers/>
      <w:spacing w:before="120" w:after="120"/>
    </w:pPr>
    <w:rPr>
      <w:rFonts w:cs="Mangal"/>
      <w:i/>
      <w:iCs/>
      <w:sz w:val="28"/>
    </w:rPr>
  </w:style>
  <w:style w:type="paragraph" w:customStyle="1" w:styleId="13">
    <w:name w:val="Указатель1"/>
    <w:basedOn w:val="a"/>
    <w:rsid w:val="000812C3"/>
    <w:pPr>
      <w:suppressLineNumbers/>
    </w:pPr>
    <w:rPr>
      <w:rFonts w:cs="Mangal"/>
      <w:sz w:val="8"/>
    </w:rPr>
  </w:style>
  <w:style w:type="paragraph" w:customStyle="1" w:styleId="14">
    <w:name w:val="Верхний колонтитул1"/>
    <w:basedOn w:val="a"/>
    <w:rsid w:val="000812C3"/>
    <w:pPr>
      <w:spacing w:before="280" w:after="280"/>
    </w:pPr>
    <w:rPr>
      <w:rFonts w:ascii="Arial" w:hAnsi="Arial" w:cs="Arial"/>
      <w:b/>
      <w:bCs/>
      <w:color w:val="333333"/>
    </w:rPr>
  </w:style>
  <w:style w:type="paragraph" w:customStyle="1" w:styleId="15">
    <w:name w:val="Название объекта1"/>
    <w:basedOn w:val="a"/>
    <w:next w:val="a"/>
    <w:rsid w:val="000812C3"/>
    <w:pPr>
      <w:spacing w:before="240"/>
      <w:jc w:val="right"/>
    </w:pPr>
    <w:rPr>
      <w:rFonts w:ascii="Arial" w:hAnsi="Arial" w:cs="Arial"/>
      <w:bCs/>
      <w:sz w:val="20"/>
      <w:szCs w:val="20"/>
    </w:rPr>
  </w:style>
  <w:style w:type="paragraph" w:customStyle="1" w:styleId="SubCaption">
    <w:name w:val="SubCaption"/>
    <w:basedOn w:val="15"/>
    <w:rsid w:val="000812C3"/>
    <w:pPr>
      <w:spacing w:before="60" w:after="120"/>
      <w:jc w:val="center"/>
    </w:pPr>
    <w:rPr>
      <w:b/>
    </w:rPr>
  </w:style>
  <w:style w:type="paragraph" w:styleId="af0">
    <w:name w:val="footer"/>
    <w:basedOn w:val="a"/>
    <w:link w:val="af1"/>
    <w:rsid w:val="000812C3"/>
    <w:pPr>
      <w:tabs>
        <w:tab w:val="center" w:pos="4677"/>
        <w:tab w:val="right" w:pos="9355"/>
      </w:tabs>
      <w:spacing w:before="60" w:after="60"/>
      <w:jc w:val="both"/>
    </w:pPr>
    <w:rPr>
      <w:rFonts w:ascii="Arial" w:hAnsi="Arial" w:cs="Arial"/>
    </w:rPr>
  </w:style>
  <w:style w:type="character" w:customStyle="1" w:styleId="af1">
    <w:name w:val="Нижний колонтитул Знак"/>
    <w:basedOn w:val="a0"/>
    <w:link w:val="af0"/>
    <w:rsid w:val="000812C3"/>
    <w:rPr>
      <w:rFonts w:ascii="Arial" w:eastAsia="Times New Roman" w:hAnsi="Arial" w:cs="Arial"/>
      <w:sz w:val="24"/>
      <w:szCs w:val="24"/>
      <w:lang w:eastAsia="zh-CN"/>
    </w:rPr>
  </w:style>
  <w:style w:type="paragraph" w:customStyle="1" w:styleId="210">
    <w:name w:val="Основной текст 21"/>
    <w:basedOn w:val="a"/>
    <w:rsid w:val="000812C3"/>
    <w:pPr>
      <w:spacing w:before="120"/>
      <w:jc w:val="center"/>
    </w:pPr>
    <w:rPr>
      <w:rFonts w:ascii="Arial" w:hAnsi="Arial" w:cs="Arial"/>
      <w:sz w:val="20"/>
    </w:rPr>
  </w:style>
  <w:style w:type="paragraph" w:customStyle="1" w:styleId="310">
    <w:name w:val="Основной текст 31"/>
    <w:basedOn w:val="a"/>
    <w:rsid w:val="000812C3"/>
    <w:rPr>
      <w:rFonts w:ascii="Arial" w:hAnsi="Arial" w:cs="Arial"/>
      <w:b/>
      <w:bCs/>
      <w:sz w:val="20"/>
    </w:rPr>
  </w:style>
  <w:style w:type="paragraph" w:styleId="af2">
    <w:name w:val="Body Text Indent"/>
    <w:basedOn w:val="a"/>
    <w:link w:val="af3"/>
    <w:rsid w:val="000812C3"/>
    <w:pPr>
      <w:ind w:left="360"/>
    </w:pPr>
  </w:style>
  <w:style w:type="character" w:customStyle="1" w:styleId="af3">
    <w:name w:val="Основной текст с отступом Знак"/>
    <w:basedOn w:val="a0"/>
    <w:link w:val="af2"/>
    <w:rsid w:val="000812C3"/>
    <w:rPr>
      <w:rFonts w:ascii="Times New Roman" w:eastAsia="Times New Roman" w:hAnsi="Times New Roman" w:cs="Times New Roman"/>
      <w:sz w:val="24"/>
      <w:szCs w:val="24"/>
      <w:lang w:eastAsia="zh-CN"/>
    </w:rPr>
  </w:style>
  <w:style w:type="paragraph" w:styleId="af4">
    <w:name w:val="footnote text"/>
    <w:basedOn w:val="a"/>
    <w:link w:val="af5"/>
    <w:rsid w:val="000812C3"/>
    <w:rPr>
      <w:sz w:val="20"/>
      <w:szCs w:val="20"/>
    </w:rPr>
  </w:style>
  <w:style w:type="character" w:customStyle="1" w:styleId="af5">
    <w:name w:val="Текст сноски Знак"/>
    <w:basedOn w:val="a0"/>
    <w:link w:val="af4"/>
    <w:rsid w:val="000812C3"/>
    <w:rPr>
      <w:rFonts w:ascii="Times New Roman" w:eastAsia="Times New Roman" w:hAnsi="Times New Roman" w:cs="Times New Roman"/>
      <w:sz w:val="20"/>
      <w:szCs w:val="20"/>
      <w:lang w:eastAsia="zh-CN"/>
    </w:rPr>
  </w:style>
  <w:style w:type="paragraph" w:styleId="af6">
    <w:name w:val="header"/>
    <w:basedOn w:val="a"/>
    <w:link w:val="af7"/>
    <w:uiPriority w:val="99"/>
    <w:rsid w:val="000812C3"/>
    <w:pPr>
      <w:tabs>
        <w:tab w:val="center" w:pos="4677"/>
        <w:tab w:val="right" w:pos="9355"/>
      </w:tabs>
    </w:pPr>
  </w:style>
  <w:style w:type="character" w:customStyle="1" w:styleId="af7">
    <w:name w:val="Верхний колонтитул Знак"/>
    <w:basedOn w:val="a0"/>
    <w:link w:val="af6"/>
    <w:uiPriority w:val="99"/>
    <w:rsid w:val="000812C3"/>
    <w:rPr>
      <w:rFonts w:ascii="Times New Roman" w:eastAsia="Times New Roman" w:hAnsi="Times New Roman" w:cs="Times New Roman"/>
      <w:sz w:val="24"/>
      <w:szCs w:val="24"/>
      <w:lang w:eastAsia="zh-CN"/>
    </w:rPr>
  </w:style>
  <w:style w:type="paragraph" w:customStyle="1" w:styleId="LO-Normal">
    <w:name w:val="LO-Normal"/>
    <w:rsid w:val="000812C3"/>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af8">
    <w:name w:val="Показатель"/>
    <w:rsid w:val="000812C3"/>
    <w:pPr>
      <w:suppressAutoHyphens/>
      <w:spacing w:after="0" w:line="240" w:lineRule="auto"/>
    </w:pPr>
    <w:rPr>
      <w:rFonts w:ascii="Arial Narrow" w:eastAsia="Times New Roman" w:hAnsi="Arial Narrow" w:cs="Arial Narrow"/>
      <w:sz w:val="18"/>
      <w:szCs w:val="24"/>
      <w:lang w:eastAsia="zh-CN"/>
    </w:rPr>
  </w:style>
  <w:style w:type="paragraph" w:customStyle="1" w:styleId="211">
    <w:name w:val="Основной текст с отступом 21"/>
    <w:basedOn w:val="a"/>
    <w:rsid w:val="000812C3"/>
    <w:pPr>
      <w:ind w:left="360"/>
    </w:pPr>
    <w:rPr>
      <w:rFonts w:ascii="Arial" w:hAnsi="Arial" w:cs="Arial"/>
      <w:b/>
      <w:bCs/>
    </w:rPr>
  </w:style>
  <w:style w:type="paragraph" w:customStyle="1" w:styleId="320">
    <w:name w:val="Основной текст с отступом 32"/>
    <w:basedOn w:val="a"/>
    <w:rsid w:val="000812C3"/>
    <w:pPr>
      <w:spacing w:line="360" w:lineRule="auto"/>
      <w:ind w:left="720"/>
    </w:pPr>
    <w:rPr>
      <w:rFonts w:ascii="Arial" w:hAnsi="Arial" w:cs="Arial"/>
    </w:rPr>
  </w:style>
  <w:style w:type="paragraph" w:customStyle="1" w:styleId="16">
    <w:name w:val="Цитата1"/>
    <w:basedOn w:val="a"/>
    <w:rsid w:val="000812C3"/>
    <w:pPr>
      <w:ind w:left="-108" w:right="-108"/>
      <w:jc w:val="center"/>
    </w:pPr>
    <w:rPr>
      <w:rFonts w:ascii="Arial" w:hAnsi="Arial" w:cs="Arial"/>
      <w:bCs/>
      <w:sz w:val="20"/>
    </w:rPr>
  </w:style>
  <w:style w:type="paragraph" w:styleId="af">
    <w:name w:val="Subtitle"/>
    <w:basedOn w:val="12"/>
    <w:next w:val="ab"/>
    <w:link w:val="af9"/>
    <w:qFormat/>
    <w:rsid w:val="000812C3"/>
    <w:pPr>
      <w:jc w:val="center"/>
    </w:pPr>
    <w:rPr>
      <w:i/>
      <w:iCs/>
    </w:rPr>
  </w:style>
  <w:style w:type="character" w:customStyle="1" w:styleId="af9">
    <w:name w:val="Подзаголовок Знак"/>
    <w:basedOn w:val="a0"/>
    <w:link w:val="af"/>
    <w:rsid w:val="000812C3"/>
    <w:rPr>
      <w:rFonts w:ascii="Times New Roman" w:eastAsia="Lucida Sans Unicode" w:hAnsi="Times New Roman" w:cs="Mangal"/>
      <w:i/>
      <w:iCs/>
      <w:sz w:val="28"/>
      <w:szCs w:val="28"/>
      <w:lang w:eastAsia="zh-CN"/>
    </w:rPr>
  </w:style>
  <w:style w:type="paragraph" w:styleId="afa">
    <w:name w:val="Balloon Text"/>
    <w:basedOn w:val="a"/>
    <w:link w:val="afb"/>
    <w:rsid w:val="000812C3"/>
    <w:rPr>
      <w:rFonts w:ascii="Tahoma" w:hAnsi="Tahoma" w:cs="Tahoma"/>
      <w:sz w:val="16"/>
      <w:szCs w:val="16"/>
    </w:rPr>
  </w:style>
  <w:style w:type="character" w:customStyle="1" w:styleId="afb">
    <w:name w:val="Текст выноски Знак"/>
    <w:basedOn w:val="a0"/>
    <w:link w:val="afa"/>
    <w:rsid w:val="000812C3"/>
    <w:rPr>
      <w:rFonts w:ascii="Tahoma" w:eastAsia="Times New Roman" w:hAnsi="Tahoma" w:cs="Tahoma"/>
      <w:sz w:val="16"/>
      <w:szCs w:val="16"/>
      <w:lang w:eastAsia="zh-CN"/>
    </w:rPr>
  </w:style>
  <w:style w:type="paragraph" w:customStyle="1" w:styleId="17">
    <w:name w:val="Схема документа1"/>
    <w:basedOn w:val="a"/>
    <w:rsid w:val="000812C3"/>
    <w:pPr>
      <w:shd w:val="clear" w:color="auto" w:fill="000080"/>
    </w:pPr>
    <w:rPr>
      <w:rFonts w:ascii="Arial" w:hAnsi="Arial" w:cs="Tahoma"/>
      <w:szCs w:val="20"/>
    </w:rPr>
  </w:style>
  <w:style w:type="paragraph" w:customStyle="1" w:styleId="18">
    <w:name w:val="Текст1"/>
    <w:basedOn w:val="a"/>
    <w:rsid w:val="000812C3"/>
    <w:rPr>
      <w:rFonts w:ascii="Courier New" w:hAnsi="Courier New" w:cs="Courier New"/>
      <w:sz w:val="20"/>
      <w:szCs w:val="20"/>
    </w:rPr>
  </w:style>
  <w:style w:type="paragraph" w:customStyle="1" w:styleId="24">
    <w:name w:val="Обычный2"/>
    <w:rsid w:val="000812C3"/>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afc">
    <w:name w:val="Боковик"/>
    <w:basedOn w:val="1"/>
    <w:rsid w:val="000812C3"/>
    <w:pPr>
      <w:keepNext w:val="0"/>
      <w:widowControl w:val="0"/>
      <w:numPr>
        <w:numId w:val="0"/>
      </w:numPr>
      <w:spacing w:before="40" w:after="40"/>
      <w:jc w:val="left"/>
    </w:pPr>
    <w:rPr>
      <w:rFonts w:ascii="Times New Roman" w:hAnsi="Times New Roman" w:cs="Times New Roman"/>
      <w:b w:val="0"/>
      <w:kern w:val="1"/>
      <w:sz w:val="20"/>
      <w:szCs w:val="20"/>
    </w:rPr>
  </w:style>
  <w:style w:type="paragraph" w:customStyle="1" w:styleId="afd">
    <w:name w:val="Цифры"/>
    <w:basedOn w:val="a"/>
    <w:rsid w:val="000812C3"/>
    <w:pPr>
      <w:spacing w:before="40" w:after="40" w:line="180" w:lineRule="exact"/>
      <w:jc w:val="right"/>
    </w:pPr>
    <w:rPr>
      <w:rFonts w:ascii="HeliosCond" w:hAnsi="HeliosCond" w:cs="HeliosCond"/>
      <w:bCs/>
      <w:sz w:val="14"/>
    </w:rPr>
  </w:style>
  <w:style w:type="paragraph" w:customStyle="1" w:styleId="afe">
    <w:name w:val="Головка таблицы"/>
    <w:basedOn w:val="a"/>
    <w:rsid w:val="000812C3"/>
    <w:pPr>
      <w:spacing w:before="60" w:after="60" w:line="150" w:lineRule="exact"/>
      <w:jc w:val="center"/>
    </w:pPr>
    <w:rPr>
      <w:rFonts w:ascii="OfficinaSansCTT" w:hAnsi="OfficinaSansCTT" w:cs="Arial"/>
      <w:sz w:val="14"/>
      <w:szCs w:val="13"/>
    </w:rPr>
  </w:style>
  <w:style w:type="paragraph" w:customStyle="1" w:styleId="WW-0">
    <w:name w:val="WW-Сноска"/>
    <w:basedOn w:val="a"/>
    <w:rsid w:val="000812C3"/>
    <w:pPr>
      <w:spacing w:line="160" w:lineRule="exact"/>
      <w:jc w:val="both"/>
    </w:pPr>
    <w:rPr>
      <w:rFonts w:ascii="OfficinaSansCTT" w:hAnsi="OfficinaSansCTT" w:cs="OfficinaSansCTT"/>
      <w:sz w:val="15"/>
    </w:rPr>
  </w:style>
  <w:style w:type="paragraph" w:customStyle="1" w:styleId="tableinnov4middle0">
    <w:name w:val="table_innov_4_middle"/>
    <w:basedOn w:val="a"/>
    <w:rsid w:val="000812C3"/>
    <w:pPr>
      <w:tabs>
        <w:tab w:val="left" w:leader="dot" w:pos="7480"/>
        <w:tab w:val="left" w:leader="dot" w:pos="8505"/>
        <w:tab w:val="left" w:leader="dot" w:pos="9214"/>
        <w:tab w:val="left" w:leader="dot" w:pos="9900"/>
        <w:tab w:val="left" w:leader="dot" w:pos="10467"/>
      </w:tabs>
      <w:spacing w:before="120" w:after="120" w:line="288" w:lineRule="auto"/>
      <w:ind w:left="709" w:right="-258" w:hanging="284"/>
    </w:pPr>
    <w:rPr>
      <w:rFonts w:ascii="Arial" w:eastAsia="MS Mincho" w:hAnsi="Arial" w:cs="Arial"/>
      <w:sz w:val="20"/>
      <w:szCs w:val="20"/>
    </w:rPr>
  </w:style>
  <w:style w:type="paragraph" w:styleId="aff">
    <w:name w:val="No Spacing"/>
    <w:qFormat/>
    <w:rsid w:val="000812C3"/>
    <w:pPr>
      <w:suppressAutoHyphens/>
      <w:spacing w:after="0" w:line="240" w:lineRule="auto"/>
    </w:pPr>
    <w:rPr>
      <w:rFonts w:ascii="Times New Roman" w:eastAsia="Times New Roman" w:hAnsi="Times New Roman" w:cs="Times New Roman"/>
      <w:sz w:val="24"/>
      <w:szCs w:val="24"/>
      <w:lang w:eastAsia="zh-CN"/>
    </w:rPr>
  </w:style>
  <w:style w:type="paragraph" w:customStyle="1" w:styleId="aff0">
    <w:name w:val="Содержимое таблицы"/>
    <w:basedOn w:val="a"/>
    <w:rsid w:val="000812C3"/>
    <w:pPr>
      <w:widowControl w:val="0"/>
      <w:suppressLineNumbers/>
    </w:pPr>
    <w:rPr>
      <w:rFonts w:eastAsia="Andale Sans UI"/>
      <w:kern w:val="1"/>
    </w:rPr>
  </w:style>
  <w:style w:type="paragraph" w:customStyle="1" w:styleId="ConsPlusNormal">
    <w:name w:val="ConsPlusNormal"/>
    <w:link w:val="ConsPlusNormal0"/>
    <w:rsid w:val="000812C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0812C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nformat">
    <w:name w:val="ConsNonformat"/>
    <w:rsid w:val="000812C3"/>
    <w:pPr>
      <w:widowControl w:val="0"/>
      <w:suppressAutoHyphens/>
      <w:spacing w:after="0" w:line="240" w:lineRule="auto"/>
    </w:pPr>
    <w:rPr>
      <w:rFonts w:ascii="Courier New" w:eastAsia="Times New Roman" w:hAnsi="Courier New" w:cs="Courier New"/>
      <w:sz w:val="16"/>
      <w:szCs w:val="20"/>
      <w:lang w:eastAsia="zh-CN"/>
    </w:rPr>
  </w:style>
  <w:style w:type="paragraph" w:customStyle="1" w:styleId="19">
    <w:name w:val="Название1"/>
    <w:basedOn w:val="a"/>
    <w:rsid w:val="000812C3"/>
    <w:pPr>
      <w:jc w:val="center"/>
    </w:pPr>
    <w:rPr>
      <w:sz w:val="28"/>
      <w:szCs w:val="20"/>
    </w:rPr>
  </w:style>
  <w:style w:type="paragraph" w:customStyle="1" w:styleId="p">
    <w:name w:val="p"/>
    <w:basedOn w:val="a"/>
    <w:rsid w:val="000812C3"/>
    <w:pPr>
      <w:spacing w:before="280" w:after="280"/>
    </w:pPr>
  </w:style>
  <w:style w:type="paragraph" w:customStyle="1" w:styleId="ConsPlusCell">
    <w:name w:val="ConsPlusCell"/>
    <w:rsid w:val="000812C3"/>
    <w:pPr>
      <w:widowControl w:val="0"/>
      <w:suppressAutoHyphens/>
      <w:autoSpaceDE w:val="0"/>
      <w:spacing w:after="0" w:line="240" w:lineRule="auto"/>
    </w:pPr>
    <w:rPr>
      <w:rFonts w:ascii="Arial" w:eastAsia="MS Mincho" w:hAnsi="Arial" w:cs="Arial"/>
      <w:sz w:val="20"/>
      <w:szCs w:val="20"/>
      <w:lang w:eastAsia="ja-JP"/>
    </w:rPr>
  </w:style>
  <w:style w:type="paragraph" w:customStyle="1" w:styleId="aff1">
    <w:name w:val="Знак Знак Знак"/>
    <w:basedOn w:val="a"/>
    <w:rsid w:val="000812C3"/>
    <w:pPr>
      <w:spacing w:after="160" w:line="240" w:lineRule="exact"/>
    </w:pPr>
    <w:rPr>
      <w:rFonts w:ascii="Verdana" w:hAnsi="Verdana" w:cs="Verdana"/>
      <w:sz w:val="20"/>
      <w:szCs w:val="20"/>
      <w:lang w:val="en-US"/>
    </w:rPr>
  </w:style>
  <w:style w:type="paragraph" w:styleId="aff2">
    <w:name w:val="List Paragraph"/>
    <w:basedOn w:val="a"/>
    <w:qFormat/>
    <w:rsid w:val="000812C3"/>
    <w:pPr>
      <w:ind w:left="720"/>
    </w:pPr>
  </w:style>
  <w:style w:type="paragraph" w:customStyle="1" w:styleId="1a">
    <w:name w:val="Абзац списка1"/>
    <w:basedOn w:val="a"/>
    <w:rsid w:val="000812C3"/>
    <w:pPr>
      <w:spacing w:after="200" w:line="276" w:lineRule="auto"/>
      <w:ind w:left="720"/>
    </w:pPr>
    <w:rPr>
      <w:rFonts w:ascii="Calibri" w:eastAsia="Calibri" w:hAnsi="Calibri" w:cs="Calibri"/>
      <w:sz w:val="22"/>
      <w:szCs w:val="22"/>
    </w:rPr>
  </w:style>
  <w:style w:type="paragraph" w:customStyle="1" w:styleId="Style1">
    <w:name w:val="Style1"/>
    <w:basedOn w:val="a"/>
    <w:rsid w:val="000812C3"/>
    <w:pPr>
      <w:widowControl w:val="0"/>
      <w:autoSpaceDE w:val="0"/>
      <w:spacing w:line="240" w:lineRule="exact"/>
      <w:jc w:val="both"/>
    </w:pPr>
  </w:style>
  <w:style w:type="paragraph" w:customStyle="1" w:styleId="ConsPlusNonformat">
    <w:name w:val="ConsPlusNonformat"/>
    <w:rsid w:val="000812C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3">
    <w:name w:val="Знак Знак Знак Знак Знак Знак Знак Знак Знак Знак Знак Знак"/>
    <w:basedOn w:val="a"/>
    <w:rsid w:val="000812C3"/>
    <w:pPr>
      <w:spacing w:before="280" w:after="280"/>
    </w:pPr>
    <w:rPr>
      <w:rFonts w:ascii="Tahoma" w:hAnsi="Tahoma" w:cs="Tahoma"/>
      <w:lang w:val="en-US"/>
    </w:rPr>
  </w:style>
  <w:style w:type="paragraph" w:customStyle="1" w:styleId="aff4">
    <w:name w:val="Заголовок таблицы"/>
    <w:basedOn w:val="aff0"/>
    <w:rsid w:val="000812C3"/>
    <w:pPr>
      <w:jc w:val="center"/>
    </w:pPr>
    <w:rPr>
      <w:b/>
      <w:bCs/>
    </w:rPr>
  </w:style>
  <w:style w:type="paragraph" w:customStyle="1" w:styleId="311">
    <w:name w:val="Основной текст с отступом 31"/>
    <w:basedOn w:val="a"/>
    <w:rsid w:val="000812C3"/>
    <w:pPr>
      <w:spacing w:after="120"/>
      <w:ind w:left="283"/>
    </w:pPr>
    <w:rPr>
      <w:sz w:val="16"/>
      <w:szCs w:val="16"/>
    </w:rPr>
  </w:style>
  <w:style w:type="paragraph" w:styleId="aff5">
    <w:name w:val="Normal (Web)"/>
    <w:basedOn w:val="a"/>
    <w:rsid w:val="000812C3"/>
    <w:pPr>
      <w:spacing w:before="280" w:after="280"/>
    </w:pPr>
    <w:rPr>
      <w:rFonts w:ascii="Verdana" w:hAnsi="Verdana" w:cs="Verdana"/>
      <w:color w:val="333366"/>
      <w:sz w:val="14"/>
      <w:szCs w:val="14"/>
    </w:rPr>
  </w:style>
  <w:style w:type="paragraph" w:customStyle="1" w:styleId="25">
    <w:name w:val="Текст2"/>
    <w:basedOn w:val="a"/>
    <w:rsid w:val="000812C3"/>
    <w:rPr>
      <w:rFonts w:ascii="Courier New" w:hAnsi="Courier New" w:cs="Courier New"/>
      <w:sz w:val="20"/>
      <w:szCs w:val="20"/>
    </w:rPr>
  </w:style>
  <w:style w:type="character" w:customStyle="1" w:styleId="aff6">
    <w:name w:val="Упомянуть"/>
    <w:uiPriority w:val="99"/>
    <w:semiHidden/>
    <w:unhideWhenUsed/>
    <w:rsid w:val="000812C3"/>
    <w:rPr>
      <w:color w:val="2B579A"/>
      <w:shd w:val="clear" w:color="auto" w:fill="E6E6E6"/>
    </w:rPr>
  </w:style>
  <w:style w:type="character" w:styleId="aff7">
    <w:name w:val="FollowedHyperlink"/>
    <w:uiPriority w:val="99"/>
    <w:semiHidden/>
    <w:unhideWhenUsed/>
    <w:rsid w:val="000812C3"/>
    <w:rPr>
      <w:color w:val="954F72"/>
      <w:u w:val="single"/>
    </w:rPr>
  </w:style>
  <w:style w:type="table" w:customStyle="1" w:styleId="1b">
    <w:name w:val="Сетка таблицы1"/>
    <w:basedOn w:val="a1"/>
    <w:next w:val="aff8"/>
    <w:uiPriority w:val="59"/>
    <w:rsid w:val="000812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rsid w:val="00081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7702B"/>
    <w:rPr>
      <w:rFonts w:ascii="Arial" w:eastAsia="Times New Roman" w:hAnsi="Arial" w:cs="Arial"/>
      <w:sz w:val="20"/>
      <w:szCs w:val="20"/>
      <w:lang w:eastAsia="zh-CN"/>
    </w:rPr>
  </w:style>
  <w:style w:type="paragraph" w:customStyle="1" w:styleId="text">
    <w:name w:val="text"/>
    <w:basedOn w:val="a"/>
    <w:uiPriority w:val="99"/>
    <w:rsid w:val="005A2EB7"/>
    <w:pPr>
      <w:suppressAutoHyphens w:val="0"/>
      <w:ind w:firstLine="567"/>
      <w:jc w:val="both"/>
    </w:pPr>
    <w:rPr>
      <w:rFonts w:ascii="Arial" w:hAnsi="Arial" w:cs="Arial"/>
      <w:lang w:eastAsia="ru-RU"/>
    </w:rPr>
  </w:style>
  <w:style w:type="paragraph" w:customStyle="1" w:styleId="Default">
    <w:name w:val="Default"/>
    <w:qFormat/>
    <w:rsid w:val="005A2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6">
    <w:name w:val="Body Text 2"/>
    <w:basedOn w:val="a"/>
    <w:link w:val="27"/>
    <w:uiPriority w:val="99"/>
    <w:semiHidden/>
    <w:unhideWhenUsed/>
    <w:rsid w:val="00E04FEE"/>
    <w:pPr>
      <w:spacing w:after="120" w:line="480" w:lineRule="auto"/>
    </w:pPr>
  </w:style>
  <w:style w:type="character" w:customStyle="1" w:styleId="27">
    <w:name w:val="Основной текст 2 Знак"/>
    <w:basedOn w:val="a0"/>
    <w:link w:val="26"/>
    <w:uiPriority w:val="99"/>
    <w:semiHidden/>
    <w:rsid w:val="00E04F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9409">
      <w:bodyDiv w:val="1"/>
      <w:marLeft w:val="0"/>
      <w:marRight w:val="0"/>
      <w:marTop w:val="0"/>
      <w:marBottom w:val="0"/>
      <w:divBdr>
        <w:top w:val="none" w:sz="0" w:space="0" w:color="auto"/>
        <w:left w:val="none" w:sz="0" w:space="0" w:color="auto"/>
        <w:bottom w:val="none" w:sz="0" w:space="0" w:color="auto"/>
        <w:right w:val="none" w:sz="0" w:space="0" w:color="auto"/>
      </w:divBdr>
    </w:div>
    <w:div w:id="92537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CC24A47D5052179C934D6C4D269BD59CC3C4915658E01C64505B31F87FE239CD2F9D52D0FA8D5oASFI" TargetMode="External"/><Relationship Id="rId13"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8"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26"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3" Type="http://schemas.openxmlformats.org/officeDocument/2006/relationships/settings" Target="settings.xml"/><Relationship Id="rId21"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7" Type="http://schemas.openxmlformats.org/officeDocument/2006/relationships/hyperlink" Target="consultantplus://offline/ref=D56CC24A47D5052179C92ADBD2BE37B75CC6664712648153991603E440D7F876DC92FF806E4BA5D6AE31F661o4S8I" TargetMode="External"/><Relationship Id="rId12"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7" Type="http://schemas.openxmlformats.org/officeDocument/2006/relationships/hyperlink" Target="consultantplus://offline/main?base=RLAW077;n=38876;fld=134;dst=100209" TargetMode="External"/><Relationship Id="rId25"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2" Type="http://schemas.openxmlformats.org/officeDocument/2006/relationships/styles" Target="styles.xml"/><Relationship Id="rId16" Type="http://schemas.openxmlformats.org/officeDocument/2006/relationships/hyperlink" Target="consultantplus://offline/main?base=RLAW077;n=38876;fld=134;dst=100209" TargetMode="External"/><Relationship Id="rId20"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29"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6CC24A47D5052179C934D6C4D269BD59CC3B4B1A658E01C64505B31Fo8S7I" TargetMode="External"/><Relationship Id="rId24"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077;n=38876;fld=134;dst=100209" TargetMode="External"/><Relationship Id="rId23"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28"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0"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9"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14" Type="http://schemas.openxmlformats.org/officeDocument/2006/relationships/hyperlink" Target="garantF1://12057004.3104" TargetMode="External"/><Relationship Id="rId22"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27" Type="http://schemas.openxmlformats.org/officeDocument/2006/relationships/hyperlink" Target="file:///D:\&#1086;&#1073;&#1084;&#1077;&#1085;\&#1053;&#1080;&#1082;&#1086;&#1083;&#1077;&#1085;&#1082;&#1086;\&#1040;&#1044;&#1052;%20&#1056;&#1077;&#1075;.%20&#1085;&#1086;&#1074;&#1099;&#1077;\&#1088;&#1077;&#1075;&#1083;&#1072;&#1084;&#1077;&#1085;&#1090;%20&#1082;&#1086;&#1085;&#1082;&#1091;&#1088;&#1089;.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11586</Words>
  <Characters>66043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Елизавета Николенко</cp:lastModifiedBy>
  <cp:revision>29</cp:revision>
  <cp:lastPrinted>2019-12-09T07:10:00Z</cp:lastPrinted>
  <dcterms:created xsi:type="dcterms:W3CDTF">2019-07-10T09:03:00Z</dcterms:created>
  <dcterms:modified xsi:type="dcterms:W3CDTF">2019-12-09T07:10:00Z</dcterms:modified>
</cp:coreProperties>
</file>