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37" w:rsidRPr="00851C2E" w:rsidRDefault="003C0437" w:rsidP="00367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7"/>
          <w:szCs w:val="27"/>
        </w:rPr>
      </w:pPr>
      <w:r w:rsidRPr="00851C2E">
        <w:rPr>
          <w:b/>
          <w:bCs/>
          <w:sz w:val="27"/>
          <w:szCs w:val="27"/>
        </w:rPr>
        <w:t>ЗАКЛЮЧЕНИЕ</w:t>
      </w:r>
    </w:p>
    <w:p w:rsidR="003C0437" w:rsidRPr="00851C2E" w:rsidRDefault="003C0437" w:rsidP="00367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7"/>
          <w:szCs w:val="27"/>
        </w:rPr>
      </w:pPr>
      <w:r w:rsidRPr="00851C2E">
        <w:rPr>
          <w:b/>
          <w:bCs/>
          <w:sz w:val="27"/>
          <w:szCs w:val="27"/>
        </w:rPr>
        <w:t>О РЕЗУЛЬТАТАХ ПУБЛИЧНЫХ СЛУШАНИЙ</w:t>
      </w:r>
    </w:p>
    <w:p w:rsidR="003678B0" w:rsidRPr="00851C2E" w:rsidRDefault="003C0437" w:rsidP="00367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7"/>
          <w:szCs w:val="27"/>
          <w:u w:val="single"/>
        </w:rPr>
      </w:pPr>
      <w:r w:rsidRPr="00851C2E">
        <w:rPr>
          <w:b/>
          <w:bCs/>
          <w:sz w:val="27"/>
          <w:szCs w:val="27"/>
        </w:rPr>
        <w:t xml:space="preserve"> </w:t>
      </w:r>
      <w:r w:rsidR="003678B0" w:rsidRPr="00851C2E">
        <w:rPr>
          <w:b/>
          <w:bCs/>
          <w:sz w:val="27"/>
          <w:szCs w:val="27"/>
        </w:rPr>
        <w:t>по проекту Стратегии социально-экономического развития Минераловодского городского округа Ставропольского края до 2035 года</w:t>
      </w:r>
    </w:p>
    <w:p w:rsidR="003C0437" w:rsidRPr="00851C2E" w:rsidRDefault="003C0437" w:rsidP="00367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7"/>
          <w:szCs w:val="27"/>
        </w:rPr>
      </w:pPr>
    </w:p>
    <w:p w:rsidR="003C0437" w:rsidRPr="00851C2E" w:rsidRDefault="00DD0F8E" w:rsidP="003C0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  <w:r w:rsidRPr="00851C2E">
        <w:rPr>
          <w:bCs/>
          <w:sz w:val="27"/>
          <w:szCs w:val="27"/>
          <w:u w:val="single"/>
        </w:rPr>
        <w:t>28.11</w:t>
      </w:r>
      <w:r w:rsidR="001438CA" w:rsidRPr="00851C2E">
        <w:rPr>
          <w:bCs/>
          <w:sz w:val="27"/>
          <w:szCs w:val="27"/>
          <w:u w:val="single"/>
        </w:rPr>
        <w:t>.2019</w:t>
      </w:r>
      <w:r w:rsidR="003C0437" w:rsidRPr="00851C2E">
        <w:rPr>
          <w:bCs/>
          <w:sz w:val="27"/>
          <w:szCs w:val="27"/>
          <w:u w:val="single"/>
        </w:rPr>
        <w:t xml:space="preserve"> г.</w:t>
      </w:r>
      <w:r w:rsidR="003C0437" w:rsidRPr="00851C2E">
        <w:rPr>
          <w:bCs/>
          <w:sz w:val="27"/>
          <w:szCs w:val="27"/>
        </w:rPr>
        <w:tab/>
        <w:t xml:space="preserve">                             </w:t>
      </w:r>
      <w:r w:rsidRPr="00851C2E">
        <w:rPr>
          <w:bCs/>
          <w:sz w:val="27"/>
          <w:szCs w:val="27"/>
        </w:rPr>
        <w:t xml:space="preserve">г. Минеральные Воды     </w:t>
      </w:r>
      <w:r w:rsidR="003C0437" w:rsidRPr="00851C2E">
        <w:rPr>
          <w:bCs/>
          <w:sz w:val="27"/>
          <w:szCs w:val="27"/>
        </w:rPr>
        <w:t xml:space="preserve">   </w:t>
      </w:r>
      <w:r w:rsidRPr="00851C2E">
        <w:rPr>
          <w:bCs/>
          <w:sz w:val="27"/>
          <w:szCs w:val="27"/>
        </w:rPr>
        <w:t xml:space="preserve">                                  №1</w:t>
      </w:r>
    </w:p>
    <w:p w:rsidR="003C0437" w:rsidRPr="006974A4" w:rsidRDefault="003C0437" w:rsidP="003C0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  <w:r w:rsidRPr="006974A4">
        <w:rPr>
          <w:bCs/>
          <w:sz w:val="16"/>
          <w:szCs w:val="16"/>
        </w:rPr>
        <w:t xml:space="preserve">        дата </w:t>
      </w:r>
    </w:p>
    <w:p w:rsidR="00851C2E" w:rsidRPr="00851C2E" w:rsidRDefault="00851C2E" w:rsidP="003C0437">
      <w:pPr>
        <w:ind w:firstLine="708"/>
        <w:jc w:val="both"/>
        <w:rPr>
          <w:b/>
          <w:bCs/>
          <w:sz w:val="27"/>
          <w:szCs w:val="27"/>
        </w:rPr>
      </w:pPr>
    </w:p>
    <w:p w:rsidR="003C0437" w:rsidRPr="00851C2E" w:rsidRDefault="003C0437" w:rsidP="003C0437">
      <w:pPr>
        <w:ind w:firstLine="708"/>
        <w:jc w:val="both"/>
        <w:rPr>
          <w:bCs/>
          <w:sz w:val="27"/>
          <w:szCs w:val="27"/>
        </w:rPr>
      </w:pPr>
      <w:r w:rsidRPr="00851C2E">
        <w:rPr>
          <w:b/>
          <w:bCs/>
          <w:sz w:val="27"/>
          <w:szCs w:val="27"/>
        </w:rPr>
        <w:t>Общие сведения о проекте, представленном на публичные слушания:</w:t>
      </w:r>
      <w:r w:rsidR="003678B0" w:rsidRPr="00851C2E">
        <w:rPr>
          <w:bCs/>
          <w:sz w:val="27"/>
          <w:szCs w:val="27"/>
        </w:rPr>
        <w:t xml:space="preserve"> рассмотрен </w:t>
      </w:r>
      <w:r w:rsidRPr="00851C2E">
        <w:rPr>
          <w:bCs/>
          <w:sz w:val="27"/>
          <w:szCs w:val="27"/>
        </w:rPr>
        <w:t xml:space="preserve"> </w:t>
      </w:r>
      <w:r w:rsidR="003678B0" w:rsidRPr="00851C2E">
        <w:rPr>
          <w:bCs/>
          <w:sz w:val="27"/>
          <w:szCs w:val="27"/>
        </w:rPr>
        <w:t>проект решения Совета депутатов Минераловодского городского округа «О стратегии социально-экономического развития Минераловодского городского округа Ставропольского края до 2035 года».</w:t>
      </w:r>
    </w:p>
    <w:p w:rsidR="003C0437" w:rsidRPr="00851C2E" w:rsidRDefault="003C0437" w:rsidP="003C0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  <w:r w:rsidRPr="00851C2E">
        <w:rPr>
          <w:b/>
          <w:sz w:val="27"/>
          <w:szCs w:val="27"/>
        </w:rPr>
        <w:tab/>
        <w:t>Сведения о количестве участников публичных слушаний, которые приняли участие публичных слушаниях</w:t>
      </w:r>
      <w:r w:rsidRPr="00851C2E">
        <w:rPr>
          <w:sz w:val="27"/>
          <w:szCs w:val="27"/>
        </w:rPr>
        <w:t xml:space="preserve">: Присутствуют </w:t>
      </w:r>
      <w:r w:rsidR="00CD1B1C">
        <w:rPr>
          <w:sz w:val="27"/>
          <w:szCs w:val="27"/>
        </w:rPr>
        <w:t>1</w:t>
      </w:r>
      <w:r w:rsidR="006974A4">
        <w:rPr>
          <w:sz w:val="27"/>
          <w:szCs w:val="27"/>
        </w:rPr>
        <w:t>2</w:t>
      </w:r>
      <w:r w:rsidRPr="00851C2E">
        <w:rPr>
          <w:sz w:val="27"/>
          <w:szCs w:val="27"/>
        </w:rPr>
        <w:t xml:space="preserve"> членов Комиссии </w:t>
      </w:r>
      <w:r w:rsidR="003678B0" w:rsidRPr="00851C2E">
        <w:rPr>
          <w:bCs/>
          <w:sz w:val="27"/>
          <w:szCs w:val="27"/>
        </w:rPr>
        <w:t>по проведению публичных слушаний по проекту Стратегии социально-экономического развития Минераловодского городского округа Ставропольского края до 2035 года</w:t>
      </w:r>
      <w:r w:rsidR="003678B0" w:rsidRPr="00851C2E">
        <w:rPr>
          <w:sz w:val="27"/>
          <w:szCs w:val="27"/>
        </w:rPr>
        <w:t xml:space="preserve"> </w:t>
      </w:r>
      <w:r w:rsidR="001438CA" w:rsidRPr="00851C2E">
        <w:rPr>
          <w:sz w:val="27"/>
          <w:szCs w:val="27"/>
        </w:rPr>
        <w:t xml:space="preserve">(далее – Комиссия). </w:t>
      </w:r>
      <w:r w:rsidRPr="00851C2E">
        <w:rPr>
          <w:sz w:val="27"/>
          <w:szCs w:val="27"/>
        </w:rPr>
        <w:t xml:space="preserve">Комиссия правомочна в принятии решений. Также в публичных слушаниях приняли участие жители Минераловодского городского округа – </w:t>
      </w:r>
      <w:r w:rsidR="00CD1B1C">
        <w:rPr>
          <w:sz w:val="27"/>
          <w:szCs w:val="27"/>
        </w:rPr>
        <w:t>1</w:t>
      </w:r>
      <w:r w:rsidR="006974A4">
        <w:rPr>
          <w:sz w:val="27"/>
          <w:szCs w:val="27"/>
        </w:rPr>
        <w:t>1</w:t>
      </w:r>
      <w:r w:rsidRPr="00851C2E">
        <w:rPr>
          <w:sz w:val="27"/>
          <w:szCs w:val="27"/>
        </w:rPr>
        <w:t xml:space="preserve"> человек. Всего в публичных слушаниях приняли участие </w:t>
      </w:r>
      <w:r w:rsidR="00CD1B1C">
        <w:rPr>
          <w:sz w:val="27"/>
          <w:szCs w:val="27"/>
        </w:rPr>
        <w:t>2</w:t>
      </w:r>
      <w:r w:rsidR="006974A4">
        <w:rPr>
          <w:sz w:val="27"/>
          <w:szCs w:val="27"/>
        </w:rPr>
        <w:t>3</w:t>
      </w:r>
      <w:r w:rsidRPr="00851C2E">
        <w:rPr>
          <w:sz w:val="27"/>
          <w:szCs w:val="27"/>
        </w:rPr>
        <w:t xml:space="preserve"> человек.</w:t>
      </w:r>
    </w:p>
    <w:p w:rsidR="003C0437" w:rsidRPr="00851C2E" w:rsidRDefault="003C0437" w:rsidP="003C0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  <w:r w:rsidRPr="00851C2E">
        <w:rPr>
          <w:bCs/>
          <w:sz w:val="27"/>
          <w:szCs w:val="27"/>
        </w:rPr>
        <w:tab/>
      </w:r>
      <w:r w:rsidRPr="00851C2E">
        <w:rPr>
          <w:b/>
          <w:bCs/>
          <w:sz w:val="27"/>
          <w:szCs w:val="27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851C2E">
        <w:rPr>
          <w:bCs/>
          <w:sz w:val="27"/>
          <w:szCs w:val="27"/>
        </w:rPr>
        <w:t xml:space="preserve"> Заключение о результатах публичных слушаний подготовлено на основании протокола</w:t>
      </w:r>
      <w:r w:rsidRPr="00851C2E">
        <w:rPr>
          <w:sz w:val="27"/>
          <w:szCs w:val="27"/>
        </w:rPr>
        <w:t xml:space="preserve"> публичных слушаний </w:t>
      </w:r>
      <w:r w:rsidRPr="00851C2E">
        <w:rPr>
          <w:bCs/>
          <w:sz w:val="27"/>
          <w:szCs w:val="27"/>
        </w:rPr>
        <w:t xml:space="preserve">от </w:t>
      </w:r>
      <w:r w:rsidR="001438CA" w:rsidRPr="00851C2E">
        <w:rPr>
          <w:bCs/>
          <w:sz w:val="27"/>
          <w:szCs w:val="27"/>
        </w:rPr>
        <w:t>2</w:t>
      </w:r>
      <w:r w:rsidR="003678B0" w:rsidRPr="00851C2E">
        <w:rPr>
          <w:bCs/>
          <w:sz w:val="27"/>
          <w:szCs w:val="27"/>
        </w:rPr>
        <w:t>8</w:t>
      </w:r>
      <w:r w:rsidR="001438CA" w:rsidRPr="00851C2E">
        <w:rPr>
          <w:bCs/>
          <w:sz w:val="27"/>
          <w:szCs w:val="27"/>
        </w:rPr>
        <w:t>.</w:t>
      </w:r>
      <w:r w:rsidR="003678B0" w:rsidRPr="00851C2E">
        <w:rPr>
          <w:bCs/>
          <w:sz w:val="27"/>
          <w:szCs w:val="27"/>
        </w:rPr>
        <w:t>11</w:t>
      </w:r>
      <w:r w:rsidR="001438CA" w:rsidRPr="00851C2E">
        <w:rPr>
          <w:bCs/>
          <w:sz w:val="27"/>
          <w:szCs w:val="27"/>
        </w:rPr>
        <w:t>.2019</w:t>
      </w:r>
      <w:r w:rsidRPr="00851C2E">
        <w:rPr>
          <w:bCs/>
          <w:sz w:val="27"/>
          <w:szCs w:val="27"/>
        </w:rPr>
        <w:t xml:space="preserve"> №</w:t>
      </w:r>
      <w:r w:rsidR="003678B0" w:rsidRPr="00851C2E">
        <w:rPr>
          <w:bCs/>
          <w:sz w:val="27"/>
          <w:szCs w:val="27"/>
        </w:rPr>
        <w:t>1</w:t>
      </w:r>
      <w:r w:rsidRPr="00851C2E">
        <w:rPr>
          <w:bCs/>
          <w:sz w:val="27"/>
          <w:szCs w:val="27"/>
        </w:rPr>
        <w:t>.</w:t>
      </w:r>
    </w:p>
    <w:p w:rsidR="003C0437" w:rsidRPr="00851C2E" w:rsidRDefault="003C0437" w:rsidP="003C0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  <w:r w:rsidRPr="00851C2E">
        <w:rPr>
          <w:bCs/>
          <w:sz w:val="27"/>
          <w:szCs w:val="27"/>
        </w:rPr>
        <w:tab/>
      </w:r>
      <w:r w:rsidRPr="00851C2E">
        <w:rPr>
          <w:b/>
          <w:bCs/>
          <w:sz w:val="27"/>
          <w:szCs w:val="27"/>
        </w:rPr>
        <w:t>Предложения и замечани</w:t>
      </w:r>
      <w:r w:rsidR="003678B0" w:rsidRPr="00851C2E">
        <w:rPr>
          <w:b/>
          <w:bCs/>
          <w:sz w:val="27"/>
          <w:szCs w:val="27"/>
        </w:rPr>
        <w:t>я</w:t>
      </w:r>
      <w:r w:rsidRPr="00851C2E">
        <w:rPr>
          <w:b/>
          <w:bCs/>
          <w:sz w:val="27"/>
          <w:szCs w:val="27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851C2E">
        <w:rPr>
          <w:b/>
          <w:sz w:val="27"/>
          <w:szCs w:val="27"/>
        </w:rPr>
        <w:t xml:space="preserve">, а также </w:t>
      </w:r>
      <w:r w:rsidRPr="00851C2E">
        <w:rPr>
          <w:b/>
          <w:bCs/>
          <w:sz w:val="27"/>
          <w:szCs w:val="27"/>
        </w:rPr>
        <w:t xml:space="preserve">иных участников публичных слушаний: </w:t>
      </w:r>
      <w:r w:rsidRPr="00851C2E">
        <w:rPr>
          <w:bCs/>
          <w:sz w:val="27"/>
          <w:szCs w:val="27"/>
        </w:rPr>
        <w:t xml:space="preserve">До проведения публичных слушаний, а также во время проведения публичных слушаний предложения и замечания по рассматриваемому вопросу в Комиссию не поступали. </w:t>
      </w:r>
    </w:p>
    <w:p w:rsidR="003C0437" w:rsidRPr="00851C2E" w:rsidRDefault="003C0437" w:rsidP="003C0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7"/>
          <w:szCs w:val="27"/>
        </w:rPr>
      </w:pPr>
      <w:r w:rsidRPr="00851C2E">
        <w:rPr>
          <w:bCs/>
          <w:sz w:val="27"/>
          <w:szCs w:val="27"/>
        </w:rPr>
        <w:tab/>
      </w:r>
      <w:r w:rsidRPr="00851C2E">
        <w:rPr>
          <w:b/>
          <w:bCs/>
          <w:sz w:val="27"/>
          <w:szCs w:val="27"/>
        </w:rPr>
        <w:t>Выводы и рекомендации по публичным слушани</w:t>
      </w:r>
      <w:r w:rsidR="003678B0" w:rsidRPr="00851C2E">
        <w:rPr>
          <w:b/>
          <w:bCs/>
          <w:sz w:val="27"/>
          <w:szCs w:val="27"/>
        </w:rPr>
        <w:t>ям</w:t>
      </w:r>
      <w:r w:rsidRPr="00851C2E">
        <w:rPr>
          <w:b/>
          <w:bCs/>
          <w:sz w:val="27"/>
          <w:szCs w:val="27"/>
        </w:rPr>
        <w:t xml:space="preserve"> по проекту</w:t>
      </w:r>
    </w:p>
    <w:p w:rsidR="003C0437" w:rsidRPr="00851C2E" w:rsidRDefault="003C0437" w:rsidP="003C0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851C2E">
        <w:rPr>
          <w:bCs/>
          <w:sz w:val="27"/>
          <w:szCs w:val="27"/>
        </w:rPr>
        <w:t>По результатам публичных слушаний Комиссия решила:</w:t>
      </w:r>
    </w:p>
    <w:p w:rsidR="00851C2E" w:rsidRPr="00851C2E" w:rsidRDefault="00851C2E" w:rsidP="00851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  <w:r w:rsidRPr="00851C2E">
        <w:rPr>
          <w:bCs/>
          <w:sz w:val="27"/>
          <w:szCs w:val="27"/>
        </w:rPr>
        <w:tab/>
      </w:r>
      <w:r w:rsidR="003C0437" w:rsidRPr="00851C2E">
        <w:rPr>
          <w:bCs/>
          <w:sz w:val="27"/>
          <w:szCs w:val="27"/>
        </w:rPr>
        <w:t xml:space="preserve">1. </w:t>
      </w:r>
      <w:r w:rsidRPr="00851C2E">
        <w:rPr>
          <w:bCs/>
          <w:sz w:val="27"/>
          <w:szCs w:val="27"/>
        </w:rPr>
        <w:t>Считать публичные слушания по проекту решения Совета депутатов Минераловодского городского округа «О стратегии социально-экономического развития Минераловодского городского округа Ставропольского края до 2035 года», состоявшимися.</w:t>
      </w:r>
    </w:p>
    <w:p w:rsidR="00851C2E" w:rsidRPr="00851C2E" w:rsidRDefault="00851C2E" w:rsidP="00851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  <w:r w:rsidRPr="00851C2E">
        <w:rPr>
          <w:bCs/>
          <w:sz w:val="27"/>
          <w:szCs w:val="27"/>
        </w:rPr>
        <w:tab/>
      </w:r>
      <w:r w:rsidR="003C0437" w:rsidRPr="00851C2E">
        <w:rPr>
          <w:bCs/>
          <w:sz w:val="27"/>
          <w:szCs w:val="27"/>
        </w:rPr>
        <w:t xml:space="preserve">2. </w:t>
      </w:r>
      <w:r w:rsidRPr="00851C2E">
        <w:rPr>
          <w:bCs/>
          <w:sz w:val="27"/>
          <w:szCs w:val="27"/>
        </w:rPr>
        <w:t>Рекомендовать главе Минераловодского городского округа Ставропольского края направить проект решения «О стратегии социально-экономического развития Минераловодского городского округа Ставропольского края до 2035 года» в Совет депутатов Минераловодского городского округа для рассмотрения и утверждения в предлагаемой редакции.</w:t>
      </w:r>
    </w:p>
    <w:p w:rsidR="003C0437" w:rsidRPr="00851C2E" w:rsidRDefault="003C0437" w:rsidP="00851C2E">
      <w:pPr>
        <w:ind w:firstLine="708"/>
        <w:jc w:val="both"/>
        <w:rPr>
          <w:sz w:val="27"/>
          <w:szCs w:val="27"/>
        </w:rPr>
      </w:pPr>
    </w:p>
    <w:p w:rsidR="00835EEE" w:rsidRPr="00851C2E" w:rsidRDefault="00835EEE" w:rsidP="00835EEE">
      <w:pPr>
        <w:jc w:val="both"/>
        <w:rPr>
          <w:sz w:val="27"/>
          <w:szCs w:val="27"/>
        </w:rPr>
      </w:pPr>
      <w:r w:rsidRPr="00851C2E">
        <w:rPr>
          <w:sz w:val="27"/>
          <w:szCs w:val="27"/>
        </w:rPr>
        <w:t xml:space="preserve">Заместитель председателя комиссии,                                                                       </w:t>
      </w:r>
    </w:p>
    <w:p w:rsidR="00835EEE" w:rsidRPr="00851C2E" w:rsidRDefault="00835EEE" w:rsidP="00835EEE">
      <w:pPr>
        <w:jc w:val="both"/>
        <w:rPr>
          <w:sz w:val="27"/>
          <w:szCs w:val="27"/>
        </w:rPr>
      </w:pPr>
      <w:r w:rsidRPr="00851C2E">
        <w:rPr>
          <w:sz w:val="27"/>
          <w:szCs w:val="27"/>
        </w:rPr>
        <w:t>заместитель главы администрации – начальник</w:t>
      </w:r>
    </w:p>
    <w:p w:rsidR="00835EEE" w:rsidRPr="00851C2E" w:rsidRDefault="00835EEE" w:rsidP="00835EEE">
      <w:pPr>
        <w:jc w:val="both"/>
        <w:rPr>
          <w:sz w:val="27"/>
          <w:szCs w:val="27"/>
        </w:rPr>
      </w:pPr>
      <w:r w:rsidRPr="00851C2E">
        <w:rPr>
          <w:sz w:val="27"/>
          <w:szCs w:val="27"/>
        </w:rPr>
        <w:t>финансового управления администрации</w:t>
      </w:r>
    </w:p>
    <w:p w:rsidR="00835EEE" w:rsidRPr="00851C2E" w:rsidRDefault="00835EEE" w:rsidP="00835EEE">
      <w:pPr>
        <w:jc w:val="both"/>
        <w:rPr>
          <w:sz w:val="27"/>
          <w:szCs w:val="27"/>
        </w:rPr>
      </w:pPr>
      <w:r w:rsidRPr="00851C2E">
        <w:rPr>
          <w:sz w:val="27"/>
          <w:szCs w:val="27"/>
        </w:rPr>
        <w:t xml:space="preserve">Минераловодского городского округа                                   </w:t>
      </w:r>
      <w:r w:rsidR="006974A4">
        <w:rPr>
          <w:sz w:val="27"/>
          <w:szCs w:val="27"/>
        </w:rPr>
        <w:t xml:space="preserve">               </w:t>
      </w:r>
      <w:r w:rsidRPr="00851C2E">
        <w:rPr>
          <w:sz w:val="27"/>
          <w:szCs w:val="27"/>
        </w:rPr>
        <w:t xml:space="preserve">      А. А. Рыженко</w:t>
      </w:r>
    </w:p>
    <w:p w:rsidR="00835EEE" w:rsidRPr="00851C2E" w:rsidRDefault="00835EEE" w:rsidP="00835EEE">
      <w:pPr>
        <w:jc w:val="both"/>
        <w:rPr>
          <w:sz w:val="27"/>
          <w:szCs w:val="27"/>
        </w:rPr>
      </w:pPr>
    </w:p>
    <w:p w:rsidR="006974A4" w:rsidRDefault="00835EEE" w:rsidP="00835EEE">
      <w:pPr>
        <w:jc w:val="both"/>
        <w:rPr>
          <w:sz w:val="27"/>
          <w:szCs w:val="27"/>
        </w:rPr>
      </w:pPr>
      <w:r w:rsidRPr="00851C2E">
        <w:rPr>
          <w:sz w:val="27"/>
          <w:szCs w:val="27"/>
        </w:rPr>
        <w:t>Секретарь комиссии, руководитель</w:t>
      </w:r>
      <w:r w:rsidR="006974A4">
        <w:rPr>
          <w:sz w:val="27"/>
          <w:szCs w:val="27"/>
        </w:rPr>
        <w:t xml:space="preserve"> </w:t>
      </w:r>
      <w:r w:rsidRPr="00851C2E">
        <w:rPr>
          <w:sz w:val="27"/>
          <w:szCs w:val="27"/>
        </w:rPr>
        <w:t xml:space="preserve">управления </w:t>
      </w:r>
    </w:p>
    <w:p w:rsidR="006974A4" w:rsidRDefault="00835EEE" w:rsidP="0077635E">
      <w:pPr>
        <w:jc w:val="both"/>
        <w:rPr>
          <w:sz w:val="27"/>
          <w:szCs w:val="27"/>
        </w:rPr>
      </w:pPr>
      <w:r w:rsidRPr="00851C2E">
        <w:rPr>
          <w:sz w:val="27"/>
          <w:szCs w:val="27"/>
        </w:rPr>
        <w:t>экономического развития</w:t>
      </w:r>
      <w:r w:rsidR="006974A4">
        <w:rPr>
          <w:sz w:val="27"/>
          <w:szCs w:val="27"/>
        </w:rPr>
        <w:t xml:space="preserve"> </w:t>
      </w:r>
      <w:r w:rsidRPr="00851C2E">
        <w:rPr>
          <w:sz w:val="27"/>
          <w:szCs w:val="27"/>
        </w:rPr>
        <w:t xml:space="preserve">администрации </w:t>
      </w:r>
    </w:p>
    <w:p w:rsidR="00EF4B5A" w:rsidRPr="00851C2E" w:rsidRDefault="00835EEE" w:rsidP="0077635E">
      <w:pPr>
        <w:jc w:val="both"/>
        <w:rPr>
          <w:sz w:val="27"/>
          <w:szCs w:val="27"/>
        </w:rPr>
      </w:pPr>
      <w:r w:rsidRPr="00851C2E">
        <w:rPr>
          <w:sz w:val="27"/>
          <w:szCs w:val="27"/>
        </w:rPr>
        <w:t xml:space="preserve">Минераловодского </w:t>
      </w:r>
      <w:r w:rsidR="006974A4">
        <w:rPr>
          <w:sz w:val="27"/>
          <w:szCs w:val="27"/>
        </w:rPr>
        <w:t xml:space="preserve">городского </w:t>
      </w:r>
      <w:r w:rsidRPr="00851C2E">
        <w:rPr>
          <w:sz w:val="27"/>
          <w:szCs w:val="27"/>
        </w:rPr>
        <w:t xml:space="preserve">округа                                 </w:t>
      </w:r>
      <w:r w:rsidR="006974A4">
        <w:rPr>
          <w:sz w:val="27"/>
          <w:szCs w:val="27"/>
        </w:rPr>
        <w:t xml:space="preserve">                   </w:t>
      </w:r>
      <w:bookmarkStart w:id="0" w:name="_GoBack"/>
      <w:bookmarkEnd w:id="0"/>
      <w:r w:rsidR="006974A4">
        <w:rPr>
          <w:sz w:val="27"/>
          <w:szCs w:val="27"/>
        </w:rPr>
        <w:t xml:space="preserve"> </w:t>
      </w:r>
      <w:r w:rsidRPr="00851C2E">
        <w:rPr>
          <w:sz w:val="27"/>
          <w:szCs w:val="27"/>
        </w:rPr>
        <w:t xml:space="preserve">    Г. В. Фисенко</w:t>
      </w:r>
    </w:p>
    <w:sectPr w:rsidR="00EF4B5A" w:rsidRPr="00851C2E" w:rsidSect="00851C2E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3D"/>
    <w:rsid w:val="000E25F2"/>
    <w:rsid w:val="000F1979"/>
    <w:rsid w:val="00106FE4"/>
    <w:rsid w:val="00122BC1"/>
    <w:rsid w:val="00131791"/>
    <w:rsid w:val="001438CA"/>
    <w:rsid w:val="00160F02"/>
    <w:rsid w:val="00183F7E"/>
    <w:rsid w:val="001C242A"/>
    <w:rsid w:val="00211E3D"/>
    <w:rsid w:val="002E23E5"/>
    <w:rsid w:val="003678B0"/>
    <w:rsid w:val="003C0437"/>
    <w:rsid w:val="00525958"/>
    <w:rsid w:val="005A0489"/>
    <w:rsid w:val="005E235D"/>
    <w:rsid w:val="00611D12"/>
    <w:rsid w:val="006974A4"/>
    <w:rsid w:val="0077635E"/>
    <w:rsid w:val="00795610"/>
    <w:rsid w:val="007E5D71"/>
    <w:rsid w:val="00811A69"/>
    <w:rsid w:val="00835EEE"/>
    <w:rsid w:val="00851C2E"/>
    <w:rsid w:val="00874BF5"/>
    <w:rsid w:val="009015E8"/>
    <w:rsid w:val="00943326"/>
    <w:rsid w:val="00AA38B6"/>
    <w:rsid w:val="00AD610C"/>
    <w:rsid w:val="00BB6C44"/>
    <w:rsid w:val="00BB73AC"/>
    <w:rsid w:val="00C016A1"/>
    <w:rsid w:val="00CD1B1C"/>
    <w:rsid w:val="00CF53DE"/>
    <w:rsid w:val="00D0055A"/>
    <w:rsid w:val="00D61541"/>
    <w:rsid w:val="00DD0F8E"/>
    <w:rsid w:val="00E250DC"/>
    <w:rsid w:val="00EF4B5A"/>
    <w:rsid w:val="00F73626"/>
    <w:rsid w:val="00F8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FOX</cp:lastModifiedBy>
  <cp:revision>19</cp:revision>
  <cp:lastPrinted>2019-11-27T09:48:00Z</cp:lastPrinted>
  <dcterms:created xsi:type="dcterms:W3CDTF">2018-10-31T08:08:00Z</dcterms:created>
  <dcterms:modified xsi:type="dcterms:W3CDTF">2019-11-28T13:57:00Z</dcterms:modified>
</cp:coreProperties>
</file>