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0C" w:rsidRDefault="004B5B0C" w:rsidP="00C222F8">
      <w:pPr>
        <w:autoSpaceDE w:val="0"/>
        <w:autoSpaceDN w:val="0"/>
        <w:adjustRightInd w:val="0"/>
        <w:spacing w:after="0" w:line="240" w:lineRule="auto"/>
        <w:jc w:val="center"/>
        <w:outlineLvl w:val="0"/>
        <w:rPr>
          <w:rFonts w:ascii="Times New Roman" w:hAnsi="Times New Roman"/>
          <w:b/>
          <w:bCs/>
          <w:sz w:val="24"/>
          <w:szCs w:val="24"/>
          <w:lang w:eastAsia="ru-RU"/>
        </w:rPr>
      </w:pPr>
    </w:p>
    <w:p w:rsidR="00713D0E" w:rsidRDefault="00713D0E" w:rsidP="00C222F8">
      <w:pPr>
        <w:autoSpaceDE w:val="0"/>
        <w:autoSpaceDN w:val="0"/>
        <w:adjustRightInd w:val="0"/>
        <w:spacing w:after="0" w:line="240" w:lineRule="auto"/>
        <w:jc w:val="center"/>
        <w:outlineLvl w:val="0"/>
        <w:rPr>
          <w:rFonts w:ascii="Times New Roman" w:hAnsi="Times New Roman"/>
          <w:b/>
          <w:bCs/>
          <w:sz w:val="24"/>
          <w:szCs w:val="24"/>
          <w:lang w:eastAsia="ru-RU"/>
        </w:rPr>
      </w:pPr>
    </w:p>
    <w:p w:rsidR="00056670"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АДМИНИСТРАЦИЯ МИНЕРАЛОВОДСКО</w:t>
      </w:r>
      <w:r w:rsidR="00C222F8" w:rsidRPr="0012487A">
        <w:rPr>
          <w:rFonts w:ascii="Times New Roman" w:hAnsi="Times New Roman"/>
          <w:b/>
          <w:bCs/>
          <w:sz w:val="24"/>
          <w:szCs w:val="24"/>
          <w:lang w:eastAsia="ru-RU"/>
        </w:rPr>
        <w:t>ГО</w:t>
      </w:r>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ГОРОДСКОГО ОКРУГА СТАВРОПОЛЬСКОГО КРАЯ</w:t>
      </w: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r w:rsidRPr="0012487A">
        <w:rPr>
          <w:rFonts w:ascii="Times New Roman" w:hAnsi="Times New Roman"/>
          <w:b/>
          <w:bCs/>
          <w:sz w:val="28"/>
          <w:szCs w:val="28"/>
          <w:lang w:eastAsia="ru-RU"/>
        </w:rPr>
        <w:t>ПОСТАНОВЛЕНИЕ</w:t>
      </w:r>
    </w:p>
    <w:p w:rsidR="00237DCC" w:rsidRPr="0012487A" w:rsidRDefault="00237DCC" w:rsidP="00C222F8">
      <w:pPr>
        <w:autoSpaceDE w:val="0"/>
        <w:autoSpaceDN w:val="0"/>
        <w:adjustRightInd w:val="0"/>
        <w:spacing w:after="0" w:line="240" w:lineRule="auto"/>
        <w:jc w:val="center"/>
        <w:rPr>
          <w:rFonts w:ascii="Times New Roman" w:hAnsi="Times New Roman"/>
          <w:bCs/>
          <w:sz w:val="28"/>
          <w:szCs w:val="28"/>
          <w:lang w:eastAsia="ru-RU"/>
        </w:rPr>
      </w:pPr>
    </w:p>
    <w:p w:rsidR="00237DCC" w:rsidRPr="0012487A" w:rsidRDefault="00684F10" w:rsidP="00C222F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2019</w:t>
      </w:r>
      <w:r w:rsidR="00097276">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г.</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 xml:space="preserve"> г. Минеральные Воды</w:t>
      </w:r>
      <w:r w:rsidR="005258FE" w:rsidRPr="0012487A">
        <w:rPr>
          <w:rFonts w:ascii="Times New Roman" w:hAnsi="Times New Roman"/>
          <w:bCs/>
          <w:sz w:val="28"/>
          <w:szCs w:val="28"/>
          <w:lang w:eastAsia="ru-RU"/>
        </w:rPr>
        <w:t xml:space="preserve">           </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525229" w:rsidRPr="0012487A">
        <w:rPr>
          <w:rFonts w:ascii="Times New Roman" w:hAnsi="Times New Roman"/>
          <w:bCs/>
          <w:sz w:val="28"/>
          <w:szCs w:val="28"/>
          <w:lang w:eastAsia="ru-RU"/>
        </w:rPr>
        <w:t>№</w:t>
      </w:r>
    </w:p>
    <w:p w:rsidR="00FC39D8" w:rsidRPr="00056670" w:rsidRDefault="00FC39D8" w:rsidP="00C222F8">
      <w:pPr>
        <w:autoSpaceDE w:val="0"/>
        <w:autoSpaceDN w:val="0"/>
        <w:adjustRightInd w:val="0"/>
        <w:spacing w:after="0" w:line="240" w:lineRule="auto"/>
        <w:rPr>
          <w:rFonts w:ascii="Times New Roman" w:hAnsi="Times New Roman"/>
          <w:bCs/>
          <w:szCs w:val="28"/>
          <w:lang w:eastAsia="ru-RU"/>
        </w:rPr>
      </w:pPr>
    </w:p>
    <w:p w:rsidR="0012487A" w:rsidRPr="00056670" w:rsidRDefault="0012487A" w:rsidP="00C222F8">
      <w:pPr>
        <w:autoSpaceDE w:val="0"/>
        <w:autoSpaceDN w:val="0"/>
        <w:adjustRightInd w:val="0"/>
        <w:spacing w:after="0" w:line="240" w:lineRule="auto"/>
        <w:rPr>
          <w:rFonts w:ascii="Times New Roman" w:hAnsi="Times New Roman"/>
          <w:bCs/>
          <w:sz w:val="20"/>
          <w:szCs w:val="24"/>
          <w:lang w:eastAsia="ru-RU"/>
        </w:rPr>
      </w:pPr>
    </w:p>
    <w:p w:rsidR="00231328" w:rsidRPr="00231328" w:rsidRDefault="002B3331" w:rsidP="0023132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Об утверждении а</w:t>
      </w:r>
      <w:r w:rsidR="00237DCC">
        <w:rPr>
          <w:rFonts w:ascii="Times New Roman" w:hAnsi="Times New Roman"/>
          <w:bCs/>
          <w:sz w:val="28"/>
          <w:szCs w:val="28"/>
          <w:lang w:eastAsia="ru-RU"/>
        </w:rPr>
        <w:t xml:space="preserve">дминистративного регламента </w:t>
      </w:r>
      <w:r w:rsidR="00231328" w:rsidRPr="00231328">
        <w:rPr>
          <w:rFonts w:ascii="Times New Roman" w:hAnsi="Times New Roman"/>
          <w:bCs/>
          <w:sz w:val="28"/>
          <w:szCs w:val="28"/>
          <w:lang w:eastAsia="ru-RU"/>
        </w:rPr>
        <w:t xml:space="preserve">по исполнению муниципальной </w:t>
      </w:r>
      <w:r w:rsidR="00AE09AA" w:rsidRPr="00231328">
        <w:rPr>
          <w:rFonts w:ascii="Times New Roman" w:hAnsi="Times New Roman"/>
          <w:bCs/>
          <w:sz w:val="28"/>
          <w:szCs w:val="28"/>
          <w:lang w:eastAsia="ru-RU"/>
        </w:rPr>
        <w:t xml:space="preserve">функции </w:t>
      </w:r>
      <w:r w:rsidR="00AE09AA">
        <w:rPr>
          <w:rFonts w:ascii="Times New Roman" w:hAnsi="Times New Roman"/>
          <w:bCs/>
          <w:sz w:val="28"/>
          <w:szCs w:val="28"/>
          <w:lang w:eastAsia="ru-RU"/>
        </w:rPr>
        <w:t>на</w:t>
      </w:r>
      <w:r w:rsidR="00231328">
        <w:rPr>
          <w:rFonts w:ascii="Times New Roman" w:hAnsi="Times New Roman"/>
          <w:bCs/>
          <w:sz w:val="28"/>
          <w:szCs w:val="28"/>
          <w:lang w:eastAsia="ru-RU"/>
        </w:rPr>
        <w:t xml:space="preserve"> территории</w:t>
      </w:r>
      <w:r w:rsidR="00231328" w:rsidRPr="00231328">
        <w:rPr>
          <w:rFonts w:ascii="Times New Roman" w:hAnsi="Times New Roman"/>
          <w:bCs/>
          <w:sz w:val="28"/>
          <w:szCs w:val="28"/>
          <w:lang w:eastAsia="ru-RU"/>
        </w:rPr>
        <w:t xml:space="preserve"> Минераловодского городского округа </w:t>
      </w:r>
      <w:r w:rsidR="00231328">
        <w:rPr>
          <w:rFonts w:ascii="Times New Roman" w:hAnsi="Times New Roman"/>
          <w:bCs/>
          <w:sz w:val="28"/>
          <w:szCs w:val="28"/>
          <w:lang w:eastAsia="ru-RU"/>
        </w:rPr>
        <w:t xml:space="preserve">«Осуществление </w:t>
      </w:r>
      <w:r w:rsidR="00231328" w:rsidRPr="00231328">
        <w:rPr>
          <w:rFonts w:ascii="Times New Roman" w:hAnsi="Times New Roman"/>
          <w:bCs/>
          <w:sz w:val="28"/>
          <w:szCs w:val="28"/>
          <w:lang w:eastAsia="ru-RU"/>
        </w:rPr>
        <w:t>муниципального контроля</w:t>
      </w:r>
      <w:r w:rsidR="001578F3">
        <w:rPr>
          <w:rFonts w:ascii="Times New Roman" w:hAnsi="Times New Roman"/>
          <w:bCs/>
          <w:sz w:val="28"/>
          <w:szCs w:val="28"/>
          <w:lang w:eastAsia="ru-RU"/>
        </w:rPr>
        <w:t xml:space="preserve">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Минераловодского городского округа</w:t>
      </w:r>
      <w:r w:rsidR="00231328">
        <w:rPr>
          <w:rFonts w:ascii="Times New Roman" w:hAnsi="Times New Roman"/>
          <w:bCs/>
          <w:sz w:val="28"/>
          <w:szCs w:val="28"/>
          <w:lang w:eastAsia="ru-RU"/>
        </w:rPr>
        <w:t>»</w:t>
      </w:r>
    </w:p>
    <w:p w:rsidR="00FA4DEC" w:rsidRPr="00056670" w:rsidRDefault="00FA4DEC" w:rsidP="00231328">
      <w:pPr>
        <w:autoSpaceDE w:val="0"/>
        <w:autoSpaceDN w:val="0"/>
        <w:adjustRightInd w:val="0"/>
        <w:spacing w:after="0" w:line="240" w:lineRule="auto"/>
        <w:jc w:val="center"/>
        <w:rPr>
          <w:rFonts w:ascii="Times New Roman" w:hAnsi="Times New Roman"/>
          <w:bCs/>
          <w:sz w:val="24"/>
          <w:szCs w:val="28"/>
          <w:lang w:eastAsia="ru-RU"/>
        </w:rPr>
      </w:pPr>
    </w:p>
    <w:p w:rsidR="00237DCC" w:rsidRPr="00056670" w:rsidRDefault="00231328" w:rsidP="00231328">
      <w:pPr>
        <w:autoSpaceDE w:val="0"/>
        <w:autoSpaceDN w:val="0"/>
        <w:adjustRightInd w:val="0"/>
        <w:spacing w:after="0" w:line="240" w:lineRule="auto"/>
        <w:jc w:val="center"/>
        <w:rPr>
          <w:rFonts w:ascii="Times New Roman" w:hAnsi="Times New Roman"/>
          <w:bCs/>
          <w:sz w:val="24"/>
          <w:szCs w:val="28"/>
          <w:lang w:eastAsia="ru-RU"/>
        </w:rPr>
      </w:pPr>
      <w:r w:rsidRPr="00056670">
        <w:rPr>
          <w:rFonts w:ascii="Times New Roman" w:hAnsi="Times New Roman"/>
          <w:bCs/>
          <w:sz w:val="24"/>
          <w:szCs w:val="28"/>
          <w:lang w:eastAsia="ru-RU"/>
        </w:rPr>
        <w:t xml:space="preserve"> </w:t>
      </w:r>
    </w:p>
    <w:p w:rsidR="00322D46" w:rsidRDefault="00322D46" w:rsidP="00651CC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Руководствуясь</w:t>
      </w:r>
      <w:r w:rsidR="00067A3E">
        <w:rPr>
          <w:rFonts w:ascii="Times New Roman" w:hAnsi="Times New Roman"/>
          <w:sz w:val="28"/>
          <w:szCs w:val="28"/>
          <w:lang w:eastAsia="ru-RU"/>
        </w:rPr>
        <w:t xml:space="preserve"> </w:t>
      </w:r>
      <w:r w:rsidR="00067A3E" w:rsidRPr="00067A3E">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651CC0" w:rsidRPr="00651CC0">
        <w:t xml:space="preserve"> </w:t>
      </w:r>
      <w:r w:rsidR="005F01B1" w:rsidRPr="005F01B1">
        <w:rPr>
          <w:rFonts w:ascii="Times New Roman" w:hAnsi="Times New Roman"/>
          <w:sz w:val="28"/>
          <w:szCs w:val="28"/>
          <w:lang w:eastAsia="ru-RU"/>
        </w:rPr>
        <w:t xml:space="preserve">статьей 72 </w:t>
      </w:r>
      <w:hyperlink r:id="rId8" w:history="1">
        <w:r w:rsidR="005F01B1" w:rsidRPr="00C36A4F">
          <w:rPr>
            <w:rStyle w:val="a3"/>
            <w:rFonts w:ascii="Times New Roman" w:hAnsi="Times New Roman"/>
            <w:color w:val="auto"/>
            <w:sz w:val="28"/>
            <w:szCs w:val="28"/>
            <w:u w:val="none"/>
            <w:lang w:eastAsia="ru-RU"/>
          </w:rPr>
          <w:t>Земельного кодекса Российской Федерации</w:t>
        </w:r>
      </w:hyperlink>
      <w:r w:rsidR="005F01B1">
        <w:rPr>
          <w:rFonts w:ascii="Times New Roman" w:hAnsi="Times New Roman"/>
          <w:sz w:val="28"/>
          <w:szCs w:val="28"/>
          <w:lang w:eastAsia="ru-RU"/>
        </w:rPr>
        <w:t xml:space="preserve">, </w:t>
      </w:r>
      <w:r>
        <w:rPr>
          <w:rFonts w:ascii="Times New Roman" w:hAnsi="Times New Roman"/>
          <w:sz w:val="28"/>
          <w:szCs w:val="28"/>
          <w:lang w:eastAsia="ru-RU"/>
        </w:rPr>
        <w:t xml:space="preserve"> </w:t>
      </w:r>
      <w:r w:rsidR="0050114D">
        <w:rPr>
          <w:rFonts w:ascii="Times New Roman" w:hAnsi="Times New Roman"/>
          <w:sz w:val="28"/>
          <w:szCs w:val="28"/>
          <w:lang w:eastAsia="ru-RU"/>
        </w:rPr>
        <w:t>Ф</w:t>
      </w:r>
      <w:r w:rsidR="00C11DB4">
        <w:rPr>
          <w:rFonts w:ascii="Times New Roman" w:hAnsi="Times New Roman"/>
          <w:sz w:val="28"/>
          <w:szCs w:val="28"/>
          <w:lang w:eastAsia="ru-RU"/>
        </w:rPr>
        <w:t>едеральным законом  от 26.12.2008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B5281">
        <w:rPr>
          <w:rFonts w:ascii="Times New Roman" w:hAnsi="Times New Roman"/>
          <w:sz w:val="28"/>
          <w:szCs w:val="28"/>
          <w:lang w:eastAsia="ru-RU"/>
        </w:rPr>
        <w:t>»,</w:t>
      </w:r>
      <w:r>
        <w:rPr>
          <w:rFonts w:ascii="Times New Roman" w:hAnsi="Times New Roman"/>
          <w:sz w:val="28"/>
          <w:szCs w:val="28"/>
          <w:lang w:eastAsia="ru-RU"/>
        </w:rPr>
        <w:t xml:space="preserve"> </w:t>
      </w:r>
      <w:r w:rsidR="005F01B1" w:rsidRPr="005F01B1">
        <w:rPr>
          <w:rFonts w:ascii="Times New Roman" w:hAnsi="Times New Roman"/>
          <w:sz w:val="28"/>
          <w:szCs w:val="28"/>
          <w:lang w:eastAsia="ru-RU"/>
        </w:rPr>
        <w:t>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005F01B1">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администрация Минераловодского городского округа </w:t>
      </w:r>
    </w:p>
    <w:p w:rsidR="0012487A" w:rsidRPr="00FC39D8" w:rsidRDefault="0012487A" w:rsidP="00C222F8">
      <w:pPr>
        <w:autoSpaceDE w:val="0"/>
        <w:autoSpaceDN w:val="0"/>
        <w:adjustRightInd w:val="0"/>
        <w:spacing w:after="0" w:line="240" w:lineRule="auto"/>
        <w:jc w:val="both"/>
        <w:rPr>
          <w:rFonts w:ascii="Times New Roman" w:hAnsi="Times New Roman"/>
          <w:sz w:val="24"/>
          <w:szCs w:val="24"/>
          <w:lang w:eastAsia="ru-RU"/>
        </w:rPr>
      </w:pPr>
    </w:p>
    <w:p w:rsidR="00525229" w:rsidRPr="0012487A" w:rsidRDefault="00237DCC" w:rsidP="0012487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12487A" w:rsidRPr="0012487A" w:rsidRDefault="0012487A" w:rsidP="00C222F8">
      <w:pPr>
        <w:autoSpaceDE w:val="0"/>
        <w:autoSpaceDN w:val="0"/>
        <w:adjustRightInd w:val="0"/>
        <w:spacing w:after="0" w:line="240" w:lineRule="auto"/>
        <w:rPr>
          <w:rFonts w:ascii="Times New Roman" w:hAnsi="Times New Roman"/>
          <w:sz w:val="24"/>
          <w:szCs w:val="24"/>
          <w:lang w:eastAsia="ru-RU"/>
        </w:rPr>
      </w:pPr>
    </w:p>
    <w:p w:rsidR="001578F3" w:rsidRPr="001578F3" w:rsidRDefault="00237DCC" w:rsidP="001578F3">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sz w:val="28"/>
          <w:szCs w:val="28"/>
          <w:lang w:eastAsia="ru-RU"/>
        </w:rPr>
        <w:t xml:space="preserve">1. Утвердить </w:t>
      </w:r>
      <w:r w:rsidR="00B50E85">
        <w:rPr>
          <w:rFonts w:ascii="Times New Roman" w:hAnsi="Times New Roman"/>
          <w:sz w:val="28"/>
          <w:szCs w:val="28"/>
          <w:lang w:eastAsia="ru-RU"/>
        </w:rPr>
        <w:t>прил</w:t>
      </w:r>
      <w:r>
        <w:rPr>
          <w:rFonts w:ascii="Times New Roman" w:hAnsi="Times New Roman"/>
          <w:sz w:val="28"/>
          <w:szCs w:val="28"/>
          <w:lang w:eastAsia="ru-RU"/>
        </w:rPr>
        <w:t>а</w:t>
      </w:r>
      <w:r w:rsidR="00B50E85">
        <w:rPr>
          <w:rFonts w:ascii="Times New Roman" w:hAnsi="Times New Roman"/>
          <w:sz w:val="28"/>
          <w:szCs w:val="28"/>
          <w:lang w:eastAsia="ru-RU"/>
        </w:rPr>
        <w:t xml:space="preserve">гаемый </w:t>
      </w:r>
      <w:r w:rsidR="00245FD6" w:rsidRPr="00245FD6">
        <w:rPr>
          <w:rFonts w:ascii="Times New Roman" w:hAnsi="Times New Roman"/>
          <w:bCs/>
          <w:sz w:val="28"/>
          <w:szCs w:val="28"/>
          <w:lang w:eastAsia="ru-RU"/>
        </w:rPr>
        <w:t>а</w:t>
      </w:r>
      <w:r w:rsidR="00245FD6">
        <w:rPr>
          <w:rFonts w:ascii="Times New Roman" w:hAnsi="Times New Roman"/>
          <w:bCs/>
          <w:sz w:val="28"/>
          <w:szCs w:val="28"/>
          <w:lang w:eastAsia="ru-RU"/>
        </w:rPr>
        <w:t>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2727B1"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 </w:t>
      </w:r>
      <w:r w:rsidR="001578F3" w:rsidRPr="001578F3">
        <w:rPr>
          <w:rFonts w:ascii="Times New Roman" w:hAnsi="Times New Roman"/>
          <w:bCs/>
          <w:sz w:val="28"/>
          <w:szCs w:val="28"/>
          <w:lang w:eastAsia="ru-RU"/>
        </w:rPr>
        <w:t>«Осуществление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Минераловодского городского округа»</w:t>
      </w:r>
    </w:p>
    <w:p w:rsidR="001578F3" w:rsidRPr="001578F3" w:rsidRDefault="001578F3" w:rsidP="001578F3">
      <w:pPr>
        <w:autoSpaceDE w:val="0"/>
        <w:autoSpaceDN w:val="0"/>
        <w:adjustRightInd w:val="0"/>
        <w:spacing w:after="0" w:line="240" w:lineRule="auto"/>
        <w:ind w:firstLine="540"/>
        <w:jc w:val="both"/>
        <w:rPr>
          <w:rFonts w:ascii="Times New Roman" w:hAnsi="Times New Roman"/>
          <w:bCs/>
          <w:sz w:val="28"/>
          <w:szCs w:val="28"/>
          <w:lang w:eastAsia="ru-RU"/>
        </w:rPr>
      </w:pPr>
    </w:p>
    <w:p w:rsidR="00651CC0" w:rsidRDefault="00651CC0" w:rsidP="001578F3">
      <w:pPr>
        <w:autoSpaceDE w:val="0"/>
        <w:autoSpaceDN w:val="0"/>
        <w:adjustRightInd w:val="0"/>
        <w:spacing w:after="0" w:line="240" w:lineRule="auto"/>
        <w:ind w:firstLine="540"/>
        <w:jc w:val="both"/>
        <w:rPr>
          <w:rFonts w:ascii="Times New Roman" w:hAnsi="Times New Roman"/>
          <w:sz w:val="28"/>
          <w:szCs w:val="28"/>
          <w:lang w:eastAsia="ru-RU"/>
        </w:rPr>
      </w:pPr>
    </w:p>
    <w:p w:rsidR="00E761A0" w:rsidRDefault="00684F10" w:rsidP="001578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2</w:t>
      </w:r>
      <w:r w:rsidR="002A7BC6">
        <w:rPr>
          <w:rFonts w:ascii="Times New Roman" w:hAnsi="Times New Roman"/>
          <w:sz w:val="28"/>
          <w:szCs w:val="28"/>
          <w:lang w:eastAsia="ru-RU"/>
        </w:rPr>
        <w:t xml:space="preserve">.  </w:t>
      </w:r>
      <w:r w:rsidR="00D0791E">
        <w:rPr>
          <w:rFonts w:ascii="Times New Roman" w:hAnsi="Times New Roman"/>
          <w:sz w:val="28"/>
          <w:szCs w:val="28"/>
          <w:lang w:eastAsia="ru-RU"/>
        </w:rPr>
        <w:t xml:space="preserve">Контроль за выполнением настоящего постановления </w:t>
      </w:r>
      <w:r w:rsidR="00D0791E">
        <w:rPr>
          <w:rFonts w:ascii="Times New Roman" w:hAnsi="Times New Roman"/>
          <w:sz w:val="28"/>
          <w:szCs w:val="28"/>
        </w:rPr>
        <w:t>оставляю за собой.</w:t>
      </w:r>
    </w:p>
    <w:p w:rsidR="00E761A0" w:rsidRDefault="00E761A0" w:rsidP="00E761A0">
      <w:pPr>
        <w:tabs>
          <w:tab w:val="left" w:pos="709"/>
        </w:tabs>
        <w:spacing w:after="0" w:line="240" w:lineRule="auto"/>
        <w:jc w:val="both"/>
        <w:rPr>
          <w:rFonts w:ascii="Times New Roman" w:hAnsi="Times New Roman"/>
          <w:sz w:val="24"/>
          <w:szCs w:val="24"/>
        </w:rPr>
      </w:pPr>
    </w:p>
    <w:p w:rsidR="001578F3" w:rsidRPr="00E761A0" w:rsidRDefault="001578F3" w:rsidP="00E761A0">
      <w:pPr>
        <w:tabs>
          <w:tab w:val="left" w:pos="709"/>
        </w:tabs>
        <w:spacing w:after="0" w:line="240" w:lineRule="auto"/>
        <w:jc w:val="both"/>
        <w:rPr>
          <w:rFonts w:ascii="Times New Roman" w:hAnsi="Times New Roman"/>
          <w:sz w:val="24"/>
          <w:szCs w:val="24"/>
        </w:rPr>
      </w:pPr>
    </w:p>
    <w:p w:rsidR="00D0791E" w:rsidRDefault="001578F3" w:rsidP="00D0791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2A7BC6">
        <w:rPr>
          <w:rFonts w:ascii="Times New Roman" w:hAnsi="Times New Roman"/>
          <w:sz w:val="28"/>
          <w:szCs w:val="28"/>
          <w:lang w:eastAsia="ru-RU"/>
        </w:rPr>
        <w:t>.</w:t>
      </w:r>
      <w:r w:rsidR="00D0791E">
        <w:rPr>
          <w:rFonts w:ascii="Times New Roman" w:hAnsi="Times New Roman"/>
          <w:sz w:val="28"/>
          <w:szCs w:val="28"/>
          <w:lang w:eastAsia="ru-RU"/>
        </w:rPr>
        <w:t xml:space="preserve"> Настоящее постановление вступает в силу со дня его официального опубликования (обнародования).</w:t>
      </w:r>
    </w:p>
    <w:p w:rsidR="00684F10" w:rsidRPr="00056670" w:rsidRDefault="00684F10" w:rsidP="00D0791E">
      <w:pPr>
        <w:autoSpaceDE w:val="0"/>
        <w:autoSpaceDN w:val="0"/>
        <w:adjustRightInd w:val="0"/>
        <w:spacing w:after="0" w:line="240" w:lineRule="auto"/>
        <w:rPr>
          <w:rFonts w:ascii="Times New Roman" w:hAnsi="Times New Roman"/>
          <w:sz w:val="24"/>
          <w:szCs w:val="28"/>
          <w:lang w:eastAsia="ru-RU"/>
        </w:rPr>
      </w:pPr>
    </w:p>
    <w:p w:rsidR="00245FD6" w:rsidRPr="00056670" w:rsidRDefault="00245FD6" w:rsidP="00D0791E">
      <w:pPr>
        <w:autoSpaceDE w:val="0"/>
        <w:autoSpaceDN w:val="0"/>
        <w:adjustRightInd w:val="0"/>
        <w:spacing w:after="0" w:line="240" w:lineRule="auto"/>
        <w:rPr>
          <w:rFonts w:ascii="Times New Roman" w:hAnsi="Times New Roman"/>
          <w:sz w:val="24"/>
          <w:szCs w:val="28"/>
          <w:lang w:eastAsia="ru-RU"/>
        </w:rPr>
      </w:pPr>
    </w:p>
    <w:p w:rsidR="00FA4DEC" w:rsidRPr="00056670" w:rsidRDefault="00FA4DEC" w:rsidP="00D0791E">
      <w:pPr>
        <w:autoSpaceDE w:val="0"/>
        <w:autoSpaceDN w:val="0"/>
        <w:adjustRightInd w:val="0"/>
        <w:spacing w:after="0" w:line="240" w:lineRule="auto"/>
        <w:rPr>
          <w:rFonts w:ascii="Times New Roman" w:hAnsi="Times New Roman"/>
          <w:sz w:val="24"/>
          <w:szCs w:val="28"/>
          <w:lang w:eastAsia="ru-RU"/>
        </w:rPr>
      </w:pPr>
    </w:p>
    <w:p w:rsidR="00D0791E" w:rsidRPr="001F3029" w:rsidRDefault="00C11DB4" w:rsidP="00D079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Глава</w:t>
      </w:r>
    </w:p>
    <w:p w:rsidR="00D0791E" w:rsidRPr="001F3029" w:rsidRDefault="00D0791E" w:rsidP="00C11DB4">
      <w:pPr>
        <w:tabs>
          <w:tab w:val="left" w:pos="5655"/>
        </w:tabs>
        <w:autoSpaceDE w:val="0"/>
        <w:autoSpaceDN w:val="0"/>
        <w:adjustRightInd w:val="0"/>
        <w:spacing w:after="0" w:line="240" w:lineRule="auto"/>
        <w:rPr>
          <w:rFonts w:ascii="Times New Roman" w:hAnsi="Times New Roman"/>
          <w:sz w:val="28"/>
          <w:szCs w:val="28"/>
          <w:lang w:eastAsia="ru-RU"/>
        </w:rPr>
      </w:pPr>
      <w:r w:rsidRPr="001F3029">
        <w:rPr>
          <w:rFonts w:ascii="Times New Roman" w:hAnsi="Times New Roman"/>
          <w:sz w:val="28"/>
          <w:szCs w:val="28"/>
          <w:lang w:eastAsia="ru-RU"/>
        </w:rPr>
        <w:t>Мин</w:t>
      </w:r>
      <w:r w:rsidR="00C11DB4">
        <w:rPr>
          <w:rFonts w:ascii="Times New Roman" w:hAnsi="Times New Roman"/>
          <w:sz w:val="28"/>
          <w:szCs w:val="28"/>
          <w:lang w:eastAsia="ru-RU"/>
        </w:rPr>
        <w:t>ераловодского городского округа</w:t>
      </w:r>
      <w:r w:rsidR="00C11DB4">
        <w:rPr>
          <w:rFonts w:ascii="Times New Roman" w:hAnsi="Times New Roman"/>
          <w:sz w:val="28"/>
          <w:szCs w:val="28"/>
          <w:lang w:eastAsia="ru-RU"/>
        </w:rPr>
        <w:tab/>
        <w:t xml:space="preserve">                          </w:t>
      </w:r>
      <w:r w:rsidR="00FA4DEC">
        <w:rPr>
          <w:rFonts w:ascii="Times New Roman" w:hAnsi="Times New Roman"/>
          <w:sz w:val="28"/>
          <w:szCs w:val="28"/>
          <w:lang w:eastAsia="ru-RU"/>
        </w:rPr>
        <w:t xml:space="preserve">     </w:t>
      </w:r>
      <w:r w:rsidR="00C11DB4">
        <w:rPr>
          <w:rFonts w:ascii="Times New Roman" w:hAnsi="Times New Roman"/>
          <w:sz w:val="28"/>
          <w:szCs w:val="28"/>
          <w:lang w:eastAsia="ru-RU"/>
        </w:rPr>
        <w:t xml:space="preserve"> </w:t>
      </w:r>
      <w:r w:rsidR="002A7BC6">
        <w:rPr>
          <w:rFonts w:ascii="Times New Roman" w:hAnsi="Times New Roman"/>
          <w:sz w:val="28"/>
          <w:szCs w:val="28"/>
          <w:lang w:eastAsia="ru-RU"/>
        </w:rPr>
        <w:t>С. Ю.</w:t>
      </w:r>
      <w:r w:rsidR="00C11DB4">
        <w:rPr>
          <w:rFonts w:ascii="Times New Roman" w:hAnsi="Times New Roman"/>
          <w:sz w:val="28"/>
          <w:szCs w:val="28"/>
          <w:lang w:eastAsia="ru-RU"/>
        </w:rPr>
        <w:t xml:space="preserve">  Перцев</w:t>
      </w:r>
    </w:p>
    <w:p w:rsidR="00B740F1" w:rsidRDefault="00B740F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2727B1" w:rsidP="002727B1">
      <w:pPr>
        <w:pStyle w:val="ConsPlusNonformat"/>
        <w:widowControl w:val="0"/>
        <w:shd w:val="clear" w:color="auto" w:fill="FFFFFF"/>
        <w:tabs>
          <w:tab w:val="left" w:pos="3675"/>
        </w:tabs>
        <w:suppressAutoHyphens/>
        <w:autoSpaceDE/>
        <w:adjustRightInd/>
        <w:jc w:val="both"/>
        <w:rPr>
          <w:rFonts w:ascii="Times New Roman" w:hAnsi="Times New Roman" w:cs="Tahoma"/>
          <w:kern w:val="3"/>
          <w:sz w:val="28"/>
          <w:szCs w:val="28"/>
        </w:rPr>
      </w:pPr>
      <w:r>
        <w:rPr>
          <w:rFonts w:ascii="Times New Roman" w:hAnsi="Times New Roman" w:cs="Tahoma"/>
          <w:kern w:val="3"/>
          <w:sz w:val="28"/>
          <w:szCs w:val="28"/>
        </w:rPr>
        <w:tab/>
      </w: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A4DEC" w:rsidRDefault="00FA4DEC"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2727B1" w:rsidRDefault="002727B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4B40B3" w:rsidRDefault="004B40B3"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Проект постановления вносит:</w:t>
      </w:r>
    </w:p>
    <w:p w:rsidR="00F3193C" w:rsidRDefault="00F3193C" w:rsidP="00575758">
      <w:pPr>
        <w:shd w:val="clear" w:color="auto" w:fill="FFFFFF"/>
        <w:spacing w:after="0" w:line="240" w:lineRule="auto"/>
        <w:rPr>
          <w:rFonts w:ascii="Times New Roman" w:hAnsi="Times New Roman"/>
          <w:sz w:val="28"/>
          <w:szCs w:val="28"/>
          <w:lang w:eastAsia="ru-RU"/>
        </w:rPr>
      </w:pPr>
    </w:p>
    <w:p w:rsidR="002A7BC6"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отдела</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Муниципального контроля администрации</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w:t>
      </w:r>
      <w:r w:rsidR="00950033">
        <w:rPr>
          <w:rFonts w:ascii="Times New Roman" w:hAnsi="Times New Roman"/>
          <w:sz w:val="28"/>
          <w:szCs w:val="28"/>
          <w:lang w:eastAsia="ru-RU"/>
        </w:rPr>
        <w:t>о</w:t>
      </w:r>
      <w:r>
        <w:rPr>
          <w:rFonts w:ascii="Times New Roman" w:hAnsi="Times New Roman"/>
          <w:sz w:val="28"/>
          <w:szCs w:val="28"/>
          <w:lang w:eastAsia="ru-RU"/>
        </w:rPr>
        <w:t>дского городского округа</w:t>
      </w:r>
      <w:r w:rsidR="00950033">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sidR="009F01B3">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 xml:space="preserve">Ю. </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 xml:space="preserve">А. </w:t>
      </w:r>
      <w:r w:rsidR="00950033">
        <w:rPr>
          <w:rFonts w:ascii="Times New Roman" w:hAnsi="Times New Roman"/>
          <w:sz w:val="28"/>
          <w:szCs w:val="28"/>
          <w:lang w:eastAsia="ru-RU"/>
        </w:rPr>
        <w:t xml:space="preserve">Чекалин </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Согласовано:</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управления</w:t>
      </w: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Экономического развития администрации </w:t>
      </w:r>
      <w:r w:rsidR="002A7BC6">
        <w:rPr>
          <w:rFonts w:ascii="Times New Roman" w:hAnsi="Times New Roman"/>
          <w:sz w:val="28"/>
          <w:szCs w:val="28"/>
          <w:lang w:eastAsia="ru-RU"/>
        </w:rPr>
        <w:t xml:space="preserve">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Pr>
          <w:rFonts w:ascii="Times New Roman" w:hAnsi="Times New Roman"/>
          <w:sz w:val="28"/>
          <w:szCs w:val="28"/>
          <w:lang w:eastAsia="ru-RU"/>
        </w:rPr>
        <w:tab/>
        <w:t xml:space="preserve"> </w:t>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Г.</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В.</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Фисенко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w:t>
      </w:r>
    </w:p>
    <w:p w:rsidR="00950033" w:rsidRDefault="00950033" w:rsidP="004B40B3">
      <w:pPr>
        <w:shd w:val="clear" w:color="auto" w:fill="FFFFFF"/>
        <w:tabs>
          <w:tab w:val="left" w:pos="5325"/>
        </w:tabs>
        <w:spacing w:after="0" w:line="240" w:lineRule="auto"/>
        <w:rPr>
          <w:rFonts w:ascii="Times New Roman" w:hAnsi="Times New Roman"/>
          <w:sz w:val="28"/>
          <w:szCs w:val="28"/>
          <w:lang w:eastAsia="ru-RU"/>
        </w:rPr>
      </w:pPr>
      <w:r>
        <w:rPr>
          <w:rFonts w:ascii="Times New Roman" w:hAnsi="Times New Roman"/>
          <w:sz w:val="28"/>
          <w:szCs w:val="28"/>
          <w:lang w:eastAsia="ru-RU"/>
        </w:rPr>
        <w:t>правового управления администрации</w:t>
      </w:r>
      <w:r w:rsidR="004B40B3">
        <w:rPr>
          <w:rFonts w:ascii="Times New Roman" w:hAnsi="Times New Roman"/>
          <w:sz w:val="28"/>
          <w:szCs w:val="28"/>
          <w:lang w:eastAsia="ru-RU"/>
        </w:rPr>
        <w:tab/>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Минераловодского городского округа           </w:t>
      </w:r>
      <w:r>
        <w:rPr>
          <w:rFonts w:ascii="Times New Roman" w:hAnsi="Times New Roman"/>
          <w:sz w:val="28"/>
          <w:szCs w:val="28"/>
          <w:lang w:eastAsia="ru-RU"/>
        </w:rPr>
        <w:tab/>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Д.</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Е.</w:t>
      </w:r>
      <w:r w:rsidR="009219DC">
        <w:rPr>
          <w:rFonts w:ascii="Times New Roman" w:hAnsi="Times New Roman"/>
          <w:sz w:val="28"/>
          <w:szCs w:val="28"/>
          <w:lang w:eastAsia="ru-RU"/>
        </w:rPr>
        <w:t xml:space="preserve"> </w:t>
      </w:r>
      <w:r>
        <w:rPr>
          <w:rFonts w:ascii="Times New Roman" w:hAnsi="Times New Roman"/>
          <w:sz w:val="28"/>
          <w:szCs w:val="28"/>
          <w:lang w:eastAsia="ru-RU"/>
        </w:rPr>
        <w:t>Горбачев</w:t>
      </w:r>
    </w:p>
    <w:p w:rsidR="002A7BC6" w:rsidRDefault="002A7BC6"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Руководитель общего отдела и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делопроизводства администрации </w:t>
      </w:r>
      <w:r>
        <w:rPr>
          <w:rFonts w:ascii="Times New Roman" w:hAnsi="Times New Roman"/>
          <w:sz w:val="28"/>
          <w:szCs w:val="28"/>
          <w:lang w:eastAsia="ru-RU"/>
        </w:rPr>
        <w:tab/>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F3193C" w:rsidRDefault="00950033" w:rsidP="00AE09AA">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sidR="00AE09AA">
        <w:rPr>
          <w:rFonts w:ascii="Times New Roman" w:hAnsi="Times New Roman"/>
          <w:sz w:val="28"/>
          <w:szCs w:val="28"/>
          <w:lang w:eastAsia="ru-RU"/>
        </w:rPr>
        <w:t xml:space="preserve">                                             Е. Г. Апаликова</w:t>
      </w:r>
    </w:p>
    <w:p w:rsidR="00056670" w:rsidRDefault="00056670" w:rsidP="00D0791E">
      <w:pPr>
        <w:shd w:val="clear" w:color="auto" w:fill="FFFFFF"/>
        <w:spacing w:after="0" w:line="240" w:lineRule="auto"/>
        <w:ind w:left="4248"/>
        <w:rPr>
          <w:rFonts w:ascii="Times New Roman" w:hAnsi="Times New Roman"/>
          <w:sz w:val="28"/>
          <w:szCs w:val="28"/>
          <w:lang w:eastAsia="ru-RU"/>
        </w:rPr>
      </w:pPr>
    </w:p>
    <w:p w:rsidR="00376B73" w:rsidRDefault="00376B73" w:rsidP="00D0791E">
      <w:pPr>
        <w:shd w:val="clear" w:color="auto" w:fill="FFFFFF"/>
        <w:spacing w:after="0" w:line="240" w:lineRule="auto"/>
        <w:ind w:left="4248"/>
        <w:rPr>
          <w:rFonts w:ascii="Times New Roman" w:hAnsi="Times New Roman"/>
          <w:sz w:val="28"/>
          <w:szCs w:val="28"/>
          <w:lang w:eastAsia="ru-RU"/>
        </w:rPr>
      </w:pPr>
    </w:p>
    <w:p w:rsidR="00237DCC" w:rsidRPr="00196196" w:rsidRDefault="00B740F1" w:rsidP="00D0791E">
      <w:pPr>
        <w:shd w:val="clear" w:color="auto" w:fill="FFFFFF"/>
        <w:spacing w:after="0" w:line="240" w:lineRule="auto"/>
        <w:ind w:left="4248"/>
        <w:rPr>
          <w:rFonts w:ascii="Times New Roman" w:hAnsi="Times New Roman" w:cs="Tahoma"/>
          <w:bCs/>
          <w:sz w:val="28"/>
          <w:szCs w:val="28"/>
          <w:lang w:eastAsia="ru-RU"/>
        </w:rPr>
      </w:pPr>
      <w:r>
        <w:rPr>
          <w:rFonts w:ascii="Times New Roman" w:hAnsi="Times New Roman"/>
          <w:sz w:val="28"/>
          <w:szCs w:val="28"/>
          <w:lang w:eastAsia="ru-RU"/>
        </w:rPr>
        <w:t xml:space="preserve"> </w:t>
      </w:r>
      <w:r w:rsidR="00FC39D8">
        <w:rPr>
          <w:rFonts w:ascii="Times New Roman" w:hAnsi="Times New Roman"/>
          <w:sz w:val="28"/>
          <w:szCs w:val="28"/>
          <w:lang w:eastAsia="ru-RU"/>
        </w:rPr>
        <w:t>У</w:t>
      </w:r>
      <w:r w:rsidR="00BF2C3D">
        <w:rPr>
          <w:rFonts w:ascii="Times New Roman" w:hAnsi="Times New Roman"/>
          <w:sz w:val="28"/>
          <w:szCs w:val="28"/>
          <w:lang w:eastAsia="ru-RU"/>
        </w:rPr>
        <w:t>ТВЕРЖДЕН</w:t>
      </w:r>
    </w:p>
    <w:p w:rsidR="00237DCC" w:rsidRPr="00AA3923" w:rsidRDefault="005258FE"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237DCC">
        <w:rPr>
          <w:rFonts w:ascii="Times New Roman" w:hAnsi="Times New Roman"/>
          <w:sz w:val="28"/>
          <w:szCs w:val="28"/>
          <w:lang w:eastAsia="ru-RU"/>
        </w:rPr>
        <w:t xml:space="preserve"> </w:t>
      </w:r>
      <w:r w:rsidR="00BF2C3D">
        <w:rPr>
          <w:rFonts w:ascii="Times New Roman" w:hAnsi="Times New Roman"/>
          <w:sz w:val="28"/>
          <w:szCs w:val="28"/>
          <w:lang w:eastAsia="ru-RU"/>
        </w:rPr>
        <w:t xml:space="preserve">                </w:t>
      </w:r>
      <w:r w:rsidR="00FC39D8">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sidR="007C0047">
        <w:rPr>
          <w:rFonts w:ascii="Times New Roman" w:hAnsi="Times New Roman"/>
          <w:sz w:val="28"/>
          <w:szCs w:val="28"/>
          <w:lang w:eastAsia="ru-RU"/>
        </w:rPr>
        <w:t>п</w:t>
      </w:r>
      <w:r w:rsidR="00FC39D8">
        <w:rPr>
          <w:rFonts w:ascii="Times New Roman" w:hAnsi="Times New Roman"/>
          <w:sz w:val="28"/>
          <w:szCs w:val="28"/>
          <w:lang w:eastAsia="ru-RU"/>
        </w:rPr>
        <w:t xml:space="preserve">остановлением </w:t>
      </w:r>
      <w:r w:rsidR="007C0047">
        <w:rPr>
          <w:rFonts w:ascii="Times New Roman" w:hAnsi="Times New Roman"/>
          <w:sz w:val="28"/>
          <w:szCs w:val="28"/>
          <w:lang w:eastAsia="ru-RU"/>
        </w:rPr>
        <w:t>а</w:t>
      </w:r>
      <w:r w:rsidR="007C0047" w:rsidRPr="00AA3923">
        <w:rPr>
          <w:rFonts w:ascii="Times New Roman" w:hAnsi="Times New Roman"/>
          <w:sz w:val="28"/>
          <w:szCs w:val="28"/>
          <w:lang w:eastAsia="ru-RU"/>
        </w:rPr>
        <w:t>дминистрации</w:t>
      </w:r>
      <w:r w:rsidR="00FC39D8">
        <w:rPr>
          <w:rFonts w:ascii="Times New Roman" w:hAnsi="Times New Roman"/>
          <w:sz w:val="28"/>
          <w:szCs w:val="28"/>
          <w:lang w:eastAsia="ru-RU"/>
        </w:rPr>
        <w:t xml:space="preserve">                                               </w:t>
      </w:r>
    </w:p>
    <w:p w:rsidR="00BF2C3D" w:rsidRDefault="00BF2C3D"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Pr>
          <w:rFonts w:ascii="Times New Roman" w:hAnsi="Times New Roman"/>
          <w:sz w:val="28"/>
          <w:szCs w:val="28"/>
          <w:lang w:eastAsia="ru-RU"/>
        </w:rPr>
        <w:t xml:space="preserve">Минераловодского </w:t>
      </w:r>
      <w:r w:rsidR="00FC39D8">
        <w:rPr>
          <w:rFonts w:ascii="Times New Roman" w:hAnsi="Times New Roman"/>
          <w:sz w:val="28"/>
          <w:szCs w:val="28"/>
          <w:lang w:eastAsia="ru-RU"/>
        </w:rPr>
        <w:t>г</w:t>
      </w:r>
      <w:r w:rsidR="00FC39D8" w:rsidRPr="00AA3923">
        <w:rPr>
          <w:rFonts w:ascii="Times New Roman" w:hAnsi="Times New Roman"/>
          <w:sz w:val="28"/>
          <w:szCs w:val="28"/>
          <w:lang w:eastAsia="ru-RU"/>
        </w:rPr>
        <w:t>ород</w:t>
      </w:r>
      <w:r w:rsidR="00FC39D8">
        <w:rPr>
          <w:rFonts w:ascii="Times New Roman" w:hAnsi="Times New Roman"/>
          <w:sz w:val="28"/>
          <w:szCs w:val="28"/>
          <w:lang w:eastAsia="ru-RU"/>
        </w:rPr>
        <w:t xml:space="preserve">ского округа </w:t>
      </w:r>
    </w:p>
    <w:p w:rsidR="003C5AE3" w:rsidRDefault="00BF2C3D" w:rsidP="0069511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bookmarkStart w:id="0" w:name="Par38"/>
      <w:bookmarkEnd w:id="0"/>
      <w:r w:rsidR="00FA4DEC" w:rsidRPr="00AA3923">
        <w:rPr>
          <w:rFonts w:ascii="Times New Roman" w:hAnsi="Times New Roman"/>
          <w:sz w:val="28"/>
          <w:szCs w:val="28"/>
          <w:lang w:eastAsia="ru-RU"/>
        </w:rPr>
        <w:t>от</w:t>
      </w:r>
      <w:r w:rsidR="00FA4DEC">
        <w:rPr>
          <w:rFonts w:ascii="Times New Roman" w:hAnsi="Times New Roman"/>
          <w:sz w:val="28"/>
          <w:szCs w:val="28"/>
          <w:lang w:eastAsia="ru-RU"/>
        </w:rPr>
        <w:t xml:space="preserve"> </w:t>
      </w:r>
      <w:r w:rsidR="00143C3C">
        <w:rPr>
          <w:rFonts w:ascii="Times New Roman" w:hAnsi="Times New Roman"/>
          <w:sz w:val="28"/>
          <w:szCs w:val="28"/>
          <w:lang w:eastAsia="ru-RU"/>
        </w:rPr>
        <w:t xml:space="preserve">                                     </w:t>
      </w:r>
      <w:r w:rsidR="00FA4DEC">
        <w:rPr>
          <w:rFonts w:ascii="Times New Roman" w:hAnsi="Times New Roman"/>
          <w:sz w:val="28"/>
          <w:szCs w:val="28"/>
          <w:lang w:eastAsia="ru-RU"/>
        </w:rPr>
        <w:t>№</w:t>
      </w:r>
      <w:r w:rsidR="0069511C">
        <w:rPr>
          <w:rFonts w:ascii="Times New Roman" w:hAnsi="Times New Roman"/>
          <w:sz w:val="28"/>
          <w:szCs w:val="28"/>
          <w:lang w:eastAsia="ru-RU"/>
        </w:rPr>
        <w:t xml:space="preserve"> </w:t>
      </w:r>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245FD6" w:rsidRPr="00245FD6" w:rsidRDefault="00245FD6" w:rsidP="00245FD6">
      <w:pPr>
        <w:autoSpaceDE w:val="0"/>
        <w:autoSpaceDN w:val="0"/>
        <w:adjustRightInd w:val="0"/>
        <w:spacing w:after="0" w:line="240" w:lineRule="auto"/>
        <w:jc w:val="center"/>
        <w:rPr>
          <w:rFonts w:ascii="Times New Roman" w:hAnsi="Times New Roman"/>
          <w:bCs/>
          <w:sz w:val="28"/>
          <w:szCs w:val="28"/>
          <w:lang w:eastAsia="ru-RU"/>
        </w:rPr>
      </w:pPr>
    </w:p>
    <w:p w:rsidR="001578F3" w:rsidRPr="001578F3" w:rsidRDefault="009E2621" w:rsidP="001578F3">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Административный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FA4DEC"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w:t>
      </w:r>
      <w:r w:rsidR="00C275DD">
        <w:rPr>
          <w:rFonts w:ascii="Times New Roman" w:hAnsi="Times New Roman"/>
          <w:bCs/>
          <w:sz w:val="28"/>
          <w:szCs w:val="28"/>
          <w:lang w:eastAsia="ru-RU"/>
        </w:rPr>
        <w:t xml:space="preserve"> </w:t>
      </w:r>
      <w:r w:rsidR="001578F3" w:rsidRPr="001578F3">
        <w:rPr>
          <w:rFonts w:ascii="Times New Roman" w:hAnsi="Times New Roman"/>
          <w:bCs/>
          <w:sz w:val="28"/>
          <w:szCs w:val="28"/>
          <w:lang w:eastAsia="ru-RU"/>
        </w:rPr>
        <w:t>«Осуществление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Минераловодского городского округа»</w:t>
      </w:r>
    </w:p>
    <w:p w:rsidR="001578F3" w:rsidRPr="001578F3" w:rsidRDefault="001578F3" w:rsidP="001578F3">
      <w:pPr>
        <w:autoSpaceDE w:val="0"/>
        <w:autoSpaceDN w:val="0"/>
        <w:adjustRightInd w:val="0"/>
        <w:spacing w:after="0" w:line="240" w:lineRule="auto"/>
        <w:jc w:val="center"/>
        <w:rPr>
          <w:rFonts w:ascii="Times New Roman" w:hAnsi="Times New Roman"/>
          <w:bCs/>
          <w:sz w:val="28"/>
          <w:szCs w:val="28"/>
          <w:lang w:eastAsia="ru-RU"/>
        </w:rPr>
      </w:pPr>
    </w:p>
    <w:p w:rsidR="00237DCC" w:rsidRPr="00575758" w:rsidRDefault="00237DCC" w:rsidP="001578F3">
      <w:pPr>
        <w:autoSpaceDE w:val="0"/>
        <w:autoSpaceDN w:val="0"/>
        <w:adjustRightInd w:val="0"/>
        <w:spacing w:after="0" w:line="240" w:lineRule="auto"/>
        <w:jc w:val="center"/>
        <w:rPr>
          <w:rFonts w:ascii="Times New Roman" w:hAnsi="Times New Roman"/>
          <w:lang w:eastAsia="ru-RU"/>
        </w:rPr>
      </w:pPr>
    </w:p>
    <w:p w:rsidR="00237DCC" w:rsidRPr="00AA3923" w:rsidRDefault="00237DCC"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1. Общие положения</w:t>
      </w:r>
    </w:p>
    <w:p w:rsidR="00B93967" w:rsidRPr="00575758" w:rsidRDefault="00B93967" w:rsidP="00C222F8">
      <w:pPr>
        <w:autoSpaceDE w:val="0"/>
        <w:autoSpaceDN w:val="0"/>
        <w:adjustRightInd w:val="0"/>
        <w:spacing w:after="0" w:line="240" w:lineRule="auto"/>
        <w:rPr>
          <w:rFonts w:ascii="Times New Roman" w:hAnsi="Times New Roman"/>
          <w:lang w:eastAsia="ru-RU"/>
        </w:rPr>
      </w:pP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Административный регламент по ис</w:t>
      </w:r>
      <w:r w:rsidR="009219DC">
        <w:rPr>
          <w:rFonts w:ascii="Times New Roman" w:hAnsi="Times New Roman"/>
          <w:sz w:val="28"/>
          <w:szCs w:val="28"/>
          <w:lang w:eastAsia="ru-RU"/>
        </w:rPr>
        <w:t xml:space="preserve">полнению муниципальной функции </w:t>
      </w:r>
      <w:r w:rsidR="001578F3" w:rsidRPr="001578F3">
        <w:rPr>
          <w:rFonts w:ascii="Times New Roman" w:hAnsi="Times New Roman"/>
          <w:bCs/>
          <w:sz w:val="28"/>
          <w:szCs w:val="28"/>
          <w:lang w:eastAsia="ru-RU"/>
        </w:rPr>
        <w:t>«Осуществление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Минераловодского городского округа</w:t>
      </w:r>
      <w:r w:rsidRPr="00AA3923">
        <w:rPr>
          <w:rFonts w:ascii="Times New Roman" w:hAnsi="Times New Roman"/>
          <w:sz w:val="28"/>
          <w:szCs w:val="28"/>
          <w:lang w:eastAsia="ru-RU"/>
        </w:rPr>
        <w:t xml:space="preserve"> на территории </w:t>
      </w:r>
      <w:r w:rsidR="00237DCC">
        <w:rPr>
          <w:rFonts w:ascii="Times New Roman" w:hAnsi="Times New Roman"/>
          <w:sz w:val="28"/>
          <w:szCs w:val="28"/>
          <w:lang w:eastAsia="ru-RU"/>
        </w:rPr>
        <w:t>Минераловодского городского округа Став</w:t>
      </w:r>
      <w:r w:rsidR="009219DC">
        <w:rPr>
          <w:rFonts w:ascii="Times New Roman" w:hAnsi="Times New Roman"/>
          <w:sz w:val="28"/>
          <w:szCs w:val="28"/>
          <w:lang w:eastAsia="ru-RU"/>
        </w:rPr>
        <w:t>ропольского края»</w:t>
      </w:r>
      <w:r w:rsidRPr="00AA3923">
        <w:rPr>
          <w:rFonts w:ascii="Times New Roman" w:hAnsi="Times New Roman"/>
          <w:sz w:val="28"/>
          <w:szCs w:val="28"/>
          <w:lang w:eastAsia="ru-RU"/>
        </w:rPr>
        <w:t xml:space="preserve"> (далее - административный регламент) разработан в целях повышения качества исполнения муниципальной функции, защиты прав физических лиц, юридических лиц и индивидуальных предпринимателей при проведении проверок по осуществлению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устанавливает сроки и последовательность административных процедур и административных действий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Настоящий административный регламент применяется в отношении юридических лиц, индивидуальных предпринимателей и физических лиц при осуществлении муниципального контроля</w:t>
      </w:r>
      <w:r w:rsidR="001578F3">
        <w:rPr>
          <w:rFonts w:ascii="Times New Roman" w:hAnsi="Times New Roman"/>
          <w:sz w:val="28"/>
          <w:szCs w:val="28"/>
          <w:lang w:eastAsia="ru-RU"/>
        </w:rPr>
        <w:t xml:space="preserve"> </w:t>
      </w:r>
      <w:r w:rsidR="001578F3" w:rsidRPr="001578F3">
        <w:rPr>
          <w:rFonts w:ascii="Times New Roman" w:hAnsi="Times New Roman"/>
          <w:bCs/>
          <w:sz w:val="28"/>
          <w:szCs w:val="28"/>
          <w:lang w:eastAsia="ru-RU"/>
        </w:rPr>
        <w:t>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w:t>
      </w:r>
      <w:r w:rsidRPr="00AA3923">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1.1. Наименование муниципальной функции:</w:t>
      </w:r>
    </w:p>
    <w:p w:rsidR="001578F3" w:rsidRDefault="001578F3" w:rsidP="00C222F8">
      <w:pPr>
        <w:autoSpaceDE w:val="0"/>
        <w:autoSpaceDN w:val="0"/>
        <w:adjustRightInd w:val="0"/>
        <w:spacing w:after="0" w:line="240" w:lineRule="auto"/>
        <w:ind w:firstLine="540"/>
        <w:jc w:val="both"/>
        <w:rPr>
          <w:rFonts w:ascii="Times New Roman" w:hAnsi="Times New Roman"/>
          <w:sz w:val="28"/>
          <w:szCs w:val="28"/>
          <w:lang w:eastAsia="ru-RU"/>
        </w:rPr>
      </w:pPr>
      <w:r w:rsidRPr="001578F3">
        <w:rPr>
          <w:rFonts w:ascii="Times New Roman" w:hAnsi="Times New Roman"/>
          <w:bCs/>
          <w:sz w:val="28"/>
          <w:szCs w:val="28"/>
          <w:lang w:eastAsia="ru-RU"/>
        </w:rPr>
        <w:t>«Осуществление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w:t>
      </w:r>
      <w:r>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Объектами муниципального контроля являются </w:t>
      </w:r>
      <w:r w:rsidR="00C275DD">
        <w:rPr>
          <w:rFonts w:ascii="Times New Roman" w:hAnsi="Times New Roman"/>
          <w:sz w:val="28"/>
          <w:szCs w:val="28"/>
          <w:lang w:eastAsia="ru-RU"/>
        </w:rPr>
        <w:t>земельные</w:t>
      </w:r>
      <w:r w:rsidRPr="00AA3923">
        <w:rPr>
          <w:rFonts w:ascii="Times New Roman" w:hAnsi="Times New Roman"/>
          <w:sz w:val="28"/>
          <w:szCs w:val="28"/>
          <w:lang w:eastAsia="ru-RU"/>
        </w:rPr>
        <w:t xml:space="preserve"> участки, </w:t>
      </w:r>
      <w:r w:rsidR="00166952">
        <w:rPr>
          <w:rFonts w:ascii="Times New Roman" w:hAnsi="Times New Roman"/>
          <w:sz w:val="28"/>
          <w:szCs w:val="28"/>
          <w:lang w:eastAsia="ru-RU"/>
        </w:rPr>
        <w:t>находящиеся в собственности</w:t>
      </w:r>
      <w:r w:rsidRPr="00AA3923">
        <w:rPr>
          <w:rFonts w:ascii="Times New Roman" w:hAnsi="Times New Roman"/>
          <w:sz w:val="28"/>
          <w:szCs w:val="28"/>
          <w:lang w:eastAsia="ru-RU"/>
        </w:rPr>
        <w:t xml:space="preserve"> </w:t>
      </w:r>
      <w:r w:rsidR="00237DCC">
        <w:rPr>
          <w:rFonts w:ascii="Times New Roman" w:hAnsi="Times New Roman"/>
          <w:sz w:val="28"/>
          <w:szCs w:val="28"/>
          <w:lang w:eastAsia="ru-RU"/>
        </w:rPr>
        <w:t>Минераловодского городского округа</w:t>
      </w:r>
      <w:r w:rsidRPr="00AA3923">
        <w:rPr>
          <w:rFonts w:ascii="Times New Roman" w:hAnsi="Times New Roman"/>
          <w:sz w:val="28"/>
          <w:szCs w:val="28"/>
          <w:lang w:eastAsia="ru-RU"/>
        </w:rPr>
        <w:t>.</w:t>
      </w:r>
    </w:p>
    <w:p w:rsidR="007B5281"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1.2. Н</w:t>
      </w:r>
      <w:r w:rsidR="007B5281">
        <w:rPr>
          <w:rFonts w:ascii="Times New Roman" w:hAnsi="Times New Roman"/>
          <w:sz w:val="28"/>
          <w:szCs w:val="28"/>
          <w:lang w:eastAsia="ru-RU"/>
        </w:rPr>
        <w:t xml:space="preserve">аименование органа, осуществляющего </w:t>
      </w:r>
      <w:r w:rsidR="00FA4DEC">
        <w:rPr>
          <w:rFonts w:ascii="Times New Roman" w:hAnsi="Times New Roman"/>
          <w:sz w:val="28"/>
          <w:szCs w:val="28"/>
          <w:lang w:eastAsia="ru-RU"/>
        </w:rPr>
        <w:t>муниципальный контроль</w:t>
      </w:r>
      <w:r w:rsidR="007B5281">
        <w:rPr>
          <w:rFonts w:ascii="Times New Roman" w:hAnsi="Times New Roman"/>
          <w:sz w:val="28"/>
          <w:szCs w:val="28"/>
          <w:lang w:eastAsia="ru-RU"/>
        </w:rPr>
        <w:t>.</w:t>
      </w:r>
    </w:p>
    <w:p w:rsidR="00C222F8" w:rsidRDefault="00CE6514" w:rsidP="007B5281">
      <w:pPr>
        <w:autoSpaceDE w:val="0"/>
        <w:autoSpaceDN w:val="0"/>
        <w:adjustRightInd w:val="0"/>
        <w:spacing w:after="0" w:line="240" w:lineRule="auto"/>
        <w:ind w:firstLine="540"/>
        <w:jc w:val="both"/>
        <w:outlineLvl w:val="2"/>
        <w:rPr>
          <w:rFonts w:ascii="Times New Roman" w:hAnsi="Times New Roman"/>
          <w:sz w:val="28"/>
          <w:szCs w:val="28"/>
        </w:rPr>
      </w:pPr>
      <w:r w:rsidRPr="00CE6514">
        <w:rPr>
          <w:rFonts w:ascii="Times New Roman" w:hAnsi="Times New Roman"/>
          <w:sz w:val="28"/>
          <w:szCs w:val="28"/>
        </w:rPr>
        <w:t>Органом вла</w:t>
      </w:r>
      <w:r w:rsidR="007B5281">
        <w:rPr>
          <w:rFonts w:ascii="Times New Roman" w:hAnsi="Times New Roman"/>
          <w:sz w:val="28"/>
          <w:szCs w:val="28"/>
        </w:rPr>
        <w:t>сти, ответственным за осуществление муниципального контроля</w:t>
      </w:r>
      <w:r w:rsidRPr="00CE6514">
        <w:rPr>
          <w:rFonts w:ascii="Times New Roman" w:hAnsi="Times New Roman"/>
          <w:sz w:val="28"/>
          <w:szCs w:val="28"/>
        </w:rPr>
        <w:t xml:space="preserve"> </w:t>
      </w:r>
      <w:r w:rsidR="001578F3" w:rsidRPr="001578F3">
        <w:rPr>
          <w:rFonts w:ascii="Times New Roman" w:hAnsi="Times New Roman"/>
          <w:bCs/>
          <w:sz w:val="28"/>
          <w:szCs w:val="28"/>
        </w:rPr>
        <w:t>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w:t>
      </w:r>
      <w:r w:rsidRPr="00CE6514">
        <w:rPr>
          <w:rFonts w:ascii="Times New Roman" w:hAnsi="Times New Roman"/>
          <w:sz w:val="28"/>
          <w:szCs w:val="28"/>
        </w:rPr>
        <w:t xml:space="preserve"> (далее – муниципальная функция) является Администрация Минераловодского городского округа (далее – орган муниципального контроля). Полномочия</w:t>
      </w:r>
      <w:r w:rsidR="005258FE">
        <w:rPr>
          <w:rFonts w:ascii="Times New Roman" w:hAnsi="Times New Roman"/>
          <w:sz w:val="28"/>
          <w:szCs w:val="28"/>
        </w:rPr>
        <w:t xml:space="preserve"> </w:t>
      </w:r>
      <w:r w:rsidRPr="00CE6514">
        <w:rPr>
          <w:rFonts w:ascii="Times New Roman" w:hAnsi="Times New Roman"/>
          <w:sz w:val="28"/>
          <w:szCs w:val="28"/>
        </w:rPr>
        <w:t>по исполнению муниципальной функции осуществляет Отдел муниципального контроля администрации Минераловодского городского округа (далее</w:t>
      </w:r>
      <w:r w:rsidR="000C0398">
        <w:rPr>
          <w:rFonts w:ascii="Times New Roman" w:hAnsi="Times New Roman"/>
          <w:sz w:val="28"/>
          <w:szCs w:val="28"/>
        </w:rPr>
        <w:t xml:space="preserve"> </w:t>
      </w:r>
      <w:r w:rsidRPr="00CE6514">
        <w:rPr>
          <w:rFonts w:ascii="Times New Roman" w:hAnsi="Times New Roman"/>
          <w:sz w:val="28"/>
          <w:szCs w:val="28"/>
        </w:rPr>
        <w:t>-</w:t>
      </w:r>
      <w:r w:rsidR="000C0398">
        <w:rPr>
          <w:rFonts w:ascii="Times New Roman" w:hAnsi="Times New Roman"/>
          <w:sz w:val="28"/>
          <w:szCs w:val="28"/>
        </w:rPr>
        <w:t xml:space="preserve"> </w:t>
      </w:r>
      <w:r w:rsidRPr="00CE6514">
        <w:rPr>
          <w:rFonts w:ascii="Times New Roman" w:hAnsi="Times New Roman"/>
          <w:sz w:val="28"/>
          <w:szCs w:val="28"/>
        </w:rPr>
        <w:t>Отдел).</w:t>
      </w:r>
    </w:p>
    <w:p w:rsidR="00C222F8" w:rsidRDefault="00B93967" w:rsidP="00950033">
      <w:pPr>
        <w:spacing w:after="0" w:line="240" w:lineRule="auto"/>
        <w:ind w:firstLine="567"/>
        <w:jc w:val="both"/>
        <w:rPr>
          <w:rFonts w:ascii="Times New Roman" w:hAnsi="Times New Roman"/>
          <w:sz w:val="28"/>
          <w:szCs w:val="28"/>
        </w:rPr>
      </w:pPr>
      <w:r w:rsidRPr="00AA3923">
        <w:rPr>
          <w:rFonts w:ascii="Times New Roman" w:hAnsi="Times New Roman"/>
          <w:sz w:val="28"/>
          <w:szCs w:val="28"/>
          <w:lang w:eastAsia="ru-RU"/>
        </w:rPr>
        <w:t>1.3. Правовые основания исполнения муниципальной функции</w:t>
      </w:r>
    </w:p>
    <w:p w:rsidR="008B5503" w:rsidRPr="008B5503" w:rsidRDefault="0099259B"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99259B">
        <w:rPr>
          <w:rFonts w:ascii="Times New Roman" w:hAnsi="Times New Roman"/>
          <w:sz w:val="28"/>
          <w:szCs w:val="28"/>
          <w:lang w:eastAsia="ru-RU"/>
        </w:rPr>
        <w:t xml:space="preserve">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w:t>
      </w:r>
      <w:r w:rsidR="008B5503" w:rsidRPr="008B5503">
        <w:rPr>
          <w:rFonts w:ascii="Times New Roman" w:hAnsi="Times New Roman"/>
          <w:sz w:val="28"/>
          <w:szCs w:val="28"/>
          <w:lang w:eastAsia="ru-RU"/>
        </w:rPr>
        <w:t>- администрации Минераловодского городского округа в информационно-телекоммуникационной сети «Интернет»;</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9" w:history="1">
        <w:r w:rsidRPr="008B5503">
          <w:rPr>
            <w:rStyle w:val="a3"/>
            <w:rFonts w:ascii="Times New Roman" w:hAnsi="Times New Roman"/>
            <w:sz w:val="28"/>
            <w:szCs w:val="28"/>
            <w:lang w:eastAsia="ru-RU"/>
          </w:rPr>
          <w:t>www.gosuslugi.ru</w:t>
        </w:r>
      </w:hyperlink>
      <w:r w:rsidRPr="008B5503">
        <w:rPr>
          <w:rFonts w:ascii="Times New Roman" w:hAnsi="Times New Roman"/>
          <w:sz w:val="28"/>
          <w:szCs w:val="28"/>
          <w:lang w:eastAsia="ru-RU"/>
        </w:rPr>
        <w:t>);</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0" w:history="1">
        <w:r w:rsidRPr="008B5503">
          <w:rPr>
            <w:rStyle w:val="a3"/>
            <w:rFonts w:ascii="Times New Roman" w:hAnsi="Times New Roman"/>
            <w:sz w:val="28"/>
            <w:szCs w:val="28"/>
            <w:lang w:eastAsia="ru-RU"/>
          </w:rPr>
          <w:t>www.26gosuslugi.ru</w:t>
        </w:r>
      </w:hyperlink>
      <w:r w:rsidRPr="008B5503">
        <w:rPr>
          <w:rFonts w:ascii="Times New Roman" w:hAnsi="Times New Roman"/>
          <w:sz w:val="28"/>
          <w:szCs w:val="28"/>
          <w:lang w:eastAsia="ru-RU"/>
        </w:rPr>
        <w:t xml:space="preserve">). </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bookmarkStart w:id="1" w:name="sub_10"/>
      <w:bookmarkEnd w:id="1"/>
      <w:r w:rsidRPr="00AA3923">
        <w:rPr>
          <w:rFonts w:ascii="Times New Roman" w:hAnsi="Times New Roman"/>
          <w:sz w:val="28"/>
          <w:szCs w:val="28"/>
          <w:lang w:eastAsia="ru-RU"/>
        </w:rPr>
        <w:t>1.4. Предмет муниципального контроля</w:t>
      </w:r>
      <w:r w:rsidR="00485271">
        <w:rPr>
          <w:rFonts w:ascii="Times New Roman" w:hAnsi="Times New Roman"/>
          <w:sz w:val="28"/>
          <w:szCs w:val="28"/>
          <w:lang w:eastAsia="ru-RU"/>
        </w:rPr>
        <w:t>.</w:t>
      </w:r>
    </w:p>
    <w:p w:rsidR="00C50ADE" w:rsidRPr="00C50ADE" w:rsidRDefault="00C50ADE" w:rsidP="00C50ADE">
      <w:pPr>
        <w:autoSpaceDE w:val="0"/>
        <w:autoSpaceDN w:val="0"/>
        <w:adjustRightInd w:val="0"/>
        <w:spacing w:after="0" w:line="240" w:lineRule="auto"/>
        <w:ind w:firstLine="540"/>
        <w:jc w:val="both"/>
        <w:rPr>
          <w:rFonts w:ascii="Times New Roman" w:hAnsi="Times New Roman"/>
          <w:sz w:val="28"/>
          <w:szCs w:val="28"/>
          <w:lang w:eastAsia="ru-RU"/>
        </w:rPr>
      </w:pPr>
      <w:r w:rsidRPr="00C50ADE">
        <w:rPr>
          <w:rFonts w:ascii="Times New Roman" w:hAnsi="Times New Roman"/>
          <w:sz w:val="28"/>
          <w:szCs w:val="28"/>
          <w:lang w:eastAsia="ru-RU"/>
        </w:rPr>
        <w:t>Предметом муниципального контроля</w:t>
      </w:r>
      <w:r w:rsidR="001578F3">
        <w:rPr>
          <w:rFonts w:ascii="Times New Roman" w:hAnsi="Times New Roman"/>
          <w:sz w:val="28"/>
          <w:szCs w:val="28"/>
          <w:lang w:eastAsia="ru-RU"/>
        </w:rPr>
        <w:t xml:space="preserve"> </w:t>
      </w:r>
      <w:r w:rsidR="001578F3" w:rsidRPr="001578F3">
        <w:rPr>
          <w:rFonts w:ascii="Times New Roman" w:hAnsi="Times New Roman"/>
          <w:bCs/>
          <w:sz w:val="28"/>
          <w:szCs w:val="28"/>
          <w:lang w:eastAsia="ru-RU"/>
        </w:rPr>
        <w:t>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w:t>
      </w:r>
      <w:r w:rsidRPr="00C50ADE">
        <w:rPr>
          <w:rFonts w:ascii="Times New Roman" w:hAnsi="Times New Roman"/>
          <w:sz w:val="28"/>
          <w:szCs w:val="28"/>
          <w:lang w:eastAsia="ru-RU"/>
        </w:rPr>
        <w:t xml:space="preserve"> является </w:t>
      </w:r>
      <w:r w:rsidR="00605041" w:rsidRPr="00C50ADE">
        <w:rPr>
          <w:rFonts w:ascii="Times New Roman" w:hAnsi="Times New Roman"/>
          <w:sz w:val="28"/>
          <w:szCs w:val="28"/>
          <w:lang w:eastAsia="ru-RU"/>
        </w:rPr>
        <w:t>соблюдение</w:t>
      </w:r>
      <w:r w:rsidR="00605041">
        <w:rPr>
          <w:rFonts w:ascii="Times New Roman" w:hAnsi="Times New Roman"/>
          <w:sz w:val="28"/>
          <w:szCs w:val="28"/>
          <w:lang w:eastAsia="ru-RU"/>
        </w:rPr>
        <w:t xml:space="preserve"> </w:t>
      </w:r>
      <w:r w:rsidRPr="00C50ADE">
        <w:rPr>
          <w:rFonts w:ascii="Times New Roman" w:hAnsi="Times New Roman"/>
          <w:sz w:val="28"/>
          <w:szCs w:val="28"/>
          <w:lang w:eastAsia="ru-RU"/>
        </w:rPr>
        <w:t xml:space="preserve"> юридическими лицами</w:t>
      </w:r>
      <w:r w:rsidR="00866D2D">
        <w:rPr>
          <w:rFonts w:ascii="Times New Roman" w:hAnsi="Times New Roman"/>
          <w:sz w:val="28"/>
          <w:szCs w:val="28"/>
          <w:lang w:eastAsia="ru-RU"/>
        </w:rPr>
        <w:t xml:space="preserve"> независимо от их организационно-правовой формы, </w:t>
      </w:r>
      <w:r w:rsidRPr="00C50ADE">
        <w:rPr>
          <w:rFonts w:ascii="Times New Roman" w:hAnsi="Times New Roman"/>
          <w:sz w:val="28"/>
          <w:szCs w:val="28"/>
          <w:lang w:eastAsia="ru-RU"/>
        </w:rPr>
        <w:t xml:space="preserve">гражданами, индивидуальными предпринимателями, </w:t>
      </w:r>
      <w:r w:rsidR="00866D2D">
        <w:rPr>
          <w:rFonts w:ascii="Times New Roman" w:hAnsi="Times New Roman"/>
          <w:sz w:val="28"/>
          <w:szCs w:val="28"/>
          <w:lang w:eastAsia="ru-RU"/>
        </w:rPr>
        <w:t>обязательных требований</w:t>
      </w:r>
      <w:r w:rsidR="00605041">
        <w:rPr>
          <w:rFonts w:ascii="Times New Roman" w:hAnsi="Times New Roman"/>
          <w:sz w:val="28"/>
          <w:szCs w:val="28"/>
          <w:lang w:eastAsia="ru-RU"/>
        </w:rPr>
        <w:t xml:space="preserve"> </w:t>
      </w:r>
      <w:r w:rsidR="00485271">
        <w:rPr>
          <w:rFonts w:ascii="Times New Roman" w:hAnsi="Times New Roman"/>
          <w:sz w:val="28"/>
          <w:szCs w:val="28"/>
          <w:lang w:eastAsia="ru-RU"/>
        </w:rPr>
        <w:t>установленных</w:t>
      </w:r>
      <w:r w:rsidRPr="00C50ADE">
        <w:rPr>
          <w:rFonts w:ascii="Times New Roman" w:hAnsi="Times New Roman"/>
          <w:sz w:val="28"/>
          <w:szCs w:val="28"/>
          <w:lang w:eastAsia="ru-RU"/>
        </w:rPr>
        <w:t xml:space="preserve"> </w:t>
      </w:r>
      <w:r w:rsidR="00605041">
        <w:rPr>
          <w:rFonts w:ascii="Times New Roman" w:hAnsi="Times New Roman"/>
          <w:sz w:val="28"/>
          <w:szCs w:val="28"/>
          <w:lang w:eastAsia="ru-RU"/>
        </w:rPr>
        <w:t>законодательств</w:t>
      </w:r>
      <w:r w:rsidR="00485271">
        <w:rPr>
          <w:rFonts w:ascii="Times New Roman" w:hAnsi="Times New Roman"/>
          <w:sz w:val="28"/>
          <w:szCs w:val="28"/>
          <w:lang w:eastAsia="ru-RU"/>
        </w:rPr>
        <w:t>ом</w:t>
      </w:r>
      <w:r w:rsidR="00605041">
        <w:rPr>
          <w:rFonts w:ascii="Times New Roman" w:hAnsi="Times New Roman"/>
          <w:sz w:val="28"/>
          <w:szCs w:val="28"/>
          <w:lang w:eastAsia="ru-RU"/>
        </w:rPr>
        <w:t xml:space="preserve"> Российской Федерации, законо</w:t>
      </w:r>
      <w:r w:rsidR="00485271">
        <w:rPr>
          <w:rFonts w:ascii="Times New Roman" w:hAnsi="Times New Roman"/>
          <w:sz w:val="28"/>
          <w:szCs w:val="28"/>
          <w:lang w:eastAsia="ru-RU"/>
        </w:rPr>
        <w:t>дательства Ставропольского края в области использования и охраны недр при добыче подземных сооружений, не связанных с добычей полезных ископаемых(далее муниципальными правовыми актами в области использования и охраны недр).</w:t>
      </w:r>
    </w:p>
    <w:p w:rsidR="00646137" w:rsidRPr="00646137" w:rsidRDefault="00646137" w:rsidP="00C11123">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646137">
        <w:rPr>
          <w:rFonts w:ascii="Times New Roman" w:hAnsi="Times New Roman"/>
          <w:sz w:val="28"/>
          <w:szCs w:val="28"/>
          <w:lang w:eastAsia="ru-RU"/>
        </w:rPr>
        <w:t>1.</w:t>
      </w:r>
      <w:r w:rsidR="0041361B">
        <w:rPr>
          <w:rFonts w:ascii="Times New Roman" w:hAnsi="Times New Roman"/>
          <w:sz w:val="28"/>
          <w:szCs w:val="28"/>
          <w:lang w:eastAsia="ru-RU"/>
        </w:rPr>
        <w:t>5</w:t>
      </w:r>
      <w:r w:rsidRPr="00646137">
        <w:rPr>
          <w:rFonts w:ascii="Times New Roman" w:hAnsi="Times New Roman"/>
          <w:sz w:val="28"/>
          <w:szCs w:val="28"/>
          <w:lang w:eastAsia="ru-RU"/>
        </w:rPr>
        <w:t>. Муниципальные служащие Отдела, уполномоченные на осуществление</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при проведении</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проверки обязаны:</w:t>
      </w:r>
    </w:p>
    <w:p w:rsidR="00646137" w:rsidRPr="00646137" w:rsidRDefault="00646137" w:rsidP="00C11123">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своевременно и в полной мере исполнять предоставленные в</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соответствии с законодательством Российской Федерации полномочия по</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предупреждению, выявлению и пресечению нарушений обязательных</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требований и требований, установленных муниципальными правовыми актами</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в области использования и охраны недр;</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соблюдать законодательство Российской Федерации, права и законные</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интересы юридических лиц и индивидуальных предпринимателей, в</w:t>
      </w:r>
      <w:r w:rsidR="00C11123">
        <w:rPr>
          <w:rFonts w:ascii="Times New Roman" w:hAnsi="Times New Roman"/>
          <w:sz w:val="28"/>
          <w:szCs w:val="28"/>
          <w:lang w:eastAsia="ru-RU"/>
        </w:rPr>
        <w:t xml:space="preserve"> </w:t>
      </w:r>
      <w:r w:rsidRPr="00646137">
        <w:rPr>
          <w:rFonts w:ascii="Times New Roman" w:hAnsi="Times New Roman"/>
          <w:sz w:val="28"/>
          <w:szCs w:val="28"/>
          <w:lang w:eastAsia="ru-RU"/>
        </w:rPr>
        <w:t>отношении которых проводится проверка;</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проводить проверку на основании приказа начальника Отдела о ее</w:t>
      </w:r>
      <w:r w:rsidR="0041361B">
        <w:rPr>
          <w:rFonts w:ascii="Times New Roman" w:hAnsi="Times New Roman"/>
          <w:sz w:val="28"/>
          <w:szCs w:val="28"/>
          <w:lang w:eastAsia="ru-RU"/>
        </w:rPr>
        <w:t xml:space="preserve"> </w:t>
      </w:r>
      <w:r w:rsidRPr="00646137">
        <w:rPr>
          <w:rFonts w:ascii="Times New Roman" w:hAnsi="Times New Roman"/>
          <w:sz w:val="28"/>
          <w:szCs w:val="28"/>
          <w:lang w:eastAsia="ru-RU"/>
        </w:rPr>
        <w:t>проведении в соответствии с ее назначением;</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проводить проверку только во время исполнения служебных</w:t>
      </w:r>
      <w:r w:rsidR="0041361B">
        <w:rPr>
          <w:rFonts w:ascii="Times New Roman" w:hAnsi="Times New Roman"/>
          <w:sz w:val="28"/>
          <w:szCs w:val="28"/>
          <w:lang w:eastAsia="ru-RU"/>
        </w:rPr>
        <w:t xml:space="preserve"> </w:t>
      </w:r>
      <w:r w:rsidRPr="00646137">
        <w:rPr>
          <w:rFonts w:ascii="Times New Roman" w:hAnsi="Times New Roman"/>
          <w:sz w:val="28"/>
          <w:szCs w:val="28"/>
          <w:lang w:eastAsia="ru-RU"/>
        </w:rPr>
        <w:t>обязанностей, выездную проверку только при предъявлении служебного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удостоверения, копии приказа начальника Отдела и в случае,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предусмотренном частью 5 статьи 10 Федерального закона от 26 декабря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2008 г. N 294-ФЗ «О защите прав юридических лиц и индивидуальных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предпринимателей при осуществлении государственного контроля (надзора) 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копии документа о согласовании проведения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внеплановой выездной проверки с органом прокуратуры;</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не препятствовать руководителю, иному должностному лицу или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уполномоченному представителю юридического лица, индивидуальному</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предпринимателю, его уполномоченному представителю присутствовать при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проведении проверки и давать разъяснения по вопросам, относящимся к</w:t>
      </w:r>
      <w:r w:rsidR="00287E44">
        <w:rPr>
          <w:rFonts w:ascii="Times New Roman" w:hAnsi="Times New Roman"/>
          <w:sz w:val="28"/>
          <w:szCs w:val="28"/>
          <w:lang w:eastAsia="ru-RU"/>
        </w:rPr>
        <w:t xml:space="preserve"> </w:t>
      </w:r>
      <w:r w:rsidRPr="00646137">
        <w:rPr>
          <w:rFonts w:ascii="Times New Roman" w:hAnsi="Times New Roman"/>
          <w:sz w:val="28"/>
          <w:szCs w:val="28"/>
          <w:lang w:eastAsia="ru-RU"/>
        </w:rPr>
        <w:t>предмету 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предоставлять руководителю, иному должностному лицу или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уполномоченному представителю юридического лица, индивидуальному</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предпринимателю, его уполномоченному представителю, присутствующим при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проведении проверки, информацию и документы, относящиеся к предмету</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знакомить руководителя, иного должностного лица или уполномоченного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представителя юридического лица, индивидуального предпринимателя, его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уполномоченного представителя с результатами 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знакомить руководителя, иное должностное лицо или уполномоченного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представителя юридического лица, индивидуального предпринимателя, его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уполномоченного представителя с документами и (или) информацией,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полученными в рамках межведомственного информационного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взаимодействия;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своевременно и в полной мере принимать в пределах своих полномочий</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необходимые меры по предупреждению, выявлению и устранению</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выявленных нарушений законодательства;</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учитывать при определении мер, принимаемых по фактам выявленных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нарушений, соответствие указанных мер тяжести нарушений, их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потенциальной опасности для жизни, здоровья людей, для животных,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растений, окружающей среды, объектов культурного наследия (памятников</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истории и культуры) народов Российской Федерации, музейных предметов 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музейных коллекций, включенных в состав Музейного фонда Российской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Федерации, особо ценных, в том числе уникальных, документов Архивного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фонда Российской Федерации, документов, имеющих особое историческое,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научное, культурное значение, входящих в состав национального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библиотечного фонда, безопасности государства, для возникновения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чрезвычайных ситуаций природного и техногенного характера, а также не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допускать необоснованное ограничение прав и законных интересов граждан, в</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том числе индивидуальных предпринимателей, юридических лиц;</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доказывать обоснованность своих действий при их обжаловании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юридическими лицами, индивидуальными предпринимателями в порядке,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установленном законодательством Российской Федерации;</w:t>
      </w:r>
    </w:p>
    <w:p w:rsidR="008416F2"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соблюдать сроки проведения проверки, установленные Федеральным</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законом от 26 декабря 2008 г. N 294-ФЗ «О защите прав юридических лиц 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индивидуальных предпринимателей при осуществлении государственного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контроля (надзора) и муниципального контроля» и настоящим регламентом;</w:t>
      </w:r>
      <w:r w:rsidR="008416F2">
        <w:rPr>
          <w:rFonts w:ascii="Times New Roman" w:hAnsi="Times New Roman"/>
          <w:sz w:val="28"/>
          <w:szCs w:val="28"/>
          <w:lang w:eastAsia="ru-RU"/>
        </w:rPr>
        <w:t xml:space="preserve"> </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не требовать от юридического лица, индивидуального предпринимателя</w:t>
      </w:r>
      <w:r w:rsidR="00C74057">
        <w:rPr>
          <w:rFonts w:ascii="Times New Roman" w:hAnsi="Times New Roman"/>
          <w:sz w:val="28"/>
          <w:szCs w:val="28"/>
          <w:lang w:eastAsia="ru-RU"/>
        </w:rPr>
        <w:t xml:space="preserve"> </w:t>
      </w:r>
      <w:r w:rsidRPr="00646137">
        <w:rPr>
          <w:rFonts w:ascii="Times New Roman" w:hAnsi="Times New Roman"/>
          <w:sz w:val="28"/>
          <w:szCs w:val="28"/>
          <w:lang w:eastAsia="ru-RU"/>
        </w:rPr>
        <w:t>документы и иные сведения, представление которых не предусмотрено</w:t>
      </w:r>
      <w:r w:rsidR="00C74057">
        <w:rPr>
          <w:rFonts w:ascii="Times New Roman" w:hAnsi="Times New Roman"/>
          <w:sz w:val="28"/>
          <w:szCs w:val="28"/>
          <w:lang w:eastAsia="ru-RU"/>
        </w:rPr>
        <w:t xml:space="preserve"> </w:t>
      </w:r>
      <w:r w:rsidRPr="00646137">
        <w:rPr>
          <w:rFonts w:ascii="Times New Roman" w:hAnsi="Times New Roman"/>
          <w:sz w:val="28"/>
          <w:szCs w:val="28"/>
          <w:lang w:eastAsia="ru-RU"/>
        </w:rPr>
        <w:t>законодательством Российской Федерации;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перед началом проведения выездной проверки по просьбе руководителя,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иного должностного лица или уполномоченного представителя юридического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лица, индивидуального предпринимателя, его уполномоченного представителя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ознакомить их с положениями настоящего регламента;</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осуществлять запись о проведенной проверке в журнале учета проверок</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(в случае его наличия у юридического лица, индивидуального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направлять в уполномоченные органы материалы, связанные с</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нарушениями законодательства Российской Федерации о недрах, для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составления протоколов об административных правонарушениях или для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решения вопросов о возбуждении уголовных дел (по признакам преступлений).</w:t>
      </w:r>
    </w:p>
    <w:p w:rsidR="00646137" w:rsidRPr="00646137" w:rsidRDefault="00646137" w:rsidP="002D2276">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46137">
        <w:rPr>
          <w:rFonts w:ascii="Times New Roman" w:hAnsi="Times New Roman"/>
          <w:sz w:val="28"/>
          <w:szCs w:val="28"/>
          <w:lang w:eastAsia="ru-RU"/>
        </w:rPr>
        <w:t>1.</w:t>
      </w:r>
      <w:r w:rsidR="008416F2">
        <w:rPr>
          <w:rFonts w:ascii="Times New Roman" w:hAnsi="Times New Roman"/>
          <w:sz w:val="28"/>
          <w:szCs w:val="28"/>
          <w:lang w:eastAsia="ru-RU"/>
        </w:rPr>
        <w:t>6</w:t>
      </w:r>
      <w:r w:rsidRPr="00646137">
        <w:rPr>
          <w:rFonts w:ascii="Times New Roman" w:hAnsi="Times New Roman"/>
          <w:sz w:val="28"/>
          <w:szCs w:val="28"/>
          <w:lang w:eastAsia="ru-RU"/>
        </w:rPr>
        <w:t>. Муниципальные служащие Отдела, уполномоченные на осуществление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при проведении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проверки имеют право:</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1) запрашивать и получать на основании мотивированных письменных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запросов от органов государственной власти, органов местного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самоуправления, юридических лиц, индивидуальных предпринимателей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информацию и документы, необходимые в ходе проведения 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2) во время исполнения служебных обязанностей беспрепятственно по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предъявлении служебного удостоверения, копии приказа начальника Отдела о</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назначении проверки посещать и обследовать используемые юридическими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лицами, индивидуальными предпринимателями при осуществлении</w:t>
      </w:r>
      <w:r w:rsidR="00C74057">
        <w:rPr>
          <w:rFonts w:ascii="Times New Roman" w:hAnsi="Times New Roman"/>
          <w:sz w:val="28"/>
          <w:szCs w:val="28"/>
          <w:lang w:eastAsia="ru-RU"/>
        </w:rPr>
        <w:t xml:space="preserve"> </w:t>
      </w:r>
      <w:r w:rsidRPr="00646137">
        <w:rPr>
          <w:rFonts w:ascii="Times New Roman" w:hAnsi="Times New Roman"/>
          <w:sz w:val="28"/>
          <w:szCs w:val="28"/>
          <w:lang w:eastAsia="ru-RU"/>
        </w:rPr>
        <w:t>хозяйственной и иной деятельности земельные участки, а также проводить</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необходимые исследования, испытания, измерения, расследования,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экспертизы и другие мероприятия по контролю.</w:t>
      </w:r>
    </w:p>
    <w:p w:rsidR="00646137" w:rsidRPr="00713D0E"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713D0E">
        <w:rPr>
          <w:rFonts w:ascii="Times New Roman" w:hAnsi="Times New Roman"/>
          <w:sz w:val="28"/>
          <w:szCs w:val="28"/>
          <w:lang w:eastAsia="ru-RU"/>
        </w:rPr>
        <w:t>3) составлять протоколы об административных правонарушениях,</w:t>
      </w:r>
      <w:r w:rsidR="008416F2" w:rsidRPr="00713D0E">
        <w:rPr>
          <w:rFonts w:ascii="Times New Roman" w:hAnsi="Times New Roman"/>
          <w:sz w:val="28"/>
          <w:szCs w:val="28"/>
          <w:lang w:eastAsia="ru-RU"/>
        </w:rPr>
        <w:t xml:space="preserve"> </w:t>
      </w:r>
      <w:r w:rsidRPr="00713D0E">
        <w:rPr>
          <w:rFonts w:ascii="Times New Roman" w:hAnsi="Times New Roman"/>
          <w:sz w:val="28"/>
          <w:szCs w:val="28"/>
          <w:lang w:eastAsia="ru-RU"/>
        </w:rPr>
        <w:t>предусмотренных частью 1 статьи 19.4, статьей 19.4.1, частью 1 статьи 19.5,</w:t>
      </w:r>
    </w:p>
    <w:p w:rsidR="00646137" w:rsidRPr="00646137" w:rsidRDefault="00646137" w:rsidP="008416F2">
      <w:pPr>
        <w:autoSpaceDE w:val="0"/>
        <w:autoSpaceDN w:val="0"/>
        <w:adjustRightInd w:val="0"/>
        <w:spacing w:after="0" w:line="240" w:lineRule="auto"/>
        <w:jc w:val="both"/>
        <w:outlineLvl w:val="1"/>
        <w:rPr>
          <w:rFonts w:ascii="Times New Roman" w:hAnsi="Times New Roman"/>
          <w:sz w:val="28"/>
          <w:szCs w:val="28"/>
          <w:lang w:eastAsia="ru-RU"/>
        </w:rPr>
      </w:pPr>
      <w:r w:rsidRPr="00713D0E">
        <w:rPr>
          <w:rFonts w:ascii="Times New Roman" w:hAnsi="Times New Roman"/>
          <w:sz w:val="28"/>
          <w:szCs w:val="28"/>
          <w:lang w:eastAsia="ru-RU"/>
        </w:rPr>
        <w:t>статьей 19.7 Кодекса Российской Федерации об административных</w:t>
      </w:r>
      <w:r w:rsidR="008416F2" w:rsidRPr="00713D0E">
        <w:rPr>
          <w:rFonts w:ascii="Times New Roman" w:hAnsi="Times New Roman"/>
          <w:sz w:val="28"/>
          <w:szCs w:val="28"/>
          <w:lang w:eastAsia="ru-RU"/>
        </w:rPr>
        <w:t xml:space="preserve"> правонарушениях.</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4) выдавать юридическим лицам, индивидуальным предпринимателям</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предписания об устранении выявленных нарушений требований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муниципальных правовых актов в области использования и охраны недр, 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проведении мероприятий по обеспечению предотвращения вреда животным,</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растениям и окружающей среде.</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5) направлять в уполномоченные исполнительные органы государственной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власти в соответствии с их компетенцией материалы, связанные с</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нарушением законодательства Российской Федерации о недрах, для решения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вопросов о возбуждении уголовных и административных дел по признакам</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преступлений и правонарушений.</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6) после издания приказа о проведении проверки запрашивать</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необходимые документы и (или) информацию в рамках межведомственного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информационного взаимодействия.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7) привлекать к проведению проверки юридического лица,</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индивидуального предпринимателя экспертов, экспертные организации, не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состоящие в гражданско-правовых и трудовых отношениях с юридическим</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лицом, индивидуальным предпринимателем, в отношении которых проводится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проверка, и не являющиеся аффилированными лицами проверяемых лиц в</w:t>
      </w:r>
      <w:r w:rsidR="00D86018">
        <w:rPr>
          <w:rFonts w:ascii="Times New Roman" w:hAnsi="Times New Roman"/>
          <w:sz w:val="28"/>
          <w:szCs w:val="28"/>
          <w:lang w:eastAsia="ru-RU"/>
        </w:rPr>
        <w:t xml:space="preserve"> </w:t>
      </w:r>
      <w:r w:rsidRPr="00646137">
        <w:rPr>
          <w:rFonts w:ascii="Times New Roman" w:hAnsi="Times New Roman"/>
          <w:sz w:val="28"/>
          <w:szCs w:val="28"/>
          <w:lang w:eastAsia="ru-RU"/>
        </w:rPr>
        <w:t>соответствии с требованиями Федерального закона от 26 декабря 2008 г. N</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294-ФЗ «О защите прав юридических лиц и индивидуальных</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предпринимателей при проведении государственного контроля (надзора) 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8) в случае выявления при проведении мероприятий по контролю, в ходе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которых не требуется взаимодействие органа муниципального контроля за</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использованием и охраной недр с юридическими лицами и индивидуальными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предпринимателями, нарушений обязательных требований, требований,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установленных муниципальными правовыми актами в области использования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и охраны недр, принимать в пределах своей компетенции меры по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пресечению таких нарушений, а также направлять в письменной форме</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начальнику Отдела мотивированное представление с информацией 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выявленных нарушениях для принятия при необходимости решения 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назначении внеплановой проверки юридического лица, индивидуального</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предпринимателя по основаниям, указанным в пункте 2 части 2 статьи 10</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Федерального закона от 26 декабря 2008 г. N 294-ФЗ «О защите прав</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юридических лиц и индивидуальных предпринимателей при проведении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государственного контроля (надзора) и муниципального контроля».</w:t>
      </w:r>
    </w:p>
    <w:p w:rsidR="008416F2"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9) подготавливать предостережения о недопустимости нарушения</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обязательных требований в соответствии с частями 5 - 7 статьи 8.2</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Федерального закона от 26 декабря 2008 г. N 294-ФЗ «О защите прав</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юридических лиц и индивидуальных предпринимателей при проведении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государственного контроля (надзора) и муниципального контроля».</w:t>
      </w:r>
      <w:r w:rsidR="008416F2">
        <w:rPr>
          <w:rFonts w:ascii="Times New Roman" w:hAnsi="Times New Roman"/>
          <w:sz w:val="28"/>
          <w:szCs w:val="28"/>
          <w:lang w:eastAsia="ru-RU"/>
        </w:rPr>
        <w:t xml:space="preserve"> </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10) приступать к проведению внеплановой выездной проверки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незамедлительно с извещением органов прокуратуры о проведении</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мероприятий по контролю, если основанием для проведения внеплановой</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выездной проверки является причинение вреда жизни, здоровью граждан,</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вреда животным, растениям, окружающей среде, безопасности государства, а</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также возникновение чрезвычайных ситуаций природного и техногенного</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характера, обнаружение нарушений обязательных требований и требований,</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установленных муниципальными правовыми актами в области использования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и охраны недр, в момент совершения таких нарушений в связи с</w:t>
      </w:r>
      <w:r w:rsidR="008416F2">
        <w:rPr>
          <w:rFonts w:ascii="Times New Roman" w:hAnsi="Times New Roman"/>
          <w:sz w:val="28"/>
          <w:szCs w:val="28"/>
          <w:lang w:eastAsia="ru-RU"/>
        </w:rPr>
        <w:t xml:space="preserve"> </w:t>
      </w:r>
      <w:r w:rsidRPr="00646137">
        <w:rPr>
          <w:rFonts w:ascii="Times New Roman" w:hAnsi="Times New Roman"/>
          <w:sz w:val="28"/>
          <w:szCs w:val="28"/>
          <w:lang w:eastAsia="ru-RU"/>
        </w:rPr>
        <w:t>необходимостью принятия неотложных мер.</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11) проводить внеплановую проверку без предварительного уведомления</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юридических лиц, индивидуальных предпринимателей о начале проведения</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внеплановой выездной проверки, в случае если в результате деятельности</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юридического лица, индивидуального предпринимателя причинен или</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причиняется вред жизни, здоровью граждан, вред животным, растениям,</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окружающей среде, безопасности государства, а также возникли или могут</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возникнуть чрезвычайные ситуации природного и техногенного характера.</w:t>
      </w:r>
      <w:r w:rsidR="00925F5F">
        <w:rPr>
          <w:rFonts w:ascii="Times New Roman" w:hAnsi="Times New Roman"/>
          <w:sz w:val="28"/>
          <w:szCs w:val="28"/>
          <w:lang w:eastAsia="ru-RU"/>
        </w:rPr>
        <w:t xml:space="preserve"> </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12) готовить обращения в суд с иском о взыскании с юридического лица,</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индивидуального предпринимателя расходов, понесенных органом</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в связи с</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рассмотрением поступивших заявлений, обращений указанных лиц, если в</w:t>
      </w:r>
      <w:r w:rsidR="00C74057">
        <w:rPr>
          <w:rFonts w:ascii="Times New Roman" w:hAnsi="Times New Roman"/>
          <w:sz w:val="28"/>
          <w:szCs w:val="28"/>
          <w:lang w:eastAsia="ru-RU"/>
        </w:rPr>
        <w:t xml:space="preserve"> </w:t>
      </w:r>
      <w:r w:rsidRPr="00646137">
        <w:rPr>
          <w:rFonts w:ascii="Times New Roman" w:hAnsi="Times New Roman"/>
          <w:sz w:val="28"/>
          <w:szCs w:val="28"/>
          <w:lang w:eastAsia="ru-RU"/>
        </w:rPr>
        <w:t>заявлениях, обращениях были указаны заведомо ложные сведения.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13) проводить выездную проверку в случае, если после рассмотрения</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представленных пояснений и документов либо при отсутствии пояснений</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юридического лица или индивидуального предпринимателя орган</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установит</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признаки нарушения обязательных требований или требований,</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установленных муниципальными правовыми актами в области использования</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и охраны недр.</w:t>
      </w:r>
    </w:p>
    <w:p w:rsidR="00646137" w:rsidRPr="00646137" w:rsidRDefault="00646137" w:rsidP="002D2276">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46137">
        <w:rPr>
          <w:rFonts w:ascii="Times New Roman" w:hAnsi="Times New Roman"/>
          <w:sz w:val="28"/>
          <w:szCs w:val="28"/>
          <w:lang w:eastAsia="ru-RU"/>
        </w:rPr>
        <w:t>1.</w:t>
      </w:r>
      <w:r w:rsidR="002D2276">
        <w:rPr>
          <w:rFonts w:ascii="Times New Roman" w:hAnsi="Times New Roman"/>
          <w:sz w:val="28"/>
          <w:szCs w:val="28"/>
          <w:lang w:eastAsia="ru-RU"/>
        </w:rPr>
        <w:t>7</w:t>
      </w:r>
      <w:r w:rsidRPr="00646137">
        <w:rPr>
          <w:rFonts w:ascii="Times New Roman" w:hAnsi="Times New Roman"/>
          <w:sz w:val="28"/>
          <w:szCs w:val="28"/>
          <w:lang w:eastAsia="ru-RU"/>
        </w:rPr>
        <w:t>. Лица, в отношении которых проводится проверка, имеют право:</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непосредственно присутствовать при проведении проверки, давать</w:t>
      </w:r>
      <w:r w:rsidR="00925F5F">
        <w:rPr>
          <w:rFonts w:ascii="Times New Roman" w:hAnsi="Times New Roman"/>
          <w:sz w:val="28"/>
          <w:szCs w:val="28"/>
          <w:lang w:eastAsia="ru-RU"/>
        </w:rPr>
        <w:t xml:space="preserve"> </w:t>
      </w:r>
      <w:r w:rsidRPr="00646137">
        <w:rPr>
          <w:rFonts w:ascii="Times New Roman" w:hAnsi="Times New Roman"/>
          <w:sz w:val="28"/>
          <w:szCs w:val="28"/>
          <w:lang w:eastAsia="ru-RU"/>
        </w:rPr>
        <w:t>объяснения по вопросам, относящимся к предмету 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получать от муниципальных служащих Отдела, уполномоченных на</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осуществление муниципального контроля за использованием и охраной недр,</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информацию, относящуюся к предмету проверки, представление которой</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предусмотрено Федеральным законом от 26 декабря 2008 г. N 294-ФЗ «О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защите прав юридических лиц и индивидуальных предпринимателей при</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осуществлении государственного контроля (надзора) и муниципального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контроля»;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знакомиться с документами и (или) информацией, полученными органами</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в рамках</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межведомственного информационного взаимодействия от иных</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государственных органов, органов местного самоуправления либо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подведомственных государственным органам или органам местного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самоуправления организаций, в распоряжении которых находятся эти</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документы и (или) информация;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представлять документы и (или) информацию, запрашиваемые в рамках</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межведомственного информационного взаимодействия, в орган</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муниципального контроля за использованием и охраной недр по собственной</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инициативе;</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знакомиться с результатами проверки и указывать в акте проверки 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своем ознакомлении с результатами проверки, согласии или несогласии с</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ними, а также с отдельными действиями муниципальных служащих Отдела,</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уполномоченных на осуществление муниципального контроля за</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использованием и охраной недр;</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обжаловать действия (бездействие) муниципальных служащих Отдела,</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уполномоченных на осуществление муниципального контроля за</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использованием и охраной недр, повлекшие за собой нарушение прав</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юридического лица, индивидуального предпринимателя при проведении</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проверки, в административном и (или) судебном порядке в соответствии с</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законодательством Российской Федерации и настоящим регламентом;</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на возмещение вреда, причиненного при осуществлении муниципального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контроля за использованием и охраной недр действиями муниципальных</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служащих Отдела, уполномоченных на осуществление муниципального</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контроля за использованием и охраной недр, признанными в установленном</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порядке неправомерными.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вести журнал учета проверок по типовой форме, установленной Приказом</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Министерства экономического развития Российской Федерации от 30 апреля</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2009 г. N 141 «О реализации положений Федерального закона «О защите прав</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юридических лиц и индивидуальных предпринимателей при осуществлении</w:t>
      </w:r>
      <w:r w:rsidR="002D2276">
        <w:rPr>
          <w:rFonts w:ascii="Times New Roman" w:hAnsi="Times New Roman"/>
          <w:sz w:val="28"/>
          <w:szCs w:val="28"/>
          <w:lang w:eastAsia="ru-RU"/>
        </w:rPr>
        <w:t xml:space="preserve"> </w:t>
      </w:r>
      <w:r w:rsidRPr="00646137">
        <w:rPr>
          <w:rFonts w:ascii="Times New Roman" w:hAnsi="Times New Roman"/>
          <w:sz w:val="28"/>
          <w:szCs w:val="28"/>
          <w:lang w:eastAsia="ru-RU"/>
        </w:rPr>
        <w:t>государственного контроля (надзора) и муниципального контроля.</w:t>
      </w:r>
    </w:p>
    <w:p w:rsidR="00646137" w:rsidRPr="00646137" w:rsidRDefault="00646137" w:rsidP="00ED3202">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46137">
        <w:rPr>
          <w:rFonts w:ascii="Times New Roman" w:hAnsi="Times New Roman"/>
          <w:sz w:val="28"/>
          <w:szCs w:val="28"/>
          <w:lang w:eastAsia="ru-RU"/>
        </w:rPr>
        <w:t>1.</w:t>
      </w:r>
      <w:r w:rsidR="00ED3202">
        <w:rPr>
          <w:rFonts w:ascii="Times New Roman" w:hAnsi="Times New Roman"/>
          <w:sz w:val="28"/>
          <w:szCs w:val="28"/>
          <w:lang w:eastAsia="ru-RU"/>
        </w:rPr>
        <w:t>8</w:t>
      </w:r>
      <w:r w:rsidRPr="00646137">
        <w:rPr>
          <w:rFonts w:ascii="Times New Roman" w:hAnsi="Times New Roman"/>
          <w:sz w:val="28"/>
          <w:szCs w:val="28"/>
          <w:lang w:eastAsia="ru-RU"/>
        </w:rPr>
        <w:t>. Лица, в отношении которых проводится проверка, обязаны:</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предоставить муниципальным служащим Отдела, уполномоченным на</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осуществление муниципального контроля за использованием и охраной недр,</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проводящим выездную проверку, возможность ознакомиться с документами,</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связанными с целями, задачами и предметом проверки, а также обеспечить</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доступ проводящих выездную проверку муниципальных служащих Отдела, и</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участвующих в выездной проверке экспертов, представителей экспертных</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организаций на объект проверки;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при проведении проверок обеспечить присутствие руководителей, иных</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должностных лиц или уполномоченных представителей юридических лиц;</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индивидуальные предприниматели обязаны присутствовать или обеспечить</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присутствие уполномоченных представителей, ответственных за организацию</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и проведение мероприятий по выполнению обязательных требований и</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требований, установленных муниципальными правовыми актами в области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использования и охраны недр.</w:t>
      </w:r>
    </w:p>
    <w:p w:rsidR="00646137" w:rsidRPr="00646137" w:rsidRDefault="00646137" w:rsidP="00ED3202">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46137">
        <w:rPr>
          <w:rFonts w:ascii="Times New Roman" w:hAnsi="Times New Roman"/>
          <w:sz w:val="28"/>
          <w:szCs w:val="28"/>
          <w:lang w:eastAsia="ru-RU"/>
        </w:rPr>
        <w:t>1.</w:t>
      </w:r>
      <w:r w:rsidR="00ED3202">
        <w:rPr>
          <w:rFonts w:ascii="Times New Roman" w:hAnsi="Times New Roman"/>
          <w:sz w:val="28"/>
          <w:szCs w:val="28"/>
          <w:lang w:eastAsia="ru-RU"/>
        </w:rPr>
        <w:t>9</w:t>
      </w:r>
      <w:r w:rsidRPr="00646137">
        <w:rPr>
          <w:rFonts w:ascii="Times New Roman" w:hAnsi="Times New Roman"/>
          <w:sz w:val="28"/>
          <w:szCs w:val="28"/>
          <w:lang w:eastAsia="ru-RU"/>
        </w:rPr>
        <w:t>. Конечным результатом исполнения муниципальной функции является: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акт проверки, составленный по форме, утвержденной приказом</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Министерства экономического развития Российской Федерации от 30 апреля</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2009 г. N 141 «О реализации положений Федерального закона «О защите прав</w:t>
      </w:r>
      <w:r w:rsidR="00ED3202">
        <w:rPr>
          <w:rFonts w:ascii="Times New Roman" w:hAnsi="Times New Roman"/>
          <w:sz w:val="28"/>
          <w:szCs w:val="28"/>
          <w:lang w:eastAsia="ru-RU"/>
        </w:rPr>
        <w:t xml:space="preserve"> </w:t>
      </w:r>
      <w:r w:rsidRPr="00646137">
        <w:rPr>
          <w:rFonts w:ascii="Times New Roman" w:hAnsi="Times New Roman"/>
          <w:sz w:val="28"/>
          <w:szCs w:val="28"/>
          <w:lang w:eastAsia="ru-RU"/>
        </w:rPr>
        <w:t>юридических лиц и индивидуальных предпринимателей при осуществлении</w:t>
      </w:r>
      <w:r w:rsidR="00EA484E">
        <w:rPr>
          <w:rFonts w:ascii="Times New Roman" w:hAnsi="Times New Roman"/>
          <w:sz w:val="28"/>
          <w:szCs w:val="28"/>
          <w:lang w:eastAsia="ru-RU"/>
        </w:rPr>
        <w:t xml:space="preserve"> </w:t>
      </w:r>
      <w:r w:rsidRPr="00646137">
        <w:rPr>
          <w:rFonts w:ascii="Times New Roman" w:hAnsi="Times New Roman"/>
          <w:sz w:val="28"/>
          <w:szCs w:val="28"/>
          <w:lang w:eastAsia="ru-RU"/>
        </w:rPr>
        <w:t>государственного контроля (надзора) и муниципального контроля».</w:t>
      </w:r>
    </w:p>
    <w:p w:rsidR="00646137" w:rsidRPr="00646137" w:rsidRDefault="00646137" w:rsidP="00EA484E">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46137">
        <w:rPr>
          <w:rFonts w:ascii="Times New Roman" w:hAnsi="Times New Roman"/>
          <w:sz w:val="28"/>
          <w:szCs w:val="28"/>
          <w:lang w:eastAsia="ru-RU"/>
        </w:rPr>
        <w:t>В случае выявления при проведении проверки нарушений юридическим</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лицом, индивидуальным предпринимателем обязательных требований или</w:t>
      </w:r>
      <w:r w:rsidR="00EA484E">
        <w:rPr>
          <w:rFonts w:ascii="Times New Roman" w:hAnsi="Times New Roman"/>
          <w:sz w:val="28"/>
          <w:szCs w:val="28"/>
          <w:lang w:eastAsia="ru-RU"/>
        </w:rPr>
        <w:t xml:space="preserve"> </w:t>
      </w:r>
      <w:r w:rsidRPr="00646137">
        <w:rPr>
          <w:rFonts w:ascii="Times New Roman" w:hAnsi="Times New Roman"/>
          <w:sz w:val="28"/>
          <w:szCs w:val="28"/>
          <w:lang w:eastAsia="ru-RU"/>
        </w:rPr>
        <w:t>требований, установленных муниципальными правовыми актами в области</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использования и охраны недр, муниципальные служащие Отдела,</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проводившие проверку, в пределах полномочий, предусмотренных</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законодательством Российской Федерации: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выдают юридическому лицу, индивидуальному предпринимателю</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предписание об устранении выявленных нарушений с указанием сроков их</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устранения и (или) о проведении мероприятий по предотвращению причинения</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вреда жизни, здоровью людей, вреда животным, растениям, окружающей</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среде, объектам культурного наследия (памятникам истории и культуры)</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народов Российской Федерации, безопасности государства, имуществу</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физических и юридических лиц, государственному или муниципальному</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имуществу, предупреждению возникновения чрезвычайных ситуаций</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природного и техногенного характера, а также других мероприятий,</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предусмотренных федеральными законами;</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принимают меры по контролю за устранением выявленных нарушений, их</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предупреждению, предотвращению возможного причинения вреда жизни,</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здоровью граждан, вреда животным, растениям, окружающей среде, объектам</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культурного наследия (памятникам истории и культуры) народов Российской</w:t>
      </w:r>
      <w:r w:rsidR="00D86018">
        <w:rPr>
          <w:rFonts w:ascii="Times New Roman" w:hAnsi="Times New Roman"/>
          <w:sz w:val="28"/>
          <w:szCs w:val="28"/>
          <w:lang w:eastAsia="ru-RU"/>
        </w:rPr>
        <w:t xml:space="preserve"> </w:t>
      </w:r>
      <w:r w:rsidRPr="00646137">
        <w:rPr>
          <w:rFonts w:ascii="Times New Roman" w:hAnsi="Times New Roman"/>
          <w:sz w:val="28"/>
          <w:szCs w:val="28"/>
          <w:lang w:eastAsia="ru-RU"/>
        </w:rPr>
        <w:t>Федерации, музейным предметам и музейным коллекциям, включенным в</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состав Музейного фонда Российской Федерации, особо ценным, в том числе</w:t>
      </w:r>
      <w:r w:rsidR="00D86018">
        <w:rPr>
          <w:rFonts w:ascii="Times New Roman" w:hAnsi="Times New Roman"/>
          <w:sz w:val="28"/>
          <w:szCs w:val="28"/>
          <w:lang w:eastAsia="ru-RU"/>
        </w:rPr>
        <w:t xml:space="preserve"> </w:t>
      </w:r>
      <w:r w:rsidRPr="00646137">
        <w:rPr>
          <w:rFonts w:ascii="Times New Roman" w:hAnsi="Times New Roman"/>
          <w:sz w:val="28"/>
          <w:szCs w:val="28"/>
          <w:lang w:eastAsia="ru-RU"/>
        </w:rPr>
        <w:t>уникальным, документам Архивного фонда Российской Федерации,</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документам, имеющим особое историческое, научное, культурное значение,</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входящим в состав национального библиотечного фонда, обеспечению</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безопасности государства, предупреждению возникновения чрезвычайных</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ситуаций природного и техногенного характера, а также меры по привлечению</w:t>
      </w:r>
    </w:p>
    <w:p w:rsidR="00646137" w:rsidRPr="00646137"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лиц, допустивших выявленные нарушения, к ответственности.</w:t>
      </w:r>
    </w:p>
    <w:p w:rsidR="00507BDB" w:rsidRDefault="00646137" w:rsidP="00646137">
      <w:pPr>
        <w:autoSpaceDE w:val="0"/>
        <w:autoSpaceDN w:val="0"/>
        <w:adjustRightInd w:val="0"/>
        <w:spacing w:after="0" w:line="240" w:lineRule="auto"/>
        <w:jc w:val="both"/>
        <w:outlineLvl w:val="1"/>
        <w:rPr>
          <w:rFonts w:ascii="Times New Roman" w:hAnsi="Times New Roman"/>
          <w:sz w:val="28"/>
          <w:szCs w:val="28"/>
          <w:lang w:eastAsia="ru-RU"/>
        </w:rPr>
      </w:pPr>
      <w:r w:rsidRPr="00646137">
        <w:rPr>
          <w:rFonts w:ascii="Times New Roman" w:hAnsi="Times New Roman"/>
          <w:sz w:val="28"/>
          <w:szCs w:val="28"/>
          <w:lang w:eastAsia="ru-RU"/>
        </w:rPr>
        <w:t>- направляют полученные в ходе проверки материалы в уполномоченные</w:t>
      </w:r>
      <w:r w:rsidR="00D86018">
        <w:rPr>
          <w:rFonts w:ascii="Times New Roman" w:hAnsi="Times New Roman"/>
          <w:sz w:val="28"/>
          <w:szCs w:val="28"/>
          <w:lang w:eastAsia="ru-RU"/>
        </w:rPr>
        <w:t xml:space="preserve"> </w:t>
      </w:r>
      <w:r w:rsidRPr="00646137">
        <w:rPr>
          <w:rFonts w:ascii="Times New Roman" w:hAnsi="Times New Roman"/>
          <w:sz w:val="28"/>
          <w:szCs w:val="28"/>
          <w:lang w:eastAsia="ru-RU"/>
        </w:rPr>
        <w:t>органы для рассмотрения и принятия мер в соответствии с</w:t>
      </w:r>
      <w:r w:rsidR="00507BDB">
        <w:rPr>
          <w:rFonts w:ascii="Times New Roman" w:hAnsi="Times New Roman"/>
          <w:sz w:val="28"/>
          <w:szCs w:val="28"/>
          <w:lang w:eastAsia="ru-RU"/>
        </w:rPr>
        <w:t xml:space="preserve"> </w:t>
      </w:r>
      <w:r w:rsidRPr="00646137">
        <w:rPr>
          <w:rFonts w:ascii="Times New Roman" w:hAnsi="Times New Roman"/>
          <w:sz w:val="28"/>
          <w:szCs w:val="28"/>
          <w:lang w:eastAsia="ru-RU"/>
        </w:rPr>
        <w:t>законодат</w:t>
      </w:r>
      <w:r w:rsidR="00180EF9">
        <w:rPr>
          <w:rFonts w:ascii="Times New Roman" w:hAnsi="Times New Roman"/>
          <w:sz w:val="28"/>
          <w:szCs w:val="28"/>
          <w:lang w:eastAsia="ru-RU"/>
        </w:rPr>
        <w:t>ельством Российской Федерации.</w:t>
      </w:r>
    </w:p>
    <w:p w:rsidR="00507BDB" w:rsidRDefault="00507BDB" w:rsidP="00646137">
      <w:pPr>
        <w:autoSpaceDE w:val="0"/>
        <w:autoSpaceDN w:val="0"/>
        <w:adjustRightInd w:val="0"/>
        <w:spacing w:after="0" w:line="240" w:lineRule="auto"/>
        <w:jc w:val="both"/>
        <w:outlineLvl w:val="1"/>
        <w:rPr>
          <w:rFonts w:ascii="Times New Roman" w:hAnsi="Times New Roman"/>
          <w:sz w:val="28"/>
          <w:szCs w:val="28"/>
          <w:lang w:eastAsia="ru-RU"/>
        </w:rPr>
      </w:pPr>
    </w:p>
    <w:p w:rsidR="00B93967" w:rsidRPr="00AA3923" w:rsidRDefault="00B93967" w:rsidP="00646137">
      <w:pPr>
        <w:autoSpaceDE w:val="0"/>
        <w:autoSpaceDN w:val="0"/>
        <w:adjustRightInd w:val="0"/>
        <w:spacing w:after="0" w:line="240" w:lineRule="auto"/>
        <w:jc w:val="both"/>
        <w:outlineLvl w:val="1"/>
        <w:rPr>
          <w:rFonts w:ascii="Times New Roman" w:hAnsi="Times New Roman"/>
          <w:sz w:val="28"/>
          <w:szCs w:val="28"/>
          <w:lang w:eastAsia="ru-RU"/>
        </w:rPr>
      </w:pPr>
      <w:r w:rsidRPr="00AA3923">
        <w:rPr>
          <w:rFonts w:ascii="Times New Roman" w:hAnsi="Times New Roman"/>
          <w:sz w:val="28"/>
          <w:szCs w:val="28"/>
          <w:lang w:eastAsia="ru-RU"/>
        </w:rPr>
        <w:t xml:space="preserve">2. Требования к порядку </w:t>
      </w:r>
      <w:r w:rsidR="009B0158">
        <w:rPr>
          <w:rFonts w:ascii="Times New Roman" w:hAnsi="Times New Roman"/>
          <w:sz w:val="28"/>
          <w:szCs w:val="28"/>
          <w:lang w:eastAsia="ru-RU"/>
        </w:rPr>
        <w:t>осуществления муниципальной функции</w:t>
      </w:r>
    </w:p>
    <w:p w:rsidR="00B93967" w:rsidRPr="00AA3923" w:rsidRDefault="00B93967" w:rsidP="00646137">
      <w:pPr>
        <w:autoSpaceDE w:val="0"/>
        <w:autoSpaceDN w:val="0"/>
        <w:adjustRightInd w:val="0"/>
        <w:spacing w:after="0" w:line="240" w:lineRule="auto"/>
        <w:jc w:val="both"/>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2.1. Порядок информирования об исполнении муниципальной функции</w:t>
      </w:r>
      <w:r w:rsidR="00832AF4">
        <w:rPr>
          <w:rFonts w:ascii="Times New Roman" w:hAnsi="Times New Roman"/>
          <w:sz w:val="28"/>
          <w:szCs w:val="28"/>
          <w:lang w:eastAsia="ru-RU"/>
        </w:rPr>
        <w:t>.</w:t>
      </w:r>
    </w:p>
    <w:p w:rsidR="00B93967" w:rsidRPr="009B0158"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9B0158">
        <w:rPr>
          <w:rFonts w:ascii="Times New Roman" w:hAnsi="Times New Roman"/>
          <w:sz w:val="28"/>
          <w:szCs w:val="28"/>
          <w:lang w:eastAsia="ru-RU"/>
        </w:rPr>
        <w:t xml:space="preserve">Информация о месте нахождения и графике работы </w:t>
      </w:r>
      <w:r w:rsidR="00553DE7" w:rsidRPr="009B0158">
        <w:rPr>
          <w:rFonts w:ascii="Times New Roman" w:hAnsi="Times New Roman"/>
          <w:sz w:val="28"/>
          <w:szCs w:val="28"/>
          <w:lang w:eastAsia="ru-RU"/>
        </w:rPr>
        <w:t>Отдела</w:t>
      </w:r>
      <w:r w:rsidR="00700DE9" w:rsidRPr="009B0158">
        <w:rPr>
          <w:rFonts w:ascii="Times New Roman" w:hAnsi="Times New Roman"/>
          <w:sz w:val="28"/>
          <w:szCs w:val="28"/>
          <w:lang w:eastAsia="ru-RU"/>
        </w:rPr>
        <w:t xml:space="preserve"> </w:t>
      </w:r>
      <w:r w:rsidR="00553DE7" w:rsidRPr="009B0158">
        <w:rPr>
          <w:rFonts w:ascii="Times New Roman" w:hAnsi="Times New Roman"/>
          <w:sz w:val="28"/>
          <w:szCs w:val="28"/>
          <w:lang w:eastAsia="ru-RU"/>
        </w:rPr>
        <w:t>муниципального контроля</w:t>
      </w:r>
      <w:r w:rsidR="00700DE9" w:rsidRPr="009B0158">
        <w:rPr>
          <w:rFonts w:ascii="Times New Roman" w:hAnsi="Times New Roman"/>
          <w:sz w:val="28"/>
          <w:szCs w:val="28"/>
          <w:lang w:eastAsia="ru-RU"/>
        </w:rPr>
        <w:t xml:space="preserve"> </w:t>
      </w:r>
      <w:r w:rsidRPr="009B0158">
        <w:rPr>
          <w:rFonts w:ascii="Times New Roman" w:hAnsi="Times New Roman"/>
          <w:sz w:val="28"/>
          <w:szCs w:val="28"/>
          <w:lang w:eastAsia="ru-RU"/>
        </w:rPr>
        <w:t xml:space="preserve">администрации </w:t>
      </w:r>
      <w:r w:rsidR="00700DE9" w:rsidRPr="009B0158">
        <w:rPr>
          <w:rFonts w:ascii="Times New Roman" w:hAnsi="Times New Roman"/>
          <w:sz w:val="28"/>
          <w:szCs w:val="28"/>
          <w:lang w:eastAsia="ru-RU"/>
        </w:rPr>
        <w:t xml:space="preserve">Минераловодского </w:t>
      </w:r>
      <w:r w:rsidRPr="009B0158">
        <w:rPr>
          <w:rFonts w:ascii="Times New Roman" w:hAnsi="Times New Roman"/>
          <w:sz w:val="28"/>
          <w:szCs w:val="28"/>
          <w:lang w:eastAsia="ru-RU"/>
        </w:rPr>
        <w:t>город</w:t>
      </w:r>
      <w:r w:rsidR="00700DE9" w:rsidRPr="009B0158">
        <w:rPr>
          <w:rFonts w:ascii="Times New Roman" w:hAnsi="Times New Roman"/>
          <w:sz w:val="28"/>
          <w:szCs w:val="28"/>
          <w:lang w:eastAsia="ru-RU"/>
        </w:rPr>
        <w:t>ского</w:t>
      </w:r>
      <w:r w:rsidRPr="009B0158">
        <w:rPr>
          <w:rFonts w:ascii="Times New Roman" w:hAnsi="Times New Roman"/>
          <w:sz w:val="28"/>
          <w:szCs w:val="28"/>
          <w:lang w:eastAsia="ru-RU"/>
        </w:rPr>
        <w:t xml:space="preserve"> </w:t>
      </w:r>
      <w:r w:rsidR="00700DE9" w:rsidRPr="009B0158">
        <w:rPr>
          <w:rFonts w:ascii="Times New Roman" w:hAnsi="Times New Roman"/>
          <w:sz w:val="28"/>
          <w:szCs w:val="28"/>
          <w:lang w:eastAsia="ru-RU"/>
        </w:rPr>
        <w:t>округа</w:t>
      </w:r>
      <w:r w:rsidRPr="009B0158">
        <w:rPr>
          <w:rFonts w:ascii="Times New Roman" w:hAnsi="Times New Roman"/>
          <w:sz w:val="28"/>
          <w:szCs w:val="28"/>
          <w:lang w:eastAsia="ru-RU"/>
        </w:rPr>
        <w:t xml:space="preserve"> Ставропольского края:</w:t>
      </w:r>
      <w:r w:rsidR="009B0158" w:rsidRPr="009B0158">
        <w:rPr>
          <w:sz w:val="28"/>
          <w:szCs w:val="28"/>
        </w:rPr>
        <w:t xml:space="preserve"> </w:t>
      </w:r>
      <w:r w:rsidR="009B0158">
        <w:rPr>
          <w:rFonts w:ascii="Times New Roman" w:hAnsi="Times New Roman"/>
          <w:sz w:val="28"/>
          <w:szCs w:val="28"/>
          <w:lang w:eastAsia="ru-RU"/>
        </w:rPr>
        <w:t>размещена</w:t>
      </w:r>
      <w:r w:rsidR="009B0158" w:rsidRPr="009B0158">
        <w:rPr>
          <w:rFonts w:ascii="Times New Roman" w:hAnsi="Times New Roman"/>
          <w:sz w:val="28"/>
          <w:szCs w:val="28"/>
          <w:lang w:eastAsia="ru-RU"/>
        </w:rPr>
        <w:t xml:space="preserve"> на официальном сайте Минераловодского городского округа в сети «Интернет», в федеральном реестре и на Едином портале государственных и муниципальных услуг</w:t>
      </w:r>
      <w:r w:rsidR="009B0158">
        <w:rPr>
          <w:rFonts w:ascii="Times New Roman" w:hAnsi="Times New Roman"/>
          <w:sz w:val="28"/>
          <w:szCs w:val="28"/>
          <w:lang w:eastAsia="ru-RU"/>
        </w:rPr>
        <w:t>.</w:t>
      </w:r>
    </w:p>
    <w:p w:rsidR="00B420F6"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Прием по вопросам исполнения муниципальной функции осуществляют специалисты отдела муниципальн</w:t>
      </w:r>
      <w:r w:rsidR="00927B09">
        <w:rPr>
          <w:rFonts w:ascii="Times New Roman" w:hAnsi="Times New Roman"/>
          <w:sz w:val="28"/>
          <w:szCs w:val="28"/>
          <w:lang w:eastAsia="ru-RU"/>
        </w:rPr>
        <w:t>ого</w:t>
      </w:r>
      <w:r w:rsidRPr="00AA3923">
        <w:rPr>
          <w:rFonts w:ascii="Times New Roman" w:hAnsi="Times New Roman"/>
          <w:sz w:val="28"/>
          <w:szCs w:val="28"/>
          <w:lang w:eastAsia="ru-RU"/>
        </w:rPr>
        <w:t xml:space="preserve"> </w:t>
      </w:r>
      <w:r w:rsidR="00166952">
        <w:rPr>
          <w:rFonts w:ascii="Times New Roman" w:hAnsi="Times New Roman"/>
          <w:sz w:val="28"/>
          <w:szCs w:val="28"/>
          <w:lang w:eastAsia="ru-RU"/>
        </w:rPr>
        <w:t>лесного</w:t>
      </w:r>
      <w:r w:rsidR="00927B09">
        <w:rPr>
          <w:rFonts w:ascii="Times New Roman" w:hAnsi="Times New Roman"/>
          <w:sz w:val="28"/>
          <w:szCs w:val="28"/>
          <w:lang w:eastAsia="ru-RU"/>
        </w:rPr>
        <w:t xml:space="preserve"> контроля</w:t>
      </w:r>
      <w:r w:rsidR="00553DE7">
        <w:rPr>
          <w:rFonts w:ascii="Times New Roman" w:hAnsi="Times New Roman"/>
          <w:sz w:val="28"/>
          <w:szCs w:val="28"/>
          <w:lang w:eastAsia="ru-RU"/>
        </w:rPr>
        <w:t xml:space="preserve"> - кабинет №</w:t>
      </w:r>
      <w:r w:rsidRPr="00AA3923">
        <w:rPr>
          <w:rFonts w:ascii="Times New Roman" w:hAnsi="Times New Roman"/>
          <w:sz w:val="28"/>
          <w:szCs w:val="28"/>
          <w:lang w:eastAsia="ru-RU"/>
        </w:rPr>
        <w:t xml:space="preserve"> </w:t>
      </w:r>
      <w:r w:rsidR="00927B09">
        <w:rPr>
          <w:rFonts w:ascii="Times New Roman" w:hAnsi="Times New Roman"/>
          <w:sz w:val="28"/>
          <w:szCs w:val="28"/>
          <w:lang w:eastAsia="ru-RU"/>
        </w:rPr>
        <w:t>21,</w:t>
      </w:r>
      <w:r w:rsidR="00553DE7">
        <w:rPr>
          <w:rFonts w:ascii="Times New Roman" w:hAnsi="Times New Roman"/>
          <w:sz w:val="28"/>
          <w:szCs w:val="28"/>
          <w:lang w:eastAsia="ru-RU"/>
        </w:rPr>
        <w:t xml:space="preserve"> </w:t>
      </w:r>
      <w:r w:rsidR="00927B09">
        <w:rPr>
          <w:rFonts w:ascii="Times New Roman" w:hAnsi="Times New Roman"/>
          <w:sz w:val="28"/>
          <w:szCs w:val="28"/>
          <w:lang w:eastAsia="ru-RU"/>
        </w:rPr>
        <w:t>№ 2</w:t>
      </w:r>
      <w:r w:rsidR="00553DE7">
        <w:rPr>
          <w:rFonts w:ascii="Times New Roman" w:hAnsi="Times New Roman"/>
          <w:sz w:val="28"/>
          <w:szCs w:val="28"/>
          <w:lang w:eastAsia="ru-RU"/>
        </w:rPr>
        <w:t>0</w:t>
      </w:r>
      <w:r w:rsidR="00927B09">
        <w:rPr>
          <w:rFonts w:ascii="Times New Roman" w:hAnsi="Times New Roman"/>
          <w:sz w:val="28"/>
          <w:szCs w:val="28"/>
          <w:lang w:eastAsia="ru-RU"/>
        </w:rPr>
        <w:t xml:space="preserve"> и № </w:t>
      </w:r>
      <w:r w:rsidR="00553DE7">
        <w:rPr>
          <w:rFonts w:ascii="Times New Roman" w:hAnsi="Times New Roman"/>
          <w:sz w:val="28"/>
          <w:szCs w:val="28"/>
          <w:lang w:eastAsia="ru-RU"/>
        </w:rPr>
        <w:t>12</w:t>
      </w:r>
      <w:r w:rsidRPr="00AA3923">
        <w:rPr>
          <w:rFonts w:ascii="Times New Roman" w:hAnsi="Times New Roman"/>
          <w:sz w:val="28"/>
          <w:szCs w:val="28"/>
          <w:lang w:eastAsia="ru-RU"/>
        </w:rPr>
        <w:t>.</w:t>
      </w:r>
    </w:p>
    <w:p w:rsidR="00B93967" w:rsidRPr="00AA3923"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Заинтересованные лица могут получить информацию о правилах исполнения муниципальной функции:</w:t>
      </w:r>
    </w:p>
    <w:p w:rsidR="00B93967" w:rsidRPr="00DE433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B93967" w:rsidRPr="00DE4333">
        <w:rPr>
          <w:rFonts w:ascii="Times New Roman" w:hAnsi="Times New Roman"/>
          <w:sz w:val="28"/>
          <w:szCs w:val="28"/>
          <w:lang w:eastAsia="ru-RU"/>
        </w:rPr>
        <w:t xml:space="preserve">непосредственно в </w:t>
      </w:r>
      <w:r w:rsidR="00553DE7">
        <w:rPr>
          <w:rFonts w:ascii="Times New Roman" w:hAnsi="Times New Roman"/>
          <w:sz w:val="28"/>
          <w:szCs w:val="28"/>
          <w:lang w:eastAsia="ru-RU"/>
        </w:rPr>
        <w:t>Отделе</w:t>
      </w:r>
      <w:r w:rsidR="00DE4333" w:rsidRPr="00DE4333">
        <w:rPr>
          <w:rFonts w:ascii="Times New Roman" w:hAnsi="Times New Roman"/>
          <w:sz w:val="28"/>
          <w:szCs w:val="28"/>
          <w:lang w:eastAsia="ru-RU"/>
        </w:rPr>
        <w:t xml:space="preserve"> -</w:t>
      </w:r>
      <w:r w:rsidR="00B93967" w:rsidRPr="00DE4333">
        <w:rPr>
          <w:rFonts w:ascii="Times New Roman" w:hAnsi="Times New Roman"/>
          <w:sz w:val="28"/>
          <w:szCs w:val="28"/>
          <w:lang w:eastAsia="ru-RU"/>
        </w:rPr>
        <w:t xml:space="preserve"> </w:t>
      </w:r>
      <w:r w:rsidR="00DE4333" w:rsidRPr="00DE4333">
        <w:rPr>
          <w:rFonts w:ascii="Times New Roman" w:hAnsi="Times New Roman"/>
          <w:sz w:val="28"/>
          <w:szCs w:val="28"/>
          <w:lang w:eastAsia="ru-RU"/>
        </w:rPr>
        <w:t xml:space="preserve">в устной форме </w:t>
      </w:r>
      <w:r w:rsidR="00DE4333">
        <w:rPr>
          <w:rFonts w:ascii="Times New Roman" w:hAnsi="Times New Roman"/>
          <w:sz w:val="28"/>
          <w:szCs w:val="28"/>
          <w:lang w:eastAsia="ru-RU"/>
        </w:rPr>
        <w:t>при</w:t>
      </w:r>
      <w:r w:rsidR="00DE4333" w:rsidRPr="00DE4333">
        <w:rPr>
          <w:rFonts w:ascii="Times New Roman" w:hAnsi="Times New Roman"/>
          <w:sz w:val="28"/>
          <w:szCs w:val="28"/>
          <w:lang w:eastAsia="ru-RU"/>
        </w:rPr>
        <w:t xml:space="preserve"> личном приёме специалистом </w:t>
      </w:r>
      <w:r w:rsidR="00553DE7">
        <w:rPr>
          <w:rFonts w:ascii="Times New Roman" w:hAnsi="Times New Roman"/>
          <w:sz w:val="28"/>
          <w:szCs w:val="28"/>
          <w:lang w:eastAsia="ru-RU"/>
        </w:rPr>
        <w:t>Отдела</w:t>
      </w:r>
      <w:r w:rsidR="00DE4333" w:rsidRPr="00DE433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 xml:space="preserve">на интернет-сайте администрации </w:t>
      </w:r>
      <w:r w:rsidR="00DE4333">
        <w:rPr>
          <w:rFonts w:ascii="Times New Roman" w:hAnsi="Times New Roman"/>
          <w:sz w:val="28"/>
          <w:szCs w:val="28"/>
          <w:lang w:eastAsia="ru-RU"/>
        </w:rPr>
        <w:t xml:space="preserve">Минераловодского </w:t>
      </w:r>
      <w:r w:rsidR="00B93967" w:rsidRPr="00AA3923">
        <w:rPr>
          <w:rFonts w:ascii="Times New Roman" w:hAnsi="Times New Roman"/>
          <w:sz w:val="28"/>
          <w:szCs w:val="28"/>
          <w:lang w:eastAsia="ru-RU"/>
        </w:rPr>
        <w:t>город</w:t>
      </w:r>
      <w:r w:rsidR="00DE4333">
        <w:rPr>
          <w:rFonts w:ascii="Times New Roman" w:hAnsi="Times New Roman"/>
          <w:sz w:val="28"/>
          <w:szCs w:val="28"/>
          <w:lang w:eastAsia="ru-RU"/>
        </w:rPr>
        <w:t>ского округа</w:t>
      </w:r>
      <w:r w:rsidR="00B93967" w:rsidRPr="00AA392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средств телефонной и почтовой связи;</w:t>
      </w:r>
    </w:p>
    <w:p w:rsidR="00B93967"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электронной почты.</w:t>
      </w:r>
    </w:p>
    <w:p w:rsidR="000E6E88" w:rsidRPr="00AA3923" w:rsidRDefault="000E6E88"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информационные стенды;</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Информирование об осуществлении муниципальной функции в </w:t>
      </w:r>
      <w:r w:rsidR="00553DE7">
        <w:rPr>
          <w:rFonts w:ascii="Times New Roman" w:hAnsi="Times New Roman"/>
          <w:sz w:val="28"/>
          <w:szCs w:val="28"/>
          <w:lang w:eastAsia="ru-RU"/>
        </w:rPr>
        <w:t>Отделе</w:t>
      </w:r>
      <w:r w:rsidRPr="00AA3923">
        <w:rPr>
          <w:rFonts w:ascii="Times New Roman" w:hAnsi="Times New Roman"/>
          <w:sz w:val="28"/>
          <w:szCs w:val="28"/>
          <w:lang w:eastAsia="ru-RU"/>
        </w:rPr>
        <w:t xml:space="preserve"> осуществляется должностными лицами, ответственными за ее исполнение.</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2.2. Порядок, размер и основания взимания государственной пошлины или иной платы, взимаемой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Исполнение муниципальной функции осуществляется без взимания платы.</w:t>
      </w:r>
    </w:p>
    <w:p w:rsidR="00B93967" w:rsidRDefault="00954A9F"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Pr>
          <w:rFonts w:ascii="Times New Roman" w:hAnsi="Times New Roman"/>
          <w:sz w:val="28"/>
          <w:szCs w:val="28"/>
          <w:lang w:eastAsia="ru-RU"/>
        </w:rPr>
        <w:t>2.3. Срок</w:t>
      </w:r>
      <w:r w:rsidR="00B93967" w:rsidRPr="00AA3923">
        <w:rPr>
          <w:rFonts w:ascii="Times New Roman" w:hAnsi="Times New Roman"/>
          <w:sz w:val="28"/>
          <w:szCs w:val="28"/>
          <w:lang w:eastAsia="ru-RU"/>
        </w:rPr>
        <w:t xml:space="preserve"> </w:t>
      </w:r>
      <w:r w:rsidR="00832AF4">
        <w:rPr>
          <w:rFonts w:ascii="Times New Roman" w:hAnsi="Times New Roman"/>
          <w:sz w:val="28"/>
          <w:szCs w:val="28"/>
          <w:lang w:eastAsia="ru-RU"/>
        </w:rPr>
        <w:t>осуществления муниципального контроля.</w:t>
      </w:r>
    </w:p>
    <w:p w:rsidR="00AC656A" w:rsidRPr="00AA3923" w:rsidRDefault="00AC656A"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C656A">
        <w:rPr>
          <w:rFonts w:ascii="Times New Roman" w:hAnsi="Times New Roman"/>
          <w:sz w:val="28"/>
          <w:szCs w:val="28"/>
          <w:lang w:eastAsia="ru-RU"/>
        </w:rPr>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p>
    <w:p w:rsidR="00AC656A" w:rsidRPr="00AC656A" w:rsidRDefault="00AC656A" w:rsidP="00AC656A">
      <w:pPr>
        <w:autoSpaceDE w:val="0"/>
        <w:autoSpaceDN w:val="0"/>
        <w:adjustRightInd w:val="0"/>
        <w:spacing w:after="0" w:line="240" w:lineRule="auto"/>
        <w:ind w:firstLine="540"/>
        <w:jc w:val="both"/>
        <w:rPr>
          <w:rFonts w:ascii="Times New Roman" w:hAnsi="Times New Roman"/>
          <w:sz w:val="28"/>
          <w:szCs w:val="28"/>
          <w:lang w:eastAsia="ru-RU"/>
        </w:rPr>
      </w:pPr>
      <w:r w:rsidRPr="00AC656A">
        <w:rPr>
          <w:rFonts w:ascii="Times New Roman" w:hAnsi="Times New Roman"/>
          <w:sz w:val="28"/>
          <w:szCs w:val="28"/>
          <w:lang w:eastAsia="ru-RU"/>
        </w:rPr>
        <w:t>Срок проведения каждой из проверок не может превышать 20 рабочих дней.</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1BF" w:rsidRDefault="008911BF" w:rsidP="00C222F8">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6C41C2" w:rsidRPr="00AA3923" w:rsidRDefault="006C41C2" w:rsidP="00C222F8">
      <w:pPr>
        <w:autoSpaceDE w:val="0"/>
        <w:autoSpaceDN w:val="0"/>
        <w:adjustRightInd w:val="0"/>
        <w:spacing w:after="0" w:line="240" w:lineRule="auto"/>
        <w:rPr>
          <w:rFonts w:ascii="Times New Roman" w:hAnsi="Times New Roman"/>
          <w:sz w:val="28"/>
          <w:szCs w:val="28"/>
          <w:lang w:eastAsia="ru-RU"/>
        </w:rPr>
      </w:pPr>
    </w:p>
    <w:p w:rsidR="00180EF9"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ab/>
        <w:t xml:space="preserve">             </w:t>
      </w:r>
    </w:p>
    <w:p w:rsidR="00180EF9" w:rsidRDefault="00180EF9"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p>
    <w:p w:rsidR="00180EF9" w:rsidRDefault="00180EF9"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p>
    <w:p w:rsidR="00B93967" w:rsidRPr="00AA3923" w:rsidRDefault="00180EF9" w:rsidP="00821D0C">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ab/>
      </w:r>
      <w:r w:rsidR="00B93967" w:rsidRPr="00AA3923">
        <w:rPr>
          <w:rFonts w:ascii="Times New Roman" w:hAnsi="Times New Roman"/>
          <w:sz w:val="28"/>
          <w:szCs w:val="28"/>
          <w:lang w:eastAsia="ru-RU"/>
        </w:rPr>
        <w:t>3. Состав, последовательность и сроки выполнения</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административных процедур (действий)</w:t>
      </w:r>
      <w:r w:rsidR="00832AF4">
        <w:rPr>
          <w:rFonts w:ascii="Times New Roman" w:hAnsi="Times New Roman"/>
          <w:sz w:val="28"/>
          <w:szCs w:val="28"/>
          <w:lang w:eastAsia="ru-RU"/>
        </w:rPr>
        <w:t>, требования</w:t>
      </w:r>
      <w:r w:rsidR="002C0EE2">
        <w:rPr>
          <w:rFonts w:ascii="Times New Roman" w:hAnsi="Times New Roman"/>
          <w:sz w:val="28"/>
          <w:szCs w:val="28"/>
          <w:lang w:eastAsia="ru-RU"/>
        </w:rPr>
        <w:t xml:space="preserve"> </w:t>
      </w:r>
      <w:r w:rsidR="00B93967" w:rsidRPr="00AA3923">
        <w:rPr>
          <w:rFonts w:ascii="Times New Roman" w:hAnsi="Times New Roman"/>
          <w:sz w:val="28"/>
          <w:szCs w:val="28"/>
          <w:lang w:eastAsia="ru-RU"/>
        </w:rPr>
        <w:t>к порядку их</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выпо</w:t>
      </w:r>
      <w:r w:rsidR="00832AF4">
        <w:rPr>
          <w:rFonts w:ascii="Times New Roman" w:hAnsi="Times New Roman"/>
          <w:sz w:val="28"/>
          <w:szCs w:val="28"/>
          <w:lang w:eastAsia="ru-RU"/>
        </w:rPr>
        <w:t xml:space="preserve">лнения, в том числе особенности </w:t>
      </w:r>
      <w:r w:rsidR="00B93967" w:rsidRPr="00AA3923">
        <w:rPr>
          <w:rFonts w:ascii="Times New Roman" w:hAnsi="Times New Roman"/>
          <w:sz w:val="28"/>
          <w:szCs w:val="28"/>
          <w:lang w:eastAsia="ru-RU"/>
        </w:rPr>
        <w:t>выполнения</w:t>
      </w:r>
      <w:r>
        <w:rPr>
          <w:rFonts w:ascii="Times New Roman" w:hAnsi="Times New Roman"/>
          <w:sz w:val="28"/>
          <w:szCs w:val="28"/>
          <w:lang w:eastAsia="ru-RU"/>
        </w:rPr>
        <w:t xml:space="preserve"> </w:t>
      </w:r>
      <w:r w:rsidR="002C0EE2">
        <w:rPr>
          <w:rFonts w:ascii="Times New Roman" w:hAnsi="Times New Roman"/>
          <w:sz w:val="28"/>
          <w:szCs w:val="28"/>
          <w:lang w:eastAsia="ru-RU"/>
        </w:rPr>
        <w:t>а</w:t>
      </w:r>
      <w:r w:rsidR="00B93967" w:rsidRPr="00AA3923">
        <w:rPr>
          <w:rFonts w:ascii="Times New Roman" w:hAnsi="Times New Roman"/>
          <w:sz w:val="28"/>
          <w:szCs w:val="28"/>
          <w:lang w:eastAsia="ru-RU"/>
        </w:rPr>
        <w:t>дминистративных процедур (действий)</w:t>
      </w:r>
      <w:r w:rsidR="002C0EE2">
        <w:rPr>
          <w:rFonts w:ascii="Times New Roman" w:hAnsi="Times New Roman"/>
          <w:sz w:val="28"/>
          <w:szCs w:val="28"/>
          <w:lang w:eastAsia="ru-RU"/>
        </w:rPr>
        <w:t xml:space="preserve"> </w:t>
      </w:r>
      <w:r w:rsidR="00B93967" w:rsidRPr="00AA3923">
        <w:rPr>
          <w:rFonts w:ascii="Times New Roman" w:hAnsi="Times New Roman"/>
          <w:sz w:val="28"/>
          <w:szCs w:val="28"/>
          <w:lang w:eastAsia="ru-RU"/>
        </w:rPr>
        <w:t>в электронной форме</w:t>
      </w:r>
    </w:p>
    <w:p w:rsidR="00E60D67" w:rsidRPr="00E60D67" w:rsidRDefault="00E60D67" w:rsidP="00180EF9">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3.1. Перечень административных процедур: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1)</w:t>
      </w:r>
      <w:r w:rsidR="00E60D67" w:rsidRPr="00E60D67">
        <w:rPr>
          <w:rFonts w:ascii="Times New Roman" w:hAnsi="Times New Roman"/>
          <w:sz w:val="28"/>
          <w:szCs w:val="28"/>
          <w:lang w:eastAsia="ru-RU"/>
        </w:rPr>
        <w:t xml:space="preserve"> разработка ежегодного плана проведения плановых проверок;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2)</w:t>
      </w:r>
      <w:r w:rsidR="00E60D67" w:rsidRPr="00E60D67">
        <w:rPr>
          <w:rFonts w:ascii="Times New Roman" w:hAnsi="Times New Roman"/>
          <w:sz w:val="28"/>
          <w:szCs w:val="28"/>
          <w:lang w:eastAsia="ru-RU"/>
        </w:rPr>
        <w:t xml:space="preserve"> проведение документарной либо выездной плановой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E60D67" w:rsidRPr="00E60D67">
        <w:rPr>
          <w:rFonts w:ascii="Times New Roman" w:hAnsi="Times New Roman"/>
          <w:sz w:val="28"/>
          <w:szCs w:val="28"/>
          <w:lang w:eastAsia="ru-RU"/>
        </w:rPr>
        <w:t xml:space="preserve"> проведение внеплановой документарной либо выездной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4)</w:t>
      </w:r>
      <w:r w:rsidR="00E60D67" w:rsidRPr="00E60D67">
        <w:rPr>
          <w:rFonts w:ascii="Times New Roman" w:hAnsi="Times New Roman"/>
          <w:sz w:val="28"/>
          <w:szCs w:val="28"/>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гражданами; </w:t>
      </w:r>
    </w:p>
    <w:p w:rsidR="00821D0C" w:rsidRDefault="00143C3C" w:rsidP="00821D0C">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5)</w:t>
      </w:r>
      <w:r w:rsidR="00E60D67" w:rsidRPr="00E60D67">
        <w:rPr>
          <w:rFonts w:ascii="Times New Roman" w:hAnsi="Times New Roman"/>
          <w:sz w:val="28"/>
          <w:szCs w:val="28"/>
          <w:lang w:eastAsia="ru-RU"/>
        </w:rPr>
        <w:t xml:space="preserve"> организация и проведение мероприятий, направленных на профилактику нарушений обязательных требований. </w:t>
      </w:r>
    </w:p>
    <w:p w:rsidR="00E60D67" w:rsidRPr="00E60D67" w:rsidRDefault="00E60D67" w:rsidP="00180EF9">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t xml:space="preserve">3.2. Разработка ежегодного плана проведения плановых проверок. </w:t>
      </w:r>
      <w:r w:rsidRPr="00E60D67">
        <w:rPr>
          <w:rFonts w:ascii="Times New Roman" w:hAnsi="Times New Roman"/>
          <w:sz w:val="28"/>
          <w:szCs w:val="28"/>
          <w:lang w:eastAsia="ru-RU"/>
        </w:rPr>
        <w:t xml:space="preserve"> </w:t>
      </w:r>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t>Плановые проверки проводятся на основании ежегодного плана проведения плановых проверок (далее – ежегодный план), утверждаемого руководителем Уполномоченного органа.</w:t>
      </w:r>
      <w:r w:rsidRPr="00E60D67">
        <w:rPr>
          <w:rFonts w:ascii="Times New Roman" w:hAnsi="Times New Roman"/>
          <w:sz w:val="28"/>
          <w:szCs w:val="28"/>
          <w:lang w:eastAsia="ru-RU"/>
        </w:rPr>
        <w:t xml:space="preserve"> </w:t>
      </w:r>
    </w:p>
    <w:p w:rsidR="00E60D67" w:rsidRPr="00E60D67" w:rsidRDefault="00376B73"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3.2.1.</w:t>
      </w:r>
      <w:r w:rsidR="00484435">
        <w:rPr>
          <w:rFonts w:ascii="Times New Roman" w:hAnsi="Times New Roman"/>
          <w:sz w:val="28"/>
          <w:szCs w:val="28"/>
          <w:lang w:eastAsia="ru-RU"/>
        </w:rPr>
        <w:t xml:space="preserve"> </w:t>
      </w:r>
      <w:r w:rsidR="00E60D67" w:rsidRPr="00E60D67">
        <w:rPr>
          <w:rFonts w:ascii="Times New Roman" w:hAnsi="Times New Roman"/>
          <w:sz w:val="28"/>
          <w:szCs w:val="28"/>
          <w:lang w:eastAsia="ru-RU"/>
        </w:rPr>
        <w:t xml:space="preserve">Основанием для включения плановой проверки в ежегодный план проверяемых лиц является истечение трех лет со дня: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государственной регистрации юридического лица, индивидуального предпринимателя;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окончания проведения последней плановой проверки юридического лица, индивидуального предпринимателя, физического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2</w:t>
      </w:r>
      <w:r w:rsidRPr="00E60D67">
        <w:rPr>
          <w:rFonts w:ascii="Times New Roman" w:hAnsi="Times New Roman"/>
          <w:sz w:val="28"/>
          <w:szCs w:val="28"/>
          <w:lang w:eastAsia="ru-RU"/>
        </w:rPr>
        <w:t xml:space="preserve">.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291561"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3.2.</w:t>
      </w:r>
      <w:r w:rsidR="00376B73">
        <w:rPr>
          <w:rFonts w:ascii="Times New Roman" w:hAnsi="Times New Roman"/>
          <w:sz w:val="28"/>
          <w:szCs w:val="28"/>
          <w:lang w:eastAsia="ru-RU"/>
        </w:rPr>
        <w:t>3</w:t>
      </w:r>
      <w:r w:rsidR="00E60D67" w:rsidRPr="00E60D67">
        <w:rPr>
          <w:rFonts w:ascii="Times New Roman" w:hAnsi="Times New Roman"/>
          <w:sz w:val="28"/>
          <w:szCs w:val="28"/>
          <w:lang w:eastAsia="ru-RU"/>
        </w:rPr>
        <w:t xml:space="preserve">. В ежегодных планах проверяемых лиц указываются следующие сведения: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цель и основание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дата начала и сроки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4</w:t>
      </w:r>
      <w:r w:rsidRPr="00E60D67">
        <w:rPr>
          <w:rFonts w:ascii="Times New Roman" w:hAnsi="Times New Roman"/>
          <w:sz w:val="28"/>
          <w:szCs w:val="28"/>
          <w:lang w:eastAsia="ru-RU"/>
        </w:rPr>
        <w:t xml:space="preserve">. При разработке ежегодного плана Уполномоченный орган, с использованием единой системы межведомственного информационного взаимодействия, направляет запросы в Управление Федеральной службы государственной регистрации, кадастра и картографии по </w:t>
      </w:r>
      <w:r w:rsidR="00291561">
        <w:rPr>
          <w:rFonts w:ascii="Times New Roman" w:hAnsi="Times New Roman"/>
          <w:sz w:val="28"/>
          <w:szCs w:val="28"/>
          <w:lang w:eastAsia="ru-RU"/>
        </w:rPr>
        <w:t>Ставропольскому краю</w:t>
      </w:r>
      <w:r w:rsidRPr="00E60D67">
        <w:rPr>
          <w:rFonts w:ascii="Times New Roman" w:hAnsi="Times New Roman"/>
          <w:sz w:val="28"/>
          <w:szCs w:val="28"/>
          <w:lang w:eastAsia="ru-RU"/>
        </w:rPr>
        <w:t xml:space="preserve"> о предоставлении в отношении, включаемого в ежегодный план лица, сведений из Единого государственного реестра недвижимости.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291561">
        <w:rPr>
          <w:rFonts w:ascii="Times New Roman" w:hAnsi="Times New Roman"/>
          <w:sz w:val="28"/>
          <w:szCs w:val="28"/>
          <w:lang w:eastAsia="ru-RU"/>
        </w:rPr>
        <w:t>2</w:t>
      </w:r>
      <w:r w:rsidRPr="00E60D67">
        <w:rPr>
          <w:rFonts w:ascii="Times New Roman" w:hAnsi="Times New Roman"/>
          <w:sz w:val="28"/>
          <w:szCs w:val="28"/>
          <w:lang w:eastAsia="ru-RU"/>
        </w:rPr>
        <w:t>.</w:t>
      </w:r>
      <w:r w:rsidR="00376B73">
        <w:rPr>
          <w:rFonts w:ascii="Times New Roman" w:hAnsi="Times New Roman"/>
          <w:sz w:val="28"/>
          <w:szCs w:val="28"/>
          <w:lang w:eastAsia="ru-RU"/>
        </w:rPr>
        <w:t>5</w:t>
      </w:r>
      <w:r w:rsidR="00291561">
        <w:rPr>
          <w:rFonts w:ascii="Times New Roman" w:hAnsi="Times New Roman"/>
          <w:sz w:val="28"/>
          <w:szCs w:val="28"/>
          <w:lang w:eastAsia="ru-RU"/>
        </w:rPr>
        <w:t>.</w:t>
      </w:r>
      <w:r w:rsidRPr="00E60D67">
        <w:rPr>
          <w:rFonts w:ascii="Times New Roman" w:hAnsi="Times New Roman"/>
          <w:sz w:val="28"/>
          <w:szCs w:val="28"/>
          <w:lang w:eastAsia="ru-RU"/>
        </w:rPr>
        <w:t xml:space="preserve"> Срок исполнения административной процедуры по планированию проверок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направление проекта ежегодного плана в срок до 1 июня года, предшествующего году проведения проверок, в отношении включаемых в ежегодный план лиц, на согласование в орган государс</w:t>
      </w:r>
      <w:r w:rsidR="00291561">
        <w:rPr>
          <w:rFonts w:ascii="Times New Roman" w:hAnsi="Times New Roman"/>
          <w:sz w:val="28"/>
          <w:szCs w:val="28"/>
          <w:lang w:eastAsia="ru-RU"/>
        </w:rPr>
        <w:t>твенного земельного надзора;</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проекта ежегодного плана в </w:t>
      </w:r>
      <w:r w:rsidR="00291561">
        <w:rPr>
          <w:rFonts w:ascii="Times New Roman" w:hAnsi="Times New Roman"/>
          <w:sz w:val="28"/>
          <w:szCs w:val="28"/>
          <w:lang w:eastAsia="ru-RU"/>
        </w:rPr>
        <w:t>Минераловодскую</w:t>
      </w:r>
      <w:r w:rsidRPr="00E60D67">
        <w:rPr>
          <w:rFonts w:ascii="Times New Roman" w:hAnsi="Times New Roman"/>
          <w:sz w:val="28"/>
          <w:szCs w:val="28"/>
          <w:lang w:eastAsia="ru-RU"/>
        </w:rPr>
        <w:t xml:space="preserve"> городскую прокуратуру (далее – орган прокуратуры) – в срок до 1 сентября года, предшествующего году проведения плановых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 поступлении от органа прокуратуры предложений о проведении совместных плановых проверок Уполномоченный орган рассматривает такие предложения и направляет в орган прокуратуры в срок до 1 ноября года, предшествующего году проведения плановых проверок, утвержденные ежегодные планы.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Ежегодный план подлежит размещению на официальном сайте органов местного самоуправления </w:t>
      </w:r>
      <w:r w:rsidR="00291561">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6</w:t>
      </w:r>
      <w:r w:rsidRPr="00E60D67">
        <w:rPr>
          <w:rFonts w:ascii="Times New Roman" w:hAnsi="Times New Roman"/>
          <w:sz w:val="28"/>
          <w:szCs w:val="28"/>
          <w:lang w:eastAsia="ru-RU"/>
        </w:rPr>
        <w:t xml:space="preserve">. Критериями принятия решения об утверждении ежегодного плана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соответствие установленной форме;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отсутствие замечаний к проекту ежегодного плана органа прокуратуры.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7</w:t>
      </w:r>
      <w:r w:rsidRPr="00E60D67">
        <w:rPr>
          <w:rFonts w:ascii="Times New Roman" w:hAnsi="Times New Roman"/>
          <w:sz w:val="28"/>
          <w:szCs w:val="28"/>
          <w:lang w:eastAsia="ru-RU"/>
        </w:rPr>
        <w:t xml:space="preserve">. Результатом административной процедуры является утвержденный руководителем Уполномоченного органа ежегодный план. </w:t>
      </w:r>
    </w:p>
    <w:p w:rsidR="009002DC"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8</w:t>
      </w:r>
      <w:r w:rsidRPr="00E60D67">
        <w:rPr>
          <w:rFonts w:ascii="Times New Roman" w:hAnsi="Times New Roman"/>
          <w:sz w:val="28"/>
          <w:szCs w:val="28"/>
          <w:lang w:eastAsia="ru-RU"/>
        </w:rPr>
        <w:t xml:space="preserve">. Способ фиксации результата выполнения административной процедуры – на бумажном носителе и путем размещения утвержденного ежегодного плана на официальном сайте органов местного самоуправления </w:t>
      </w:r>
      <w:r w:rsidR="00291561">
        <w:rPr>
          <w:rFonts w:ascii="Times New Roman" w:hAnsi="Times New Roman"/>
          <w:sz w:val="28"/>
          <w:szCs w:val="28"/>
          <w:lang w:eastAsia="ru-RU"/>
        </w:rPr>
        <w:t xml:space="preserve">Минераловодского </w:t>
      </w:r>
      <w:r w:rsidRPr="00E60D67">
        <w:rPr>
          <w:rFonts w:ascii="Times New Roman" w:hAnsi="Times New Roman"/>
          <w:sz w:val="28"/>
          <w:szCs w:val="28"/>
          <w:lang w:eastAsia="ru-RU"/>
        </w:rPr>
        <w:t xml:space="preserve">городского округа в сети Интернет. </w:t>
      </w:r>
    </w:p>
    <w:p w:rsidR="00E60D67" w:rsidRPr="00E60D67" w:rsidRDefault="00E60D67" w:rsidP="00821D0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t>3.3. Проведение документарной либо выездной плановой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w:t>
      </w:r>
    </w:p>
    <w:p w:rsidR="00E60D67" w:rsidRPr="00E60D67" w:rsidRDefault="00E60D67" w:rsidP="00D86018">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Основанием для начала проведения плановой проверки является распоряжение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1.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Подготовка к проведению 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запрос при необходимости от государственных и иных органов и организаций в порядке межведомственного информационного взаимодействия сведений, документов и информации, необходимой для проведения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проверяемых лиц о проведении плановой проверки. </w:t>
      </w:r>
    </w:p>
    <w:p w:rsidR="00291561"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w:t>
      </w:r>
      <w:r w:rsidR="00291561">
        <w:rPr>
          <w:rFonts w:ascii="Times New Roman" w:hAnsi="Times New Roman"/>
          <w:sz w:val="28"/>
          <w:szCs w:val="28"/>
          <w:lang w:eastAsia="ru-RU"/>
        </w:rPr>
        <w:t>дпринимателя, физического лица.</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2. Срок исполнения административного действия по подготовке к проведению 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позднее чем за 3 рабочих дня до начала проведения проверки уведомление юридического лица, индивидуального предпринимателя или гражданина о проведении плановой проверки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соответствующих государственных реестрах либо ранее был представлен проверяемым лицом в Уполномоченный орган или доступным способом, обеспечивающим фиксирование извещения или вызова и его вручение адресату.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 Документарная проверка.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Документарная плановая проверка проводится по месту нахождения Уполномоченного органа.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4</w:t>
      </w:r>
      <w:r w:rsidRPr="00E60D67">
        <w:rPr>
          <w:rFonts w:ascii="Times New Roman" w:hAnsi="Times New Roman"/>
          <w:sz w:val="28"/>
          <w:szCs w:val="28"/>
          <w:lang w:eastAsia="ru-RU"/>
        </w:rPr>
        <w:t xml:space="preserve">. В процессе проведения плановой документарной проверки должностным лицом Уполномоченного органа в первую очередь рассматриваются документы проверяемого лица,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проверяемого лица, муниципального земельного контроля. </w:t>
      </w:r>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Уполномоченный орган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документарной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5</w:t>
      </w:r>
      <w:r w:rsidRPr="00E60D67">
        <w:rPr>
          <w:rFonts w:ascii="Times New Roman" w:hAnsi="Times New Roman"/>
          <w:sz w:val="28"/>
          <w:szCs w:val="28"/>
          <w:lang w:eastAsia="ru-RU"/>
        </w:rPr>
        <w:t xml:space="preserve">. Не допускается требовать нотариального удостоверения копий документов, предоставляемых в Уполномоченный орган, если иное не предусмотрено законодательством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проведении плановой документарной проверки, уполномоченные должностные лица не вправе требовать у проверяемых лиц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обладающих соответствующей информацией.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6</w:t>
      </w:r>
      <w:r w:rsidRPr="00E60D67">
        <w:rPr>
          <w:rFonts w:ascii="Times New Roman" w:hAnsi="Times New Roman"/>
          <w:sz w:val="28"/>
          <w:szCs w:val="28"/>
          <w:lang w:eastAsia="ru-RU"/>
        </w:rPr>
        <w:t xml:space="preserve">. В случае если в ходе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Уполномоченным должностным лицом направляется проверяемому лицу с требованием представить в течение десяти рабочих дней необходимые пояснения в письменной форме. </w:t>
      </w:r>
    </w:p>
    <w:p w:rsidR="00E60D67" w:rsidRPr="00E60D67" w:rsidRDefault="00291561"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7</w:t>
      </w:r>
      <w:r w:rsidR="00E60D67" w:rsidRPr="00E60D67">
        <w:rPr>
          <w:rFonts w:ascii="Times New Roman" w:hAnsi="Times New Roman"/>
          <w:sz w:val="28"/>
          <w:szCs w:val="28"/>
          <w:lang w:eastAsia="ru-RU"/>
        </w:rPr>
        <w:t xml:space="preserve">. Проверяемое лицо,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8</w:t>
      </w:r>
      <w:r w:rsidRPr="00E60D67">
        <w:rPr>
          <w:rFonts w:ascii="Times New Roman" w:hAnsi="Times New Roman"/>
          <w:sz w:val="28"/>
          <w:szCs w:val="28"/>
          <w:lang w:eastAsia="ru-RU"/>
        </w:rPr>
        <w:t xml:space="preserve">. Выездная проверка.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9</w:t>
      </w:r>
      <w:r w:rsidRPr="00E60D67">
        <w:rPr>
          <w:rFonts w:ascii="Times New Roman" w:hAnsi="Times New Roman"/>
          <w:sz w:val="28"/>
          <w:szCs w:val="28"/>
          <w:lang w:eastAsia="ru-RU"/>
        </w:rPr>
        <w:t xml:space="preserve">. Выездная проверка проводится в случае, если при документарной проверке не представляется возможным: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оценить соответствие деятельности проверяемого лица обязательным требованиям или требованиям, установленным муниципальными правовыми актами, без применения соответствующего мероприятия по контролю.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10</w:t>
      </w:r>
      <w:r w:rsidRPr="00E60D67">
        <w:rPr>
          <w:rFonts w:ascii="Times New Roman" w:hAnsi="Times New Roman"/>
          <w:sz w:val="28"/>
          <w:szCs w:val="28"/>
          <w:lang w:eastAsia="ru-RU"/>
        </w:rPr>
        <w:t xml:space="preserve">. Плановая выездная проверка проводится по месту нахождения проверяемого лица и (или) по месту фактического осуществления им деятельности.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11</w:t>
      </w:r>
      <w:r w:rsidRPr="00E60D67">
        <w:rPr>
          <w:rFonts w:ascii="Times New Roman" w:hAnsi="Times New Roman"/>
          <w:sz w:val="28"/>
          <w:szCs w:val="28"/>
          <w:lang w:eastAsia="ru-RU"/>
        </w:rPr>
        <w:t xml:space="preserve">. Выездная проверка начинается с предъявления служебного удостоверения должностными лицами Уполномоченного органа, обязательного ознакомления проверяемого лица либо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E60D67" w:rsidRPr="00E60D67" w:rsidRDefault="00291561"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12</w:t>
      </w:r>
      <w:r w:rsidR="00E60D67" w:rsidRPr="00E60D67">
        <w:rPr>
          <w:rFonts w:ascii="Times New Roman" w:hAnsi="Times New Roman"/>
          <w:sz w:val="28"/>
          <w:szCs w:val="28"/>
          <w:lang w:eastAsia="ru-RU"/>
        </w:rPr>
        <w:t xml:space="preserve">. Проверяемое лицо или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и транспортным средствам.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w:t>
      </w:r>
      <w:r w:rsidRPr="00E60D67">
        <w:rPr>
          <w:rFonts w:ascii="Times New Roman" w:hAnsi="Times New Roman"/>
          <w:sz w:val="28"/>
          <w:szCs w:val="28"/>
          <w:lang w:eastAsia="ru-RU"/>
        </w:rPr>
        <w:t xml:space="preserve">3. В процессе проведения выездной проверки, должностные лица Уполномоченного органа рассматривают документы проверяемого лица,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контроля, осуществленного ранее в отношении проверяемого лица.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14</w:t>
      </w:r>
      <w:r w:rsidRPr="00E60D67">
        <w:rPr>
          <w:rFonts w:ascii="Times New Roman" w:hAnsi="Times New Roman"/>
          <w:sz w:val="28"/>
          <w:szCs w:val="28"/>
          <w:lang w:eastAsia="ru-RU"/>
        </w:rPr>
        <w:t xml:space="preserve">. Уполномоченный орган может привлекать к проведению выездной проверки проверяемого лица экспертов, экспертные организации, не состоящие в гражданско-правовых и трудовых отношениях с проверяемым лицом, в отношении которого проводится проверка, и не являющиеся аффилированным лицом проверяемого лица.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15</w:t>
      </w:r>
      <w:r w:rsidRPr="00E60D67">
        <w:rPr>
          <w:rFonts w:ascii="Times New Roman" w:hAnsi="Times New Roman"/>
          <w:sz w:val="28"/>
          <w:szCs w:val="28"/>
          <w:lang w:eastAsia="ru-RU"/>
        </w:rPr>
        <w:t xml:space="preserve">.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в связи с фактическим неосуществлением деятельности юридического лица, индивидуального предпринимателя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16</w:t>
      </w:r>
      <w:r w:rsidRPr="00E60D67">
        <w:rPr>
          <w:rFonts w:ascii="Times New Roman" w:hAnsi="Times New Roman"/>
          <w:sz w:val="28"/>
          <w:szCs w:val="28"/>
          <w:lang w:eastAsia="ru-RU"/>
        </w:rPr>
        <w:t xml:space="preserve">. Порядок оформления результатов плановой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17</w:t>
      </w:r>
      <w:r w:rsidRPr="00E60D67">
        <w:rPr>
          <w:rFonts w:ascii="Times New Roman" w:hAnsi="Times New Roman"/>
          <w:sz w:val="28"/>
          <w:szCs w:val="28"/>
          <w:lang w:eastAsia="ru-RU"/>
        </w:rPr>
        <w:t xml:space="preserve">.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случае обнаружения при проведении проверки признаков состава административного правонарушения, установленных Кодексом Российской Федерации об административных правонарушениях должностное лицо Уполномоченного органа составляет протокол об административном правонарушении. </w:t>
      </w:r>
    </w:p>
    <w:p w:rsidR="00AE23DF" w:rsidRPr="00AE23DF" w:rsidRDefault="00E60D67" w:rsidP="00AE23DF">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При составлении акта проверки используется типовая форма</w:t>
      </w:r>
      <w:r w:rsidR="00AE23DF">
        <w:rPr>
          <w:rFonts w:ascii="Times New Roman" w:hAnsi="Times New Roman"/>
          <w:sz w:val="28"/>
          <w:szCs w:val="28"/>
          <w:lang w:eastAsia="ru-RU"/>
        </w:rPr>
        <w:t>, установленная</w:t>
      </w:r>
      <w:r w:rsidR="00AE23DF" w:rsidRPr="00AE23DF">
        <w:rPr>
          <w:rFonts w:ascii="Times New Roman" w:hAnsi="Times New Roman"/>
          <w:sz w:val="28"/>
          <w:szCs w:val="28"/>
          <w:lang w:eastAsia="ru-RU"/>
        </w:rPr>
        <w:t xml:space="preserve"> уполномоченным Правительством Российской Федерации федеральным органом исполнительной власти.</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К акту проверки прилагаются протоколы или заключения проведенных исследований, испытаний и экспертиз, объяснения проверяемого лица, работников проверяемого лица,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18</w:t>
      </w:r>
      <w:r w:rsidRPr="00E60D67">
        <w:rPr>
          <w:rFonts w:ascii="Times New Roman" w:hAnsi="Times New Roman"/>
          <w:sz w:val="28"/>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проверяемому лицу или его уполномоченному представителю под расписку об ознакомлении либо об отказе в ознакомлении с актом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случае отсутствия проверяемого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19.</w:t>
      </w:r>
      <w:r w:rsidRPr="00E60D67">
        <w:rPr>
          <w:rFonts w:ascii="Times New Roman" w:hAnsi="Times New Roman"/>
          <w:sz w:val="28"/>
          <w:szCs w:val="28"/>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20.</w:t>
      </w:r>
      <w:r w:rsidRPr="00E60D67">
        <w:rPr>
          <w:rFonts w:ascii="Times New Roman" w:hAnsi="Times New Roman"/>
          <w:sz w:val="28"/>
          <w:szCs w:val="28"/>
          <w:lang w:eastAsia="ru-RU"/>
        </w:rPr>
        <w:t xml:space="preserve"> 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указываются фамилии, имена, отчества и должности должностных лиц, проводящих проверку, и их подписи.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отсутствии журнала учета проверок в акте проверки делается соответствующая запись.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21.</w:t>
      </w:r>
      <w:r w:rsidRPr="00E60D67">
        <w:rPr>
          <w:rFonts w:ascii="Times New Roman" w:hAnsi="Times New Roman"/>
          <w:sz w:val="28"/>
          <w:szCs w:val="28"/>
          <w:lang w:eastAsia="ru-RU"/>
        </w:rPr>
        <w:t xml:space="preserve"> Проверяемое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или предоставить в орган государственного земельного контроля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22</w:t>
      </w:r>
      <w:r w:rsidRPr="00E60D67">
        <w:rPr>
          <w:rFonts w:ascii="Times New Roman" w:hAnsi="Times New Roman"/>
          <w:sz w:val="28"/>
          <w:szCs w:val="28"/>
          <w:lang w:eastAsia="ru-RU"/>
        </w:rPr>
        <w:t xml:space="preserve">.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фото – и (или) видеоматериалы;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иная информация, полученная в процессе проведения проверки, подтверждающая или опровергающая наличие признаков нарушений законодательства.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23</w:t>
      </w:r>
      <w:r w:rsidRPr="00E60D67">
        <w:rPr>
          <w:rFonts w:ascii="Times New Roman" w:hAnsi="Times New Roman"/>
          <w:sz w:val="28"/>
          <w:szCs w:val="28"/>
          <w:lang w:eastAsia="ru-RU"/>
        </w:rPr>
        <w:t xml:space="preserve">. Результатом исполнения административной процедуры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w:t>
      </w:r>
      <w:r w:rsidR="00AE23DF">
        <w:rPr>
          <w:rFonts w:ascii="Times New Roman" w:hAnsi="Times New Roman"/>
          <w:sz w:val="28"/>
          <w:szCs w:val="28"/>
          <w:lang w:eastAsia="ru-RU"/>
        </w:rPr>
        <w:t xml:space="preserve">  </w:t>
      </w:r>
      <w:r w:rsidRPr="00E60D67">
        <w:rPr>
          <w:rFonts w:ascii="Times New Roman" w:hAnsi="Times New Roman"/>
          <w:sz w:val="28"/>
          <w:szCs w:val="28"/>
          <w:lang w:eastAsia="ru-RU"/>
        </w:rPr>
        <w:t xml:space="preserve">выдача акта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выдача предписаний об устранении выявленного нарушения требований земельного законодательства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в орган государственного земельного контроля (надзора) материалов, связанных с нарушениями обязательных требований, для решения вопросов о привлечении лица, допустившего нарушение, к ответственности;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составление протокола об административном правонарушении;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мер по контролю за устранением выявленных нарушений, их предупреждению.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При выдаче предписания используется форма предписания об устранении выявленного нарушения требований земельного законод</w:t>
      </w:r>
      <w:r w:rsidR="00AE23DF">
        <w:rPr>
          <w:rFonts w:ascii="Times New Roman" w:hAnsi="Times New Roman"/>
          <w:sz w:val="28"/>
          <w:szCs w:val="28"/>
          <w:lang w:eastAsia="ru-RU"/>
        </w:rPr>
        <w:t>ательства Российской Федерации.</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Срок устранения нарушения земельного законодательства в предписании устанавливается должностными лицом Уполномоченного органа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Указанный в предписании срок устранения нарушений может быть продлен: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 основании ходатайства лица, в отношении которого вынесено предписание об устранении нарушений законодательства;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по решению должностного лица Уполномоченного органа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24</w:t>
      </w:r>
      <w:r w:rsidRPr="00E60D67">
        <w:rPr>
          <w:rFonts w:ascii="Times New Roman" w:hAnsi="Times New Roman"/>
          <w:sz w:val="28"/>
          <w:szCs w:val="28"/>
          <w:lang w:eastAsia="ru-RU"/>
        </w:rPr>
        <w:t xml:space="preserve">. Способ фиксации: на бумажном носителе в журнале учета проверок.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t>3.4. Проведение внеплановой документарной либо выездной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пунктами 3.3.</w:t>
      </w:r>
      <w:r w:rsidR="00A7715F">
        <w:rPr>
          <w:rFonts w:ascii="Times New Roman" w:hAnsi="Times New Roman"/>
          <w:sz w:val="28"/>
          <w:szCs w:val="28"/>
          <w:lang w:eastAsia="ru-RU"/>
        </w:rPr>
        <w:t xml:space="preserve"> и 3</w:t>
      </w:r>
      <w:r w:rsidRPr="00E60D67">
        <w:rPr>
          <w:rFonts w:ascii="Times New Roman" w:hAnsi="Times New Roman"/>
          <w:sz w:val="28"/>
          <w:szCs w:val="28"/>
          <w:lang w:eastAsia="ru-RU"/>
        </w:rPr>
        <w:t>.4</w:t>
      </w:r>
      <w:r w:rsidR="00A7715F">
        <w:rPr>
          <w:rFonts w:ascii="Times New Roman" w:hAnsi="Times New Roman"/>
          <w:sz w:val="28"/>
          <w:szCs w:val="28"/>
          <w:lang w:eastAsia="ru-RU"/>
        </w:rPr>
        <w:t>.</w:t>
      </w:r>
      <w:r w:rsidRPr="00E60D67">
        <w:rPr>
          <w:rFonts w:ascii="Times New Roman" w:hAnsi="Times New Roman"/>
          <w:sz w:val="28"/>
          <w:szCs w:val="28"/>
          <w:lang w:eastAsia="ru-RU"/>
        </w:rPr>
        <w:t xml:space="preserve"> настоящего административного регламента.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 Основанием для проведения внеплановой проверки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 В случае, если основанием для проведения внеплановой проверки является истечение срока исполнения проверяемым лицом предписания об устранении ранее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исполнения выданного Уполномоченным органом предписания.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3.4.2.1. В течение тридцати рабочих дней с момента истечения срока устранения нарушения требований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3.4.2.2. В случае выявления факта неисполнения предписания об устранении выявленного нарушения требований земельного законодательства Российской Федерации должностное лицо Уполномоченного органа в установленном порядке: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выдает новое предписание об устранении выявленного нарушения требований земельного законодательства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принимает решение о составлении протокола об административном правонарушении, предусмотренном статьей 19.5 КоАП.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3.4.2.3. Предписание об устранении выявленного нарушения требований земельного законодательства Российской Федерации не выдается, а выданное предписание отменяется: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должностным лицом, выдавшим (обязанным выдать) предписание, либо вышестоящим должностным лицом Уполномоченного органа в случае ликвидации юридического лица, смерти физического лица, которым было выдано (должно быть выдано) предписание об устранении выявленного нарушения требований земельного законодательства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вышестоящим должностным лицом Уполномоченного органа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3.4.3. Внеплановые проверки соблюдения гражданами обязательных требований проводятся на основании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органом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3.4.1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3.4.1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должностными лицами Уполномоченного органа может быть проведена предварительная проверка поступившей информации.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3.4.6.1.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предоставлению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3.4.6.2.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3.4.1 настоящего административного регламента,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2 пункта 3.4.1 настоящего административного регламента. По результатам предварительной проверки меры по привлечению лиц, в отношении которых проводились проверочные мероприятия, к ответственности не принимаются.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3.4.6.3. По решению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3.4.7.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3.4.8. Подготовка к проведению внеплановой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согласование проведения внеплановой выездной проверки с органом прокуратуры при наступлении оснований для ее проведения в соответствии с подпунктами «а» и «б» пункта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проверяемого лица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предпринимателя, физического лица, указанная в приложении 3 к настоящему административному регламенту.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3.4.9. Срок исполнения административной процедуры по подготовке к проведению внеплановой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1 рабочего дня –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разработка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согласование проведения проверки с органом прокуратуры;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менее чем за 24 часа до начала проведения внеплановой выездной проверки уведомление проверяемых лиц о проведении внеплановой проверки посредством направления заверенной печатью копии распоряжения руководителя Уполномоченного органа о проведении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соответствующем государственном реестре либо ранее был представлен проверяемым лицом в орган муниципального контроля. </w:t>
      </w:r>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день подписания распоряжения руководителя Уполномоченного органа о проведении внеплановой выездной проверки проверяемого лица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 </w:t>
      </w:r>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3.4.10. Заявление о согласовании проведения внеплановой выездной проверки юридического лица, индивидуального предпринимателя, гражданина и прилагаемые к нему документы рассматриваются органом прокуратуры в день их поступления в целях законности проведения внеплановой выездной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3.4.11. Основаниями для отказа в согласовании проведения внеплановой выездной проверки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или гражданина;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отсутствие оснований для проведения внеплановой выездной проверки в соответствии с требованиями, указанными в пункте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несоблюдение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Уполномоченного органа о проведении внеплановой выездной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5) несоответствие предмета внеплановой выездной проверки полномочиям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одного индивидуального предпринимателя или одного гражданина Уполномоченным органом. </w:t>
      </w:r>
    </w:p>
    <w:p w:rsidR="00BB2AA5"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E60D67" w:rsidRPr="00E60D67" w:rsidRDefault="00E60D67" w:rsidP="00BB2AA5">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3.4.13.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Уполномоченный орган с использованием информационно-телекоммуникационной сети.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3.4.14. В случае, если в результате деятельности юридического лица, индивидуального предпринимателя или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3.4.15. Внеплановая проверка проводится в сроки и только должностными лицами Уполномоченного органа, указанными в распоряжении руководителя Уполномоченного органа о проведении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3.4.16.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3.4.17. В случае, если проведение внеплановой выездной проверки было согласовано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3.4.18. Способ фиксации результата выполнения административной процедуры – на бумажном носителе в журнале учета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 </w:t>
      </w:r>
      <w:r w:rsidRPr="00376B73">
        <w:rPr>
          <w:rFonts w:ascii="Times New Roman" w:hAnsi="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 гражданами</w:t>
      </w:r>
      <w:r w:rsidRPr="007D3AF3">
        <w:rPr>
          <w:rFonts w:ascii="Times New Roman" w:hAnsi="Times New Roman"/>
          <w:sz w:val="28"/>
          <w:szCs w:val="28"/>
          <w:lang w:eastAsia="ru-RU"/>
        </w:rPr>
        <w:t>.</w:t>
      </w:r>
      <w:r w:rsidRPr="00E60D67">
        <w:rPr>
          <w:rFonts w:ascii="Times New Roman" w:hAnsi="Times New Roman"/>
          <w:sz w:val="28"/>
          <w:szCs w:val="28"/>
          <w:lang w:eastAsia="ru-RU"/>
        </w:rPr>
        <w:t xml:space="preserve">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3.5.1. К мероприятиям по контролю, при проведении которых не требуется взаимодействие Уполномоченного органа с юридическими лицами, индивидуальными предпринимателями, гражданами относятся: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плановые (рейдовые) осмотры, обследования земельных участков на основании плановых (рейдовых) заданий;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2) наблюдение за соблюдением обязательных требований посредством анализа информации о деятельности либо</w:t>
      </w:r>
      <w:r w:rsidR="00BB2AA5">
        <w:rPr>
          <w:rFonts w:ascii="Times New Roman" w:hAnsi="Times New Roman"/>
          <w:sz w:val="28"/>
          <w:szCs w:val="28"/>
          <w:lang w:eastAsia="ru-RU"/>
        </w:rPr>
        <w:t xml:space="preserve"> действиях юридического лица и </w:t>
      </w:r>
      <w:r w:rsidRPr="00E60D67">
        <w:rPr>
          <w:rFonts w:ascii="Times New Roman" w:hAnsi="Times New Roman"/>
          <w:sz w:val="28"/>
          <w:szCs w:val="28"/>
          <w:lang w:eastAsia="ru-RU"/>
        </w:rPr>
        <w:t xml:space="preserve">индивидуального предпринимателя, гражданина, обязанность по представлению которой возложена на таких лиц в соответствии с федеральным законом.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3.5.2. Мероприятия по контролю без взаимодействия с юридическими лицами, индивидуальными предпринимателями, гражданами проводятся должностными лицами Уполномоченного органа в пределах своей компетенции на основании плановых (рейдовых) заданий на проведение таких мероприятий, утверждаемых руководителем Уполномоченного органа в соответствии с пунктом 3.6 настоящего административного регламента.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 Проведение плановых (рейдовых) осмотров.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 Основанием для начала исполнения административной процедуры является распоряжение руководителя Уполномоченного органа об утверждении плановых (рейдовых) заданий.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3.6.2. Плановые (рейдовые) осмотры, обследования, проводятся муниципальными инспекторами Уполномоченного органа в отношении объектов земельных отношений, расположенных в границах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3.6.3. Проведение плановых (рейдовых) осмотров, обследований осуществляется в соответствии с плановым (рейдовым) заданием.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3.6.4. В ходе административной процедуры муниципальными инспекторами Уполномоченного органа в отношении объектов земельных отношений проводятся следующие мероприятия: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внешний визуальный осмотр земельных участков, территорий и расположенных на них зданий, строений и сооружений;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фиксация результатом осмотра, обследования, в том числе с применением технических средств;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проведение обмеров земельных участков;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анализ информации о деятельности либо действиях юридических лиц, индивидуальных предпринимателей, граждан, получение сведений, в том числе посредством использования федеральных государственных информационных систем.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3.6.5. По результатам административной процедуры муниципальным инспектором Уполномоченного органа, получившим плановое (рейдовое) задание, составляется акт осмотра, обследования. </w:t>
      </w:r>
    </w:p>
    <w:p w:rsidR="00E60D67" w:rsidRPr="00E60D67" w:rsidRDefault="00E60D67" w:rsidP="00BB2AA5">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При подготовки акта осмотра, обследования используется типовая форма акта осмо</w:t>
      </w:r>
      <w:r w:rsidR="00BB2AA5">
        <w:rPr>
          <w:rFonts w:ascii="Times New Roman" w:hAnsi="Times New Roman"/>
          <w:sz w:val="28"/>
          <w:szCs w:val="28"/>
          <w:lang w:eastAsia="ru-RU"/>
        </w:rPr>
        <w:t>тра, обследования.</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3.6.6. Акт осмотра, обследования составляется не позднее одного рабочего дня от даты завершения планового (рейдового) осмотра, обследования соответствующих земельных участков либо территории.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3.6.7. Критериями принятия решения о проведении плановых (рейдовых) осмотров, обследований является информация, содержащая сведения о нарушениях (возможных нарушениях) требований земельного законодательства, поступившая в Уполномоченный орган от: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граждан</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и организаций;</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-средств массовой информации, в том числе посредством информационно-коммуникационной сети Интернет;</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-федеральных органов исполнительной власти;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исполнительной власти субъектов Российской Федерации;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местного самоуправления;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-правоохранительных органов;</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прокуратуры.</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3.6.8.</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Задание вручается муниципальному инспектору или муниципальным инспекторам Уполномоченного органа, которым поручено провести плановый (рейдовый) осмотр, обследование земельного участка.</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3.6.9.</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Максимальный срок исполнения административной процедуры не может превышать 10 календарных дней с даты получения планового (рейдового) задания.</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3.6.10. Результатом административной процедуры является акт осмотра, обследования земельных участков.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t>3.7. Организация и проведение мероприятий, направленных на профилактику нарушений обязательных требований.</w:t>
      </w:r>
      <w:r w:rsidRPr="00E60D67">
        <w:rPr>
          <w:rFonts w:ascii="Times New Roman" w:hAnsi="Times New Roman"/>
          <w:sz w:val="28"/>
          <w:szCs w:val="28"/>
          <w:lang w:eastAsia="ru-RU"/>
        </w:rPr>
        <w:t xml:space="preserve">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3.7.1. В целях предупреждения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профилактических мероприятий в формах правового просвещения и правового информирования.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3.7.2. В целях профилактики нарушений обязательных требований Уполномоченный орган: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обеспечивает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выдает предостережения о недопустимости нарушения обязательных требований.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3.7.3.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Уполномоченный орган направляет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с уведомлением об этом в установленном в таком предостережении срок Уполномоченного органа. </w:t>
      </w:r>
    </w:p>
    <w:p w:rsidR="00E60D67" w:rsidRPr="00E60D67" w:rsidRDefault="00E60D67" w:rsidP="007914CC">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w:t>
      </w:r>
    </w:p>
    <w:p w:rsidR="00693AA9" w:rsidRDefault="00693AA9" w:rsidP="007914CC">
      <w:pPr>
        <w:autoSpaceDE w:val="0"/>
        <w:autoSpaceDN w:val="0"/>
        <w:adjustRightInd w:val="0"/>
        <w:spacing w:after="0" w:line="240" w:lineRule="auto"/>
        <w:ind w:firstLine="540"/>
        <w:jc w:val="center"/>
        <w:outlineLvl w:val="1"/>
        <w:rPr>
          <w:rFonts w:ascii="Times New Roman" w:hAnsi="Times New Roman"/>
          <w:bCs/>
          <w:sz w:val="28"/>
          <w:szCs w:val="28"/>
          <w:lang w:eastAsia="ru-RU"/>
        </w:rPr>
      </w:pPr>
    </w:p>
    <w:p w:rsidR="002A1228" w:rsidRDefault="002A1228" w:rsidP="007914CC">
      <w:pPr>
        <w:autoSpaceDE w:val="0"/>
        <w:autoSpaceDN w:val="0"/>
        <w:adjustRightInd w:val="0"/>
        <w:spacing w:after="0" w:line="240" w:lineRule="auto"/>
        <w:ind w:firstLine="540"/>
        <w:jc w:val="center"/>
        <w:outlineLvl w:val="1"/>
        <w:rPr>
          <w:rFonts w:ascii="Times New Roman" w:hAnsi="Times New Roman"/>
          <w:bCs/>
          <w:sz w:val="28"/>
          <w:szCs w:val="28"/>
          <w:lang w:eastAsia="ru-RU"/>
        </w:rPr>
      </w:pPr>
    </w:p>
    <w:p w:rsidR="00B93967" w:rsidRDefault="00E60D67" w:rsidP="007914CC">
      <w:pPr>
        <w:autoSpaceDE w:val="0"/>
        <w:autoSpaceDN w:val="0"/>
        <w:adjustRightInd w:val="0"/>
        <w:spacing w:after="0" w:line="240" w:lineRule="auto"/>
        <w:ind w:firstLine="540"/>
        <w:jc w:val="center"/>
        <w:outlineLvl w:val="1"/>
        <w:rPr>
          <w:rFonts w:ascii="Times New Roman" w:hAnsi="Times New Roman"/>
          <w:sz w:val="28"/>
          <w:szCs w:val="28"/>
          <w:lang w:eastAsia="ru-RU"/>
        </w:rPr>
      </w:pPr>
      <w:r w:rsidRPr="00376B73">
        <w:rPr>
          <w:rFonts w:ascii="Times New Roman" w:hAnsi="Times New Roman"/>
          <w:bCs/>
          <w:sz w:val="28"/>
          <w:szCs w:val="28"/>
          <w:lang w:eastAsia="ru-RU"/>
        </w:rPr>
        <w:t>4</w:t>
      </w:r>
      <w:r w:rsidRPr="00E60D67">
        <w:rPr>
          <w:rFonts w:ascii="Times New Roman" w:hAnsi="Times New Roman"/>
          <w:b/>
          <w:bCs/>
          <w:sz w:val="28"/>
          <w:szCs w:val="28"/>
          <w:lang w:eastAsia="ru-RU"/>
        </w:rPr>
        <w:t xml:space="preserve">. </w:t>
      </w:r>
      <w:r w:rsidR="00B93967" w:rsidRPr="00AA3923">
        <w:rPr>
          <w:rFonts w:ascii="Times New Roman" w:hAnsi="Times New Roman"/>
          <w:sz w:val="28"/>
          <w:szCs w:val="28"/>
          <w:lang w:eastAsia="ru-RU"/>
        </w:rPr>
        <w:t xml:space="preserve">4. Порядок и формы контроля за </w:t>
      </w:r>
      <w:r w:rsidR="00832AF4">
        <w:rPr>
          <w:rFonts w:ascii="Times New Roman" w:hAnsi="Times New Roman"/>
          <w:sz w:val="28"/>
          <w:szCs w:val="28"/>
          <w:lang w:eastAsia="ru-RU"/>
        </w:rPr>
        <w:t>осуществлением  муниципального контроля (надзора)</w:t>
      </w:r>
    </w:p>
    <w:p w:rsidR="00C21C54" w:rsidRPr="00AA3923" w:rsidRDefault="00C21C54" w:rsidP="00C222F8">
      <w:pPr>
        <w:autoSpaceDE w:val="0"/>
        <w:autoSpaceDN w:val="0"/>
        <w:adjustRightInd w:val="0"/>
        <w:spacing w:after="0" w:line="240" w:lineRule="auto"/>
        <w:jc w:val="center"/>
        <w:rPr>
          <w:rFonts w:ascii="Times New Roman" w:hAnsi="Times New Roman"/>
          <w:sz w:val="28"/>
          <w:szCs w:val="28"/>
          <w:lang w:eastAsia="ru-RU"/>
        </w:rPr>
      </w:pPr>
    </w:p>
    <w:p w:rsidR="00B93967" w:rsidRPr="00C21C54"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4.1. Контроль за соблюдением и исполнением должностными лицами положений административного регламента и иных нормативных правовых актов, устанав</w:t>
      </w:r>
      <w:r w:rsidR="0014458A">
        <w:rPr>
          <w:rFonts w:ascii="Times New Roman" w:hAnsi="Times New Roman"/>
          <w:sz w:val="28"/>
          <w:szCs w:val="28"/>
          <w:lang w:eastAsia="ru-RU"/>
        </w:rPr>
        <w:t>ливающих требования к осуществлению</w:t>
      </w:r>
      <w:r w:rsidRPr="00C21C54">
        <w:rPr>
          <w:rFonts w:ascii="Times New Roman" w:hAnsi="Times New Roman"/>
          <w:sz w:val="28"/>
          <w:szCs w:val="28"/>
          <w:lang w:eastAsia="ru-RU"/>
        </w:rPr>
        <w:t xml:space="preserve"> муниципальн</w:t>
      </w:r>
      <w:r w:rsidR="0014458A">
        <w:rPr>
          <w:rFonts w:ascii="Times New Roman" w:hAnsi="Times New Roman"/>
          <w:sz w:val="28"/>
          <w:szCs w:val="28"/>
          <w:lang w:eastAsia="ru-RU"/>
        </w:rPr>
        <w:t>ого</w:t>
      </w:r>
      <w:r w:rsidRPr="00C21C54">
        <w:rPr>
          <w:rFonts w:ascii="Times New Roman" w:hAnsi="Times New Roman"/>
          <w:sz w:val="28"/>
          <w:szCs w:val="28"/>
          <w:lang w:eastAsia="ru-RU"/>
        </w:rPr>
        <w:t xml:space="preserve"> </w:t>
      </w:r>
      <w:r w:rsidR="0014458A">
        <w:rPr>
          <w:rFonts w:ascii="Times New Roman" w:hAnsi="Times New Roman"/>
          <w:sz w:val="28"/>
          <w:szCs w:val="28"/>
          <w:lang w:eastAsia="ru-RU"/>
        </w:rPr>
        <w:t>контроля</w:t>
      </w:r>
      <w:r w:rsidRPr="00C21C54">
        <w:rPr>
          <w:rFonts w:ascii="Times New Roman" w:hAnsi="Times New Roman"/>
          <w:sz w:val="28"/>
          <w:szCs w:val="28"/>
          <w:lang w:eastAsia="ru-RU"/>
        </w:rPr>
        <w:t xml:space="preserve">, а также принятием решений ответственными лицами (далее - текущий контроль) осуществляет глава </w:t>
      </w:r>
      <w:r w:rsidR="00341D82" w:rsidRPr="00C21C54">
        <w:rPr>
          <w:rFonts w:ascii="Times New Roman" w:hAnsi="Times New Roman"/>
          <w:sz w:val="28"/>
          <w:szCs w:val="28"/>
          <w:lang w:eastAsia="ru-RU"/>
        </w:rPr>
        <w:t xml:space="preserve">Минераловодского </w:t>
      </w:r>
      <w:r w:rsidRPr="00C21C54">
        <w:rPr>
          <w:rFonts w:ascii="Times New Roman" w:hAnsi="Times New Roman"/>
          <w:sz w:val="28"/>
          <w:szCs w:val="28"/>
          <w:lang w:eastAsia="ru-RU"/>
        </w:rPr>
        <w:t>город</w:t>
      </w:r>
      <w:r w:rsidR="00341D82" w:rsidRPr="00C21C54">
        <w:rPr>
          <w:rFonts w:ascii="Times New Roman" w:hAnsi="Times New Roman"/>
          <w:sz w:val="28"/>
          <w:szCs w:val="28"/>
          <w:lang w:eastAsia="ru-RU"/>
        </w:rPr>
        <w:t>ского округа</w:t>
      </w:r>
      <w:r w:rsidRPr="00C21C54">
        <w:rPr>
          <w:rFonts w:ascii="Times New Roman" w:hAnsi="Times New Roman"/>
          <w:sz w:val="28"/>
          <w:szCs w:val="28"/>
          <w:lang w:eastAsia="ru-RU"/>
        </w:rPr>
        <w:t>.</w:t>
      </w:r>
    </w:p>
    <w:p w:rsidR="00B93967" w:rsidRPr="00EA13AE"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EA13AE">
        <w:rPr>
          <w:rFonts w:ascii="Times New Roman" w:hAnsi="Times New Roman"/>
          <w:sz w:val="28"/>
          <w:szCs w:val="28"/>
          <w:lang w:eastAsia="ru-RU"/>
        </w:rPr>
        <w:t>4.2</w:t>
      </w:r>
      <w:r w:rsidR="00B93967" w:rsidRPr="00EA13AE">
        <w:rPr>
          <w:rFonts w:ascii="Times New Roman" w:hAnsi="Times New Roman"/>
          <w:sz w:val="28"/>
          <w:szCs w:val="28"/>
          <w:lang w:eastAsia="ru-RU"/>
        </w:rPr>
        <w:t>. Проверки проводятся по конкретному обращению заинтересованных лиц, чьи права нарушены в ходе осуществления муниципального контроля.</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EA13AE">
        <w:rPr>
          <w:rFonts w:ascii="Times New Roman" w:hAnsi="Times New Roman"/>
          <w:sz w:val="28"/>
          <w:szCs w:val="28"/>
          <w:lang w:eastAsia="ru-RU"/>
        </w:rPr>
        <w:t>После проведения проверки по конкретному обращению заинтересованного лица в течение 30 дней со дня регистрации письменного обращения обратившемуся лицу направляется по почте информация о результатах проверки, проведенной по обращению.</w:t>
      </w:r>
    </w:p>
    <w:p w:rsidR="00B93967" w:rsidRPr="00AA3923" w:rsidRDefault="0014458A" w:rsidP="00C222F8">
      <w:pPr>
        <w:autoSpaceDE w:val="0"/>
        <w:autoSpaceDN w:val="0"/>
        <w:adjustRightInd w:val="0"/>
        <w:spacing w:after="0" w:line="240" w:lineRule="auto"/>
        <w:ind w:firstLine="540"/>
        <w:jc w:val="both"/>
        <w:rPr>
          <w:rFonts w:ascii="Times New Roman" w:hAnsi="Times New Roman"/>
          <w:sz w:val="28"/>
          <w:szCs w:val="28"/>
          <w:lang w:eastAsia="ru-RU"/>
        </w:rPr>
      </w:pPr>
      <w:r w:rsidRPr="0014458A">
        <w:rPr>
          <w:rFonts w:ascii="Times New Roman" w:hAnsi="Times New Roman"/>
          <w:sz w:val="28"/>
          <w:szCs w:val="28"/>
          <w:lang w:eastAsia="ru-RU"/>
        </w:rP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w:t>
      </w:r>
      <w:r w:rsidRPr="0014458A">
        <w:rPr>
          <w:rFonts w:ascii="Times New Roman" w:hAnsi="Times New Roman"/>
          <w:sz w:val="28"/>
          <w:szCs w:val="28"/>
          <w:lang w:eastAsia="ru-RU"/>
        </w:rPr>
        <w:br/>
      </w:r>
      <w:r w:rsidR="000F7E41">
        <w:rPr>
          <w:rFonts w:ascii="Times New Roman" w:hAnsi="Times New Roman"/>
          <w:sz w:val="28"/>
          <w:szCs w:val="28"/>
          <w:lang w:eastAsia="ru-RU"/>
        </w:rPr>
        <w:t xml:space="preserve">        </w:t>
      </w:r>
      <w:r w:rsidRPr="0014458A">
        <w:rPr>
          <w:rFonts w:ascii="Times New Roman" w:hAnsi="Times New Roman"/>
          <w:sz w:val="28"/>
          <w:szCs w:val="28"/>
          <w:lang w:eastAsia="ru-RU"/>
        </w:rPr>
        <w:t>4.</w:t>
      </w:r>
      <w:r>
        <w:rPr>
          <w:rFonts w:ascii="Times New Roman" w:hAnsi="Times New Roman"/>
          <w:sz w:val="28"/>
          <w:szCs w:val="28"/>
          <w:lang w:eastAsia="ru-RU"/>
        </w:rPr>
        <w:t>3</w:t>
      </w:r>
      <w:r w:rsidRPr="0014458A">
        <w:rPr>
          <w:rFonts w:ascii="Times New Roman" w:hAnsi="Times New Roman"/>
          <w:sz w:val="28"/>
          <w:szCs w:val="28"/>
          <w:lang w:eastAsia="ru-RU"/>
        </w:rPr>
        <w:t xml:space="preserve">. Администрация </w:t>
      </w:r>
      <w:r>
        <w:rPr>
          <w:rFonts w:ascii="Times New Roman" w:hAnsi="Times New Roman"/>
          <w:sz w:val="28"/>
          <w:szCs w:val="28"/>
          <w:lang w:eastAsia="ru-RU"/>
        </w:rPr>
        <w:t>Минераловодского городского округа</w:t>
      </w:r>
      <w:r w:rsidRPr="0014458A">
        <w:rPr>
          <w:rFonts w:ascii="Times New Roman" w:hAnsi="Times New Roman"/>
          <w:sz w:val="28"/>
          <w:szCs w:val="28"/>
          <w:lang w:eastAsia="ru-RU"/>
        </w:rPr>
        <w:t xml:space="preserve"> осуществляет контроль полноты и качества проведения проверок.</w:t>
      </w:r>
      <w:r w:rsidRPr="0014458A">
        <w:rPr>
          <w:rFonts w:ascii="Times New Roman" w:hAnsi="Times New Roman"/>
          <w:sz w:val="28"/>
          <w:szCs w:val="28"/>
          <w:lang w:eastAsia="ru-RU"/>
        </w:rPr>
        <w:br/>
        <w:t>Проверки могут быть плановыми (осуществляться на основании полугодовых или годовых планов работы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14458A">
        <w:rPr>
          <w:rFonts w:ascii="Times New Roman" w:hAnsi="Times New Roman"/>
          <w:sz w:val="28"/>
          <w:szCs w:val="28"/>
          <w:lang w:eastAsia="ru-RU"/>
        </w:rPr>
        <w:br/>
        <w:t>Результаты проверки оформляются в виде справки, в которой отмечаются выявленные недостатки и предложения по их устранению.</w:t>
      </w:r>
      <w:r w:rsidRPr="0014458A">
        <w:rPr>
          <w:rFonts w:ascii="Times New Roman" w:hAnsi="Times New Roman"/>
          <w:sz w:val="28"/>
          <w:szCs w:val="28"/>
          <w:lang w:eastAsia="ru-RU"/>
        </w:rPr>
        <w:br/>
      </w:r>
      <w:r w:rsidR="000F7E41">
        <w:rPr>
          <w:rFonts w:ascii="Times New Roman" w:hAnsi="Times New Roman"/>
          <w:sz w:val="28"/>
          <w:szCs w:val="28"/>
          <w:lang w:eastAsia="ru-RU"/>
        </w:rPr>
        <w:t xml:space="preserve">        </w:t>
      </w:r>
      <w:r w:rsidR="00B93967" w:rsidRPr="00AA3923">
        <w:rPr>
          <w:rFonts w:ascii="Times New Roman" w:hAnsi="Times New Roman"/>
          <w:sz w:val="28"/>
          <w:szCs w:val="28"/>
          <w:lang w:eastAsia="ru-RU"/>
        </w:rPr>
        <w:t>4.</w:t>
      </w:r>
      <w:r w:rsidR="004F5F07">
        <w:rPr>
          <w:rFonts w:ascii="Times New Roman" w:hAnsi="Times New Roman"/>
          <w:sz w:val="28"/>
          <w:szCs w:val="28"/>
          <w:lang w:eastAsia="ru-RU"/>
        </w:rPr>
        <w:t>4</w:t>
      </w:r>
      <w:r w:rsidR="00B93967" w:rsidRPr="00AA3923">
        <w:rPr>
          <w:rFonts w:ascii="Times New Roman" w:hAnsi="Times New Roman"/>
          <w:sz w:val="28"/>
          <w:szCs w:val="28"/>
          <w:lang w:eastAsia="ru-RU"/>
        </w:rPr>
        <w:t>. По результатам проведенного контроля, в случае выявления нарушений требований при исполнении муниципальной функции,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3967" w:rsidRPr="00AA3923"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4.4</w:t>
      </w:r>
      <w:r w:rsidR="00B93967" w:rsidRPr="00AA3923">
        <w:rPr>
          <w:rFonts w:ascii="Times New Roman" w:hAnsi="Times New Roman"/>
          <w:sz w:val="28"/>
          <w:szCs w:val="28"/>
          <w:lang w:eastAsia="ru-RU"/>
        </w:rPr>
        <w:t>.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при исполнении муниципальной функции, в случае нарушения прав и законных интересов заинтересованных лиц.</w:t>
      </w:r>
    </w:p>
    <w:p w:rsidR="00B93967" w:rsidRPr="00C21C54"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4.5</w:t>
      </w:r>
      <w:r w:rsidR="00B93967" w:rsidRPr="00C21C54">
        <w:rPr>
          <w:rFonts w:ascii="Times New Roman" w:hAnsi="Times New Roman"/>
          <w:sz w:val="28"/>
          <w:szCs w:val="28"/>
          <w:lang w:eastAsia="ru-RU"/>
        </w:rPr>
        <w:t xml:space="preserve">. </w:t>
      </w:r>
      <w:r w:rsidR="009A29D1" w:rsidRPr="009A29D1">
        <w:rPr>
          <w:rFonts w:ascii="Times New Roman" w:hAnsi="Times New Roman"/>
          <w:sz w:val="28"/>
          <w:szCs w:val="28"/>
        </w:rPr>
        <w:t>Для оценки полноты и качества исполнения муниципальной функции должностные лица ежегодно предоставляют в администрацию Минераловодского городского округа информацию по проведенным</w:t>
      </w:r>
      <w:r w:rsidR="005258FE">
        <w:rPr>
          <w:rFonts w:ascii="Times New Roman" w:hAnsi="Times New Roman"/>
          <w:sz w:val="28"/>
          <w:szCs w:val="28"/>
        </w:rPr>
        <w:t xml:space="preserve"> </w:t>
      </w:r>
      <w:r w:rsidR="009A29D1" w:rsidRPr="009A29D1">
        <w:rPr>
          <w:rFonts w:ascii="Times New Roman" w:hAnsi="Times New Roman"/>
          <w:sz w:val="28"/>
          <w:szCs w:val="28"/>
        </w:rPr>
        <w:t xml:space="preserve">проверкам муниципального </w:t>
      </w:r>
      <w:r w:rsidR="00166952">
        <w:rPr>
          <w:rFonts w:ascii="Times New Roman" w:hAnsi="Times New Roman"/>
          <w:sz w:val="28"/>
          <w:szCs w:val="28"/>
        </w:rPr>
        <w:t>лесного</w:t>
      </w:r>
      <w:r w:rsidR="009A29D1" w:rsidRPr="009A29D1">
        <w:rPr>
          <w:rFonts w:ascii="Times New Roman" w:hAnsi="Times New Roman"/>
          <w:sz w:val="28"/>
          <w:szCs w:val="28"/>
        </w:rPr>
        <w:t xml:space="preserve"> контроля до 1 марта года, следующим за отчетным</w:t>
      </w:r>
      <w:r w:rsidR="00B93967" w:rsidRPr="009A29D1">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B93967" w:rsidRPr="00AA3923" w:rsidRDefault="00B93967" w:rsidP="000F7E41">
      <w:pPr>
        <w:autoSpaceDE w:val="0"/>
        <w:autoSpaceDN w:val="0"/>
        <w:adjustRightInd w:val="0"/>
        <w:spacing w:after="0" w:line="240" w:lineRule="auto"/>
        <w:ind w:firstLine="540"/>
        <w:outlineLvl w:val="1"/>
        <w:rPr>
          <w:rFonts w:ascii="Times New Roman" w:hAnsi="Times New Roman"/>
          <w:sz w:val="28"/>
          <w:szCs w:val="28"/>
          <w:lang w:eastAsia="ru-RU"/>
        </w:rPr>
      </w:pPr>
      <w:r w:rsidRPr="00AA3923">
        <w:rPr>
          <w:rFonts w:ascii="Times New Roman" w:hAnsi="Times New Roman"/>
          <w:sz w:val="28"/>
          <w:szCs w:val="28"/>
          <w:lang w:eastAsia="ru-RU"/>
        </w:rPr>
        <w:t>5. Досудебный (внесудебный) порядок обжалования</w:t>
      </w:r>
      <w:r w:rsidR="00B743BF">
        <w:rPr>
          <w:rFonts w:ascii="Times New Roman" w:hAnsi="Times New Roman"/>
          <w:sz w:val="28"/>
          <w:szCs w:val="28"/>
          <w:lang w:eastAsia="ru-RU"/>
        </w:rPr>
        <w:t xml:space="preserve"> решений</w:t>
      </w:r>
      <w:r w:rsidRPr="00AA3923">
        <w:rPr>
          <w:rFonts w:ascii="Times New Roman" w:hAnsi="Times New Roman"/>
          <w:sz w:val="28"/>
          <w:szCs w:val="28"/>
          <w:lang w:eastAsia="ru-RU"/>
        </w:rPr>
        <w:t xml:space="preserve"> действий</w:t>
      </w:r>
    </w:p>
    <w:p w:rsidR="00B93967" w:rsidRPr="00AA3923" w:rsidRDefault="00B93967" w:rsidP="000F7E41">
      <w:pPr>
        <w:autoSpaceDE w:val="0"/>
        <w:autoSpaceDN w:val="0"/>
        <w:adjustRightInd w:val="0"/>
        <w:spacing w:after="0" w:line="240" w:lineRule="auto"/>
        <w:rPr>
          <w:rFonts w:ascii="Times New Roman" w:hAnsi="Times New Roman"/>
          <w:sz w:val="28"/>
          <w:szCs w:val="28"/>
          <w:lang w:eastAsia="ru-RU"/>
        </w:rPr>
      </w:pPr>
      <w:r w:rsidRPr="00AA3923">
        <w:rPr>
          <w:rFonts w:ascii="Times New Roman" w:hAnsi="Times New Roman"/>
          <w:sz w:val="28"/>
          <w:szCs w:val="28"/>
          <w:lang w:eastAsia="ru-RU"/>
        </w:rPr>
        <w:t xml:space="preserve">(бездействия) органа местного самоуправления, </w:t>
      </w:r>
      <w:r w:rsidR="00B743BF">
        <w:rPr>
          <w:rFonts w:ascii="Times New Roman" w:hAnsi="Times New Roman"/>
          <w:sz w:val="28"/>
          <w:szCs w:val="28"/>
          <w:lang w:eastAsia="ru-RU"/>
        </w:rPr>
        <w:t>осуществляющий</w:t>
      </w:r>
      <w:r w:rsidR="000F7E41">
        <w:rPr>
          <w:rFonts w:ascii="Times New Roman" w:hAnsi="Times New Roman"/>
          <w:sz w:val="28"/>
          <w:szCs w:val="28"/>
          <w:lang w:eastAsia="ru-RU"/>
        </w:rPr>
        <w:t xml:space="preserve"> </w:t>
      </w:r>
      <w:r w:rsidR="00B743BF">
        <w:rPr>
          <w:rFonts w:ascii="Times New Roman" w:hAnsi="Times New Roman"/>
          <w:sz w:val="28"/>
          <w:szCs w:val="28"/>
          <w:lang w:eastAsia="ru-RU"/>
        </w:rPr>
        <w:t>Муниципальный контроль</w:t>
      </w:r>
      <w:r w:rsidRPr="00AA3923">
        <w:rPr>
          <w:rFonts w:ascii="Times New Roman" w:hAnsi="Times New Roman"/>
          <w:sz w:val="28"/>
          <w:szCs w:val="28"/>
          <w:lang w:eastAsia="ru-RU"/>
        </w:rPr>
        <w:t>, а также должностных лиц,</w:t>
      </w:r>
      <w:r w:rsidR="000F7E41">
        <w:rPr>
          <w:rFonts w:ascii="Times New Roman" w:hAnsi="Times New Roman"/>
          <w:sz w:val="28"/>
          <w:szCs w:val="28"/>
          <w:lang w:eastAsia="ru-RU"/>
        </w:rPr>
        <w:t xml:space="preserve"> </w:t>
      </w:r>
      <w:r w:rsidRPr="00AA3923">
        <w:rPr>
          <w:rFonts w:ascii="Times New Roman" w:hAnsi="Times New Roman"/>
          <w:sz w:val="28"/>
          <w:szCs w:val="28"/>
          <w:lang w:eastAsia="ru-RU"/>
        </w:rPr>
        <w:t>муниципальных служащих</w:t>
      </w:r>
    </w:p>
    <w:p w:rsidR="00B93967" w:rsidRPr="00AA3923" w:rsidRDefault="00B93967" w:rsidP="000F7E41">
      <w:pPr>
        <w:autoSpaceDE w:val="0"/>
        <w:autoSpaceDN w:val="0"/>
        <w:adjustRightInd w:val="0"/>
        <w:spacing w:after="0" w:line="240" w:lineRule="auto"/>
        <w:rPr>
          <w:rFonts w:ascii="Times New Roman" w:hAnsi="Times New Roman"/>
          <w:sz w:val="28"/>
          <w:szCs w:val="28"/>
          <w:lang w:eastAsia="ru-RU"/>
        </w:rPr>
      </w:pP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5.1. Заявитель вправе обратиться с жалобой на действия (бездействие) должностного лица Уполномоченного органа, осуществляющего муниципальный контроль, в том числе о необоснованности принятых им решений, некорректном поведении или нарушении должностным лицом Уполномоченного органа, осуществляющим муниципальный контроль, служебной этики к руководителю Уполномоченного органа.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5.2. Жалоба подается в Уполномоченный орган в письменной форме, в том числе при личном приеме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5.3. Жалоба заявителя должна содержать следующую информацию: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наименование органа, осуществляющего муниципальную функцию, должностного лица органа, осуществляющего муниципальную функцию, или муниципального служащего, решения и действия (бездействие) которых обжалуются;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3) сведения об обжалуемых решениях и действиях (бездействии) органа, осуществляющего муниципальную функцию, или муниципального служащего;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Заявителем могут быть представлены документы (при наличии), подтверждающие доводы заявителя, либо их копии.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5.4.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или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5.5. По результатам рассмотрения жалобы Уполномоченный орган принимает одно из следующих решений: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осуществления муниципальной функции документах;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отказывает в удовлетворении жалобы.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5.6. По результатам рассмотрения жалобы Уполномоченный орган принимает решение об удовлетворении жалобы либо отказе в ее удовлетворении. Указанное решение принимается в форме акта Уполномоченного органа.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функции, не позднее 5 рабочих дней со дня принятия решения, если иное не установлено законодательством Российской Федерации.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5.7. Ответ по результатам рассмотрения жалобы направляется заявителю не позднее дня, следующего за днем принятия решения, в письменной форме.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5.8. В ответе по результатам рассмотрения жалобы указываются: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а) наименование Уполномоченного органа, должность, фамилия, имя, отчество должностного лица, принявшего решение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в) фамилия, имя, отчество или наименование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г) основания для принятия решения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д) принятое по жалобе решение;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функции; </w:t>
      </w:r>
    </w:p>
    <w:p w:rsidR="001327E3"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ж) сведения о порядке обжалования принятого по жалобе решения</w:t>
      </w:r>
      <w:r w:rsidR="00B93967" w:rsidRPr="00AA3923">
        <w:rPr>
          <w:rFonts w:ascii="Times New Roman" w:hAnsi="Times New Roman"/>
          <w:sz w:val="28"/>
          <w:szCs w:val="28"/>
          <w:lang w:eastAsia="ru-RU"/>
        </w:rPr>
        <w:t>.</w:t>
      </w:r>
    </w:p>
    <w:sectPr w:rsidR="001327E3" w:rsidSect="00376B73">
      <w:headerReference w:type="even" r:id="rId11"/>
      <w:headerReference w:type="default" r:id="rId12"/>
      <w:footerReference w:type="even" r:id="rId13"/>
      <w:pgSz w:w="11906" w:h="16838"/>
      <w:pgMar w:top="85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CC7" w:rsidRDefault="003F0CC7" w:rsidP="00E32236">
      <w:pPr>
        <w:spacing w:after="0" w:line="240" w:lineRule="auto"/>
      </w:pPr>
      <w:r>
        <w:separator/>
      </w:r>
    </w:p>
  </w:endnote>
  <w:endnote w:type="continuationSeparator" w:id="0">
    <w:p w:rsidR="003F0CC7" w:rsidRDefault="003F0CC7" w:rsidP="00E3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37" w:rsidRDefault="00646137" w:rsidP="002727B1">
    <w:pPr>
      <w:pStyle w:val="a8"/>
      <w:tabs>
        <w:tab w:val="clear" w:pos="4677"/>
        <w:tab w:val="clear" w:pos="9355"/>
        <w:tab w:val="left" w:pos="238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CC7" w:rsidRDefault="003F0CC7" w:rsidP="00E32236">
      <w:pPr>
        <w:spacing w:after="0" w:line="240" w:lineRule="auto"/>
      </w:pPr>
      <w:r>
        <w:separator/>
      </w:r>
    </w:p>
  </w:footnote>
  <w:footnote w:type="continuationSeparator" w:id="0">
    <w:p w:rsidR="003F0CC7" w:rsidRDefault="003F0CC7" w:rsidP="00E32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607675"/>
      <w:docPartObj>
        <w:docPartGallery w:val="Page Numbers (Top of Page)"/>
        <w:docPartUnique/>
      </w:docPartObj>
    </w:sdtPr>
    <w:sdtEndPr/>
    <w:sdtContent>
      <w:p w:rsidR="00646137" w:rsidRDefault="00646137">
        <w:pPr>
          <w:pStyle w:val="a6"/>
          <w:jc w:val="center"/>
        </w:pPr>
        <w:r>
          <w:fldChar w:fldCharType="begin"/>
        </w:r>
        <w:r>
          <w:instrText>PAGE   \* MERGEFORMAT</w:instrText>
        </w:r>
        <w:r>
          <w:fldChar w:fldCharType="separate"/>
        </w:r>
        <w:r w:rsidR="00430039">
          <w:rPr>
            <w:noProof/>
          </w:rPr>
          <w:t>20</w:t>
        </w:r>
        <w:r>
          <w:fldChar w:fldCharType="end"/>
        </w:r>
      </w:p>
    </w:sdtContent>
  </w:sdt>
  <w:p w:rsidR="00646137" w:rsidRDefault="00646137" w:rsidP="00655408">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37" w:rsidRDefault="00646137" w:rsidP="003A3121">
    <w:pPr>
      <w:pStyle w:val="a6"/>
      <w:tabs>
        <w:tab w:val="center" w:pos="4819"/>
        <w:tab w:val="left" w:pos="7875"/>
      </w:tabs>
    </w:pPr>
    <w:r>
      <w:tab/>
    </w:r>
    <w:r>
      <w:tab/>
    </w:r>
    <w:sdt>
      <w:sdtPr>
        <w:id w:val="948661808"/>
        <w:docPartObj>
          <w:docPartGallery w:val="Page Numbers (Top of Page)"/>
          <w:docPartUnique/>
        </w:docPartObj>
      </w:sdtPr>
      <w:sdtEndPr/>
      <w:sdtContent>
        <w:r>
          <w:fldChar w:fldCharType="begin"/>
        </w:r>
        <w:r>
          <w:instrText>PAGE   \* MERGEFORMAT</w:instrText>
        </w:r>
        <w:r>
          <w:fldChar w:fldCharType="separate"/>
        </w:r>
        <w:r w:rsidR="00430039">
          <w:rPr>
            <w:noProof/>
          </w:rPr>
          <w:t>21</w:t>
        </w:r>
        <w:r>
          <w:fldChar w:fldCharType="end"/>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05884"/>
    <w:multiLevelType w:val="hybridMultilevel"/>
    <w:tmpl w:val="0912684A"/>
    <w:lvl w:ilvl="0" w:tplc="C6E26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79E6D62"/>
    <w:multiLevelType w:val="hybridMultilevel"/>
    <w:tmpl w:val="16145822"/>
    <w:lvl w:ilvl="0" w:tplc="6EB8F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FA"/>
    <w:rsid w:val="00005BD6"/>
    <w:rsid w:val="00007350"/>
    <w:rsid w:val="00056670"/>
    <w:rsid w:val="000608B4"/>
    <w:rsid w:val="00067A3E"/>
    <w:rsid w:val="000706F5"/>
    <w:rsid w:val="00081BFF"/>
    <w:rsid w:val="0009095D"/>
    <w:rsid w:val="00097276"/>
    <w:rsid w:val="000A7327"/>
    <w:rsid w:val="000C0398"/>
    <w:rsid w:val="000D0CF1"/>
    <w:rsid w:val="000E0023"/>
    <w:rsid w:val="000E6E88"/>
    <w:rsid w:val="000F7E41"/>
    <w:rsid w:val="001220AC"/>
    <w:rsid w:val="001237F0"/>
    <w:rsid w:val="0012487A"/>
    <w:rsid w:val="00124B2C"/>
    <w:rsid w:val="0012729D"/>
    <w:rsid w:val="001327E3"/>
    <w:rsid w:val="001334B7"/>
    <w:rsid w:val="00136B79"/>
    <w:rsid w:val="00143289"/>
    <w:rsid w:val="00143A74"/>
    <w:rsid w:val="00143C3C"/>
    <w:rsid w:val="0014458A"/>
    <w:rsid w:val="00147FA6"/>
    <w:rsid w:val="001551AA"/>
    <w:rsid w:val="001578F3"/>
    <w:rsid w:val="00160BD2"/>
    <w:rsid w:val="001620AE"/>
    <w:rsid w:val="00166952"/>
    <w:rsid w:val="00180024"/>
    <w:rsid w:val="00180EF9"/>
    <w:rsid w:val="001904A2"/>
    <w:rsid w:val="00196196"/>
    <w:rsid w:val="001B2BBD"/>
    <w:rsid w:val="001B65E4"/>
    <w:rsid w:val="001C5BC6"/>
    <w:rsid w:val="001C7664"/>
    <w:rsid w:val="001D3A44"/>
    <w:rsid w:val="001D49B8"/>
    <w:rsid w:val="00204EEA"/>
    <w:rsid w:val="00231328"/>
    <w:rsid w:val="00235487"/>
    <w:rsid w:val="00237DCC"/>
    <w:rsid w:val="002454A2"/>
    <w:rsid w:val="00245FD6"/>
    <w:rsid w:val="00261EFC"/>
    <w:rsid w:val="0026401F"/>
    <w:rsid w:val="0026663E"/>
    <w:rsid w:val="002674A7"/>
    <w:rsid w:val="002727B1"/>
    <w:rsid w:val="002774AE"/>
    <w:rsid w:val="00277922"/>
    <w:rsid w:val="002826F1"/>
    <w:rsid w:val="00287E44"/>
    <w:rsid w:val="00290384"/>
    <w:rsid w:val="00291561"/>
    <w:rsid w:val="002A1228"/>
    <w:rsid w:val="002A7BC6"/>
    <w:rsid w:val="002B3331"/>
    <w:rsid w:val="002B4DF5"/>
    <w:rsid w:val="002C0EE2"/>
    <w:rsid w:val="002C183D"/>
    <w:rsid w:val="002D2276"/>
    <w:rsid w:val="002E5041"/>
    <w:rsid w:val="002F7EAB"/>
    <w:rsid w:val="00303F03"/>
    <w:rsid w:val="00322D46"/>
    <w:rsid w:val="003268FA"/>
    <w:rsid w:val="003364A3"/>
    <w:rsid w:val="00341D82"/>
    <w:rsid w:val="00354497"/>
    <w:rsid w:val="003570E4"/>
    <w:rsid w:val="00360910"/>
    <w:rsid w:val="00372103"/>
    <w:rsid w:val="00376B73"/>
    <w:rsid w:val="00380313"/>
    <w:rsid w:val="003A30BD"/>
    <w:rsid w:val="003A3121"/>
    <w:rsid w:val="003A6C41"/>
    <w:rsid w:val="003B37C9"/>
    <w:rsid w:val="003B6B6A"/>
    <w:rsid w:val="003C3D53"/>
    <w:rsid w:val="003C4D6C"/>
    <w:rsid w:val="003C5AE3"/>
    <w:rsid w:val="003C7E60"/>
    <w:rsid w:val="003E5EF8"/>
    <w:rsid w:val="003F0CC7"/>
    <w:rsid w:val="003F6F75"/>
    <w:rsid w:val="00410834"/>
    <w:rsid w:val="0041361B"/>
    <w:rsid w:val="00430039"/>
    <w:rsid w:val="00430177"/>
    <w:rsid w:val="004314C1"/>
    <w:rsid w:val="004341E7"/>
    <w:rsid w:val="00435193"/>
    <w:rsid w:val="00466B9F"/>
    <w:rsid w:val="00466C1D"/>
    <w:rsid w:val="0047738C"/>
    <w:rsid w:val="00484435"/>
    <w:rsid w:val="00485271"/>
    <w:rsid w:val="00487CD5"/>
    <w:rsid w:val="00490216"/>
    <w:rsid w:val="004B40B3"/>
    <w:rsid w:val="004B5B0C"/>
    <w:rsid w:val="004D5FC7"/>
    <w:rsid w:val="004F5F07"/>
    <w:rsid w:val="0050114D"/>
    <w:rsid w:val="00503283"/>
    <w:rsid w:val="005037CC"/>
    <w:rsid w:val="00507BDB"/>
    <w:rsid w:val="005123A8"/>
    <w:rsid w:val="0051459B"/>
    <w:rsid w:val="00525229"/>
    <w:rsid w:val="005258FE"/>
    <w:rsid w:val="00553DE7"/>
    <w:rsid w:val="00556E7E"/>
    <w:rsid w:val="00575758"/>
    <w:rsid w:val="00575DD5"/>
    <w:rsid w:val="005919EC"/>
    <w:rsid w:val="005A3902"/>
    <w:rsid w:val="005B2DF4"/>
    <w:rsid w:val="005B483E"/>
    <w:rsid w:val="005B68F0"/>
    <w:rsid w:val="005D0337"/>
    <w:rsid w:val="005F01B1"/>
    <w:rsid w:val="00600FAC"/>
    <w:rsid w:val="00605041"/>
    <w:rsid w:val="006131EB"/>
    <w:rsid w:val="006178EF"/>
    <w:rsid w:val="006224FE"/>
    <w:rsid w:val="0062411A"/>
    <w:rsid w:val="00637014"/>
    <w:rsid w:val="00646137"/>
    <w:rsid w:val="00651CC0"/>
    <w:rsid w:val="00655408"/>
    <w:rsid w:val="006563A3"/>
    <w:rsid w:val="00665F04"/>
    <w:rsid w:val="006678F6"/>
    <w:rsid w:val="006727C1"/>
    <w:rsid w:val="00684F10"/>
    <w:rsid w:val="00693AA9"/>
    <w:rsid w:val="0069511C"/>
    <w:rsid w:val="006B1B83"/>
    <w:rsid w:val="006C41C2"/>
    <w:rsid w:val="006C5B12"/>
    <w:rsid w:val="006F3105"/>
    <w:rsid w:val="006F43C5"/>
    <w:rsid w:val="00700DE9"/>
    <w:rsid w:val="007044DE"/>
    <w:rsid w:val="00713D0E"/>
    <w:rsid w:val="00714751"/>
    <w:rsid w:val="00721C13"/>
    <w:rsid w:val="007343C9"/>
    <w:rsid w:val="00747B47"/>
    <w:rsid w:val="007645B3"/>
    <w:rsid w:val="00773F29"/>
    <w:rsid w:val="00787DDE"/>
    <w:rsid w:val="00790598"/>
    <w:rsid w:val="007914CC"/>
    <w:rsid w:val="007923F0"/>
    <w:rsid w:val="007A1DCA"/>
    <w:rsid w:val="007B3426"/>
    <w:rsid w:val="007B47A4"/>
    <w:rsid w:val="007B5281"/>
    <w:rsid w:val="007C0047"/>
    <w:rsid w:val="007C21D0"/>
    <w:rsid w:val="007C2E4B"/>
    <w:rsid w:val="007C4830"/>
    <w:rsid w:val="007C5E44"/>
    <w:rsid w:val="007D3AF3"/>
    <w:rsid w:val="007E06A4"/>
    <w:rsid w:val="007F4286"/>
    <w:rsid w:val="00821D0C"/>
    <w:rsid w:val="00824D26"/>
    <w:rsid w:val="00832AF4"/>
    <w:rsid w:val="008416F2"/>
    <w:rsid w:val="008617AE"/>
    <w:rsid w:val="00862418"/>
    <w:rsid w:val="0086460A"/>
    <w:rsid w:val="00866D2D"/>
    <w:rsid w:val="0087649C"/>
    <w:rsid w:val="0088051D"/>
    <w:rsid w:val="008911BF"/>
    <w:rsid w:val="008B5503"/>
    <w:rsid w:val="008C3900"/>
    <w:rsid w:val="009002DC"/>
    <w:rsid w:val="00900C98"/>
    <w:rsid w:val="00907B83"/>
    <w:rsid w:val="00915BD5"/>
    <w:rsid w:val="009219DC"/>
    <w:rsid w:val="009244D4"/>
    <w:rsid w:val="00925F5F"/>
    <w:rsid w:val="00927B09"/>
    <w:rsid w:val="00944132"/>
    <w:rsid w:val="00950033"/>
    <w:rsid w:val="00954A9F"/>
    <w:rsid w:val="00970B3A"/>
    <w:rsid w:val="00981EAC"/>
    <w:rsid w:val="00990E02"/>
    <w:rsid w:val="0099259B"/>
    <w:rsid w:val="009A29D1"/>
    <w:rsid w:val="009A60C1"/>
    <w:rsid w:val="009B0158"/>
    <w:rsid w:val="009B2FCE"/>
    <w:rsid w:val="009B690B"/>
    <w:rsid w:val="009D0CF7"/>
    <w:rsid w:val="009E17A4"/>
    <w:rsid w:val="009E1DCF"/>
    <w:rsid w:val="009E2621"/>
    <w:rsid w:val="009F01B3"/>
    <w:rsid w:val="00A456FF"/>
    <w:rsid w:val="00A51202"/>
    <w:rsid w:val="00A62F3C"/>
    <w:rsid w:val="00A645C3"/>
    <w:rsid w:val="00A7715F"/>
    <w:rsid w:val="00A86D69"/>
    <w:rsid w:val="00A97C5B"/>
    <w:rsid w:val="00AA3923"/>
    <w:rsid w:val="00AA7AB6"/>
    <w:rsid w:val="00AC656A"/>
    <w:rsid w:val="00AC6FCC"/>
    <w:rsid w:val="00AC7A79"/>
    <w:rsid w:val="00AE09AA"/>
    <w:rsid w:val="00AE23DF"/>
    <w:rsid w:val="00AE46CE"/>
    <w:rsid w:val="00AE5735"/>
    <w:rsid w:val="00AF732A"/>
    <w:rsid w:val="00AF7D0C"/>
    <w:rsid w:val="00B042D1"/>
    <w:rsid w:val="00B07DF0"/>
    <w:rsid w:val="00B118EC"/>
    <w:rsid w:val="00B16AAD"/>
    <w:rsid w:val="00B32C34"/>
    <w:rsid w:val="00B37380"/>
    <w:rsid w:val="00B416C1"/>
    <w:rsid w:val="00B420F6"/>
    <w:rsid w:val="00B50E85"/>
    <w:rsid w:val="00B62C66"/>
    <w:rsid w:val="00B62F4E"/>
    <w:rsid w:val="00B6430A"/>
    <w:rsid w:val="00B740F1"/>
    <w:rsid w:val="00B743BF"/>
    <w:rsid w:val="00B753A0"/>
    <w:rsid w:val="00B93967"/>
    <w:rsid w:val="00BA3138"/>
    <w:rsid w:val="00BB2AA5"/>
    <w:rsid w:val="00BB5FCE"/>
    <w:rsid w:val="00BC327D"/>
    <w:rsid w:val="00BC35AF"/>
    <w:rsid w:val="00BC676A"/>
    <w:rsid w:val="00BF2C3D"/>
    <w:rsid w:val="00C03FF8"/>
    <w:rsid w:val="00C0639C"/>
    <w:rsid w:val="00C0692B"/>
    <w:rsid w:val="00C11123"/>
    <w:rsid w:val="00C11DB4"/>
    <w:rsid w:val="00C133EF"/>
    <w:rsid w:val="00C13533"/>
    <w:rsid w:val="00C13659"/>
    <w:rsid w:val="00C21C54"/>
    <w:rsid w:val="00C222F8"/>
    <w:rsid w:val="00C275DD"/>
    <w:rsid w:val="00C27FB3"/>
    <w:rsid w:val="00C36A4F"/>
    <w:rsid w:val="00C460E7"/>
    <w:rsid w:val="00C50ADE"/>
    <w:rsid w:val="00C74057"/>
    <w:rsid w:val="00C7768F"/>
    <w:rsid w:val="00C779C6"/>
    <w:rsid w:val="00C94084"/>
    <w:rsid w:val="00C9583D"/>
    <w:rsid w:val="00CA35FD"/>
    <w:rsid w:val="00CA6A1C"/>
    <w:rsid w:val="00CB3FF0"/>
    <w:rsid w:val="00CC08D1"/>
    <w:rsid w:val="00CC111F"/>
    <w:rsid w:val="00CC188F"/>
    <w:rsid w:val="00CD49F5"/>
    <w:rsid w:val="00CE6514"/>
    <w:rsid w:val="00D0791E"/>
    <w:rsid w:val="00D16C63"/>
    <w:rsid w:val="00D21CF1"/>
    <w:rsid w:val="00D230E0"/>
    <w:rsid w:val="00D25512"/>
    <w:rsid w:val="00D26471"/>
    <w:rsid w:val="00D442A3"/>
    <w:rsid w:val="00D5041A"/>
    <w:rsid w:val="00D65393"/>
    <w:rsid w:val="00D67B75"/>
    <w:rsid w:val="00D702B8"/>
    <w:rsid w:val="00D71DC6"/>
    <w:rsid w:val="00D74E32"/>
    <w:rsid w:val="00D84C98"/>
    <w:rsid w:val="00D84F8B"/>
    <w:rsid w:val="00D86018"/>
    <w:rsid w:val="00D9656C"/>
    <w:rsid w:val="00DB49D0"/>
    <w:rsid w:val="00DD3D9D"/>
    <w:rsid w:val="00DE4333"/>
    <w:rsid w:val="00E0294C"/>
    <w:rsid w:val="00E05E90"/>
    <w:rsid w:val="00E107EB"/>
    <w:rsid w:val="00E235F4"/>
    <w:rsid w:val="00E31C10"/>
    <w:rsid w:val="00E32236"/>
    <w:rsid w:val="00E45972"/>
    <w:rsid w:val="00E60D67"/>
    <w:rsid w:val="00E61580"/>
    <w:rsid w:val="00E71635"/>
    <w:rsid w:val="00E761A0"/>
    <w:rsid w:val="00E77751"/>
    <w:rsid w:val="00E842FC"/>
    <w:rsid w:val="00E90C5E"/>
    <w:rsid w:val="00EA13AE"/>
    <w:rsid w:val="00EA484E"/>
    <w:rsid w:val="00ED1C21"/>
    <w:rsid w:val="00ED3202"/>
    <w:rsid w:val="00ED51E0"/>
    <w:rsid w:val="00EE155A"/>
    <w:rsid w:val="00EE2F17"/>
    <w:rsid w:val="00F00F6C"/>
    <w:rsid w:val="00F1532B"/>
    <w:rsid w:val="00F162AC"/>
    <w:rsid w:val="00F22FF3"/>
    <w:rsid w:val="00F239B1"/>
    <w:rsid w:val="00F2675B"/>
    <w:rsid w:val="00F26AFA"/>
    <w:rsid w:val="00F2773B"/>
    <w:rsid w:val="00F30AAC"/>
    <w:rsid w:val="00F3193C"/>
    <w:rsid w:val="00F33EFA"/>
    <w:rsid w:val="00F36333"/>
    <w:rsid w:val="00F42F4B"/>
    <w:rsid w:val="00F53708"/>
    <w:rsid w:val="00F9350D"/>
    <w:rsid w:val="00FA4DEC"/>
    <w:rsid w:val="00FA7102"/>
    <w:rsid w:val="00FB321E"/>
    <w:rsid w:val="00FB7DA2"/>
    <w:rsid w:val="00FC1531"/>
    <w:rsid w:val="00FC39D8"/>
    <w:rsid w:val="00FE204D"/>
    <w:rsid w:val="00FF17E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576BBFD-A80C-4193-BCAD-B7FF2EBC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FA"/>
    <w:pPr>
      <w:spacing w:after="200" w:line="276" w:lineRule="auto"/>
    </w:pPr>
    <w:rPr>
      <w:rFonts w:eastAsia="Times New Roman"/>
      <w:sz w:val="22"/>
      <w:szCs w:val="22"/>
      <w:lang w:eastAsia="en-US"/>
    </w:rPr>
  </w:style>
  <w:style w:type="paragraph" w:styleId="1">
    <w:name w:val="heading 1"/>
    <w:basedOn w:val="a"/>
    <w:next w:val="a"/>
    <w:link w:val="10"/>
    <w:qFormat/>
    <w:locked/>
    <w:rsid w:val="00F239B1"/>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321E"/>
    <w:pPr>
      <w:widowControl w:val="0"/>
      <w:autoSpaceDE w:val="0"/>
      <w:autoSpaceDN w:val="0"/>
      <w:adjustRightInd w:val="0"/>
    </w:pPr>
    <w:rPr>
      <w:rFonts w:ascii="Arial" w:hAnsi="Arial" w:cs="Arial"/>
      <w:b/>
      <w:bCs/>
    </w:rPr>
  </w:style>
  <w:style w:type="paragraph" w:customStyle="1" w:styleId="ConsPlusNormal">
    <w:name w:val="ConsPlusNormal"/>
    <w:link w:val="ConsPlusNormal0"/>
    <w:rsid w:val="00B93967"/>
    <w:pPr>
      <w:autoSpaceDE w:val="0"/>
      <w:autoSpaceDN w:val="0"/>
      <w:adjustRightInd w:val="0"/>
    </w:pPr>
    <w:rPr>
      <w:rFonts w:ascii="Arial" w:eastAsia="Times New Roman" w:hAnsi="Arial" w:cs="Arial"/>
    </w:rPr>
  </w:style>
  <w:style w:type="paragraph" w:customStyle="1" w:styleId="ConsPlusNonformat">
    <w:name w:val="ConsPlusNonformat"/>
    <w:rsid w:val="00B93967"/>
    <w:pPr>
      <w:autoSpaceDE w:val="0"/>
      <w:autoSpaceDN w:val="0"/>
      <w:adjustRightInd w:val="0"/>
    </w:pPr>
    <w:rPr>
      <w:rFonts w:ascii="Courier New" w:eastAsia="Times New Roman" w:hAnsi="Courier New" w:cs="Courier New"/>
    </w:rPr>
  </w:style>
  <w:style w:type="character" w:styleId="a3">
    <w:name w:val="Hyperlink"/>
    <w:rsid w:val="00237DCC"/>
    <w:rPr>
      <w:color w:val="0000FF"/>
      <w:u w:val="single"/>
    </w:rPr>
  </w:style>
  <w:style w:type="character" w:customStyle="1" w:styleId="FontStyle36">
    <w:name w:val="Font Style36"/>
    <w:rsid w:val="00CE6514"/>
    <w:rPr>
      <w:rFonts w:ascii="Times New Roman" w:hAnsi="Times New Roman" w:cs="Times New Roman"/>
      <w:sz w:val="26"/>
      <w:szCs w:val="26"/>
    </w:rPr>
  </w:style>
  <w:style w:type="character" w:customStyle="1" w:styleId="ConsPlusNormal0">
    <w:name w:val="ConsPlusNormal Знак"/>
    <w:link w:val="ConsPlusNormal"/>
    <w:rsid w:val="009A29D1"/>
    <w:rPr>
      <w:rFonts w:ascii="Arial" w:eastAsia="Times New Roman" w:hAnsi="Arial" w:cs="Arial"/>
    </w:rPr>
  </w:style>
  <w:style w:type="paragraph" w:styleId="a4">
    <w:name w:val="Balloon Text"/>
    <w:basedOn w:val="a"/>
    <w:link w:val="a5"/>
    <w:rsid w:val="007343C9"/>
    <w:pPr>
      <w:spacing w:after="0" w:line="240" w:lineRule="auto"/>
    </w:pPr>
    <w:rPr>
      <w:rFonts w:ascii="Tahoma" w:hAnsi="Tahoma" w:cs="Tahoma"/>
      <w:sz w:val="16"/>
      <w:szCs w:val="16"/>
    </w:rPr>
  </w:style>
  <w:style w:type="character" w:customStyle="1" w:styleId="a5">
    <w:name w:val="Текст выноски Знак"/>
    <w:link w:val="a4"/>
    <w:rsid w:val="007343C9"/>
    <w:rPr>
      <w:rFonts w:ascii="Tahoma" w:eastAsia="Times New Roman" w:hAnsi="Tahoma" w:cs="Tahoma"/>
      <w:sz w:val="16"/>
      <w:szCs w:val="16"/>
      <w:lang w:eastAsia="en-US"/>
    </w:rPr>
  </w:style>
  <w:style w:type="character" w:customStyle="1" w:styleId="10">
    <w:name w:val="Заголовок 1 Знак"/>
    <w:link w:val="1"/>
    <w:rsid w:val="00F239B1"/>
    <w:rPr>
      <w:rFonts w:ascii="Calibri Light" w:eastAsia="Times New Roman" w:hAnsi="Calibri Light" w:cs="Times New Roman"/>
      <w:b/>
      <w:bCs/>
      <w:kern w:val="32"/>
      <w:sz w:val="32"/>
      <w:szCs w:val="32"/>
      <w:lang w:eastAsia="en-US"/>
    </w:rPr>
  </w:style>
  <w:style w:type="paragraph" w:styleId="a6">
    <w:name w:val="header"/>
    <w:basedOn w:val="a"/>
    <w:link w:val="a7"/>
    <w:uiPriority w:val="99"/>
    <w:rsid w:val="00E32236"/>
    <w:pPr>
      <w:tabs>
        <w:tab w:val="center" w:pos="4677"/>
        <w:tab w:val="right" w:pos="9355"/>
      </w:tabs>
    </w:pPr>
  </w:style>
  <w:style w:type="character" w:customStyle="1" w:styleId="a7">
    <w:name w:val="Верхний колонтитул Знак"/>
    <w:link w:val="a6"/>
    <w:uiPriority w:val="99"/>
    <w:rsid w:val="00E32236"/>
    <w:rPr>
      <w:rFonts w:eastAsia="Times New Roman"/>
      <w:sz w:val="22"/>
      <w:szCs w:val="22"/>
      <w:lang w:eastAsia="en-US"/>
    </w:rPr>
  </w:style>
  <w:style w:type="paragraph" w:styleId="a8">
    <w:name w:val="footer"/>
    <w:basedOn w:val="a"/>
    <w:link w:val="a9"/>
    <w:uiPriority w:val="99"/>
    <w:rsid w:val="00E32236"/>
    <w:pPr>
      <w:tabs>
        <w:tab w:val="center" w:pos="4677"/>
        <w:tab w:val="right" w:pos="9355"/>
      </w:tabs>
    </w:pPr>
  </w:style>
  <w:style w:type="character" w:customStyle="1" w:styleId="a9">
    <w:name w:val="Нижний колонтитул Знак"/>
    <w:link w:val="a8"/>
    <w:uiPriority w:val="99"/>
    <w:rsid w:val="00E32236"/>
    <w:rPr>
      <w:rFonts w:eastAsia="Times New Roman"/>
      <w:sz w:val="22"/>
      <w:szCs w:val="22"/>
      <w:lang w:eastAsia="en-US"/>
    </w:rPr>
  </w:style>
  <w:style w:type="character" w:styleId="aa">
    <w:name w:val="line number"/>
    <w:rsid w:val="00C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391">
      <w:bodyDiv w:val="1"/>
      <w:marLeft w:val="0"/>
      <w:marRight w:val="0"/>
      <w:marTop w:val="0"/>
      <w:marBottom w:val="0"/>
      <w:divBdr>
        <w:top w:val="none" w:sz="0" w:space="0" w:color="auto"/>
        <w:left w:val="none" w:sz="0" w:space="0" w:color="auto"/>
        <w:bottom w:val="none" w:sz="0" w:space="0" w:color="auto"/>
        <w:right w:val="none" w:sz="0" w:space="0" w:color="auto"/>
      </w:divBdr>
      <w:divsChild>
        <w:div w:id="720327062">
          <w:marLeft w:val="0"/>
          <w:marRight w:val="0"/>
          <w:marTop w:val="120"/>
          <w:marBottom w:val="0"/>
          <w:divBdr>
            <w:top w:val="none" w:sz="0" w:space="0" w:color="auto"/>
            <w:left w:val="none" w:sz="0" w:space="0" w:color="auto"/>
            <w:bottom w:val="none" w:sz="0" w:space="0" w:color="auto"/>
            <w:right w:val="none" w:sz="0" w:space="0" w:color="auto"/>
          </w:divBdr>
        </w:div>
      </w:divsChild>
    </w:div>
    <w:div w:id="236018656">
      <w:bodyDiv w:val="1"/>
      <w:marLeft w:val="0"/>
      <w:marRight w:val="0"/>
      <w:marTop w:val="0"/>
      <w:marBottom w:val="0"/>
      <w:divBdr>
        <w:top w:val="none" w:sz="0" w:space="0" w:color="auto"/>
        <w:left w:val="none" w:sz="0" w:space="0" w:color="auto"/>
        <w:bottom w:val="none" w:sz="0" w:space="0" w:color="auto"/>
        <w:right w:val="none" w:sz="0" w:space="0" w:color="auto"/>
      </w:divBdr>
    </w:div>
    <w:div w:id="368645762">
      <w:bodyDiv w:val="1"/>
      <w:marLeft w:val="0"/>
      <w:marRight w:val="0"/>
      <w:marTop w:val="0"/>
      <w:marBottom w:val="0"/>
      <w:divBdr>
        <w:top w:val="none" w:sz="0" w:space="0" w:color="auto"/>
        <w:left w:val="none" w:sz="0" w:space="0" w:color="auto"/>
        <w:bottom w:val="none" w:sz="0" w:space="0" w:color="auto"/>
        <w:right w:val="none" w:sz="0" w:space="0" w:color="auto"/>
      </w:divBdr>
    </w:div>
    <w:div w:id="800614810">
      <w:bodyDiv w:val="1"/>
      <w:marLeft w:val="0"/>
      <w:marRight w:val="0"/>
      <w:marTop w:val="0"/>
      <w:marBottom w:val="0"/>
      <w:divBdr>
        <w:top w:val="none" w:sz="0" w:space="0" w:color="auto"/>
        <w:left w:val="none" w:sz="0" w:space="0" w:color="auto"/>
        <w:bottom w:val="none" w:sz="0" w:space="0" w:color="auto"/>
        <w:right w:val="none" w:sz="0" w:space="0" w:color="auto"/>
      </w:divBdr>
    </w:div>
    <w:div w:id="1143279966">
      <w:bodyDiv w:val="1"/>
      <w:marLeft w:val="0"/>
      <w:marRight w:val="0"/>
      <w:marTop w:val="0"/>
      <w:marBottom w:val="0"/>
      <w:divBdr>
        <w:top w:val="none" w:sz="0" w:space="0" w:color="auto"/>
        <w:left w:val="none" w:sz="0" w:space="0" w:color="auto"/>
        <w:bottom w:val="none" w:sz="0" w:space="0" w:color="auto"/>
        <w:right w:val="none" w:sz="0" w:space="0" w:color="auto"/>
      </w:divBdr>
    </w:div>
    <w:div w:id="1229615412">
      <w:bodyDiv w:val="1"/>
      <w:marLeft w:val="0"/>
      <w:marRight w:val="0"/>
      <w:marTop w:val="0"/>
      <w:marBottom w:val="0"/>
      <w:divBdr>
        <w:top w:val="none" w:sz="0" w:space="0" w:color="auto"/>
        <w:left w:val="none" w:sz="0" w:space="0" w:color="auto"/>
        <w:bottom w:val="none" w:sz="0" w:space="0" w:color="auto"/>
        <w:right w:val="none" w:sz="0" w:space="0" w:color="auto"/>
      </w:divBdr>
    </w:div>
    <w:div w:id="1358310635">
      <w:bodyDiv w:val="1"/>
      <w:marLeft w:val="0"/>
      <w:marRight w:val="0"/>
      <w:marTop w:val="0"/>
      <w:marBottom w:val="0"/>
      <w:divBdr>
        <w:top w:val="none" w:sz="0" w:space="0" w:color="auto"/>
        <w:left w:val="none" w:sz="0" w:space="0" w:color="auto"/>
        <w:bottom w:val="none" w:sz="0" w:space="0" w:color="auto"/>
        <w:right w:val="none" w:sz="0" w:space="0" w:color="auto"/>
      </w:divBdr>
    </w:div>
    <w:div w:id="1588269075">
      <w:bodyDiv w:val="1"/>
      <w:marLeft w:val="0"/>
      <w:marRight w:val="0"/>
      <w:marTop w:val="0"/>
      <w:marBottom w:val="0"/>
      <w:divBdr>
        <w:top w:val="none" w:sz="0" w:space="0" w:color="auto"/>
        <w:left w:val="none" w:sz="0" w:space="0" w:color="auto"/>
        <w:bottom w:val="none" w:sz="0" w:space="0" w:color="auto"/>
        <w:right w:val="none" w:sz="0" w:space="0" w:color="auto"/>
      </w:divBdr>
    </w:div>
    <w:div w:id="1863594082">
      <w:bodyDiv w:val="1"/>
      <w:marLeft w:val="0"/>
      <w:marRight w:val="0"/>
      <w:marTop w:val="0"/>
      <w:marBottom w:val="0"/>
      <w:divBdr>
        <w:top w:val="none" w:sz="0" w:space="0" w:color="auto"/>
        <w:left w:val="none" w:sz="0" w:space="0" w:color="auto"/>
        <w:bottom w:val="none" w:sz="0" w:space="0" w:color="auto"/>
        <w:right w:val="none" w:sz="0" w:space="0" w:color="auto"/>
      </w:divBdr>
    </w:div>
    <w:div w:id="1879854083">
      <w:bodyDiv w:val="1"/>
      <w:marLeft w:val="0"/>
      <w:marRight w:val="0"/>
      <w:marTop w:val="0"/>
      <w:marBottom w:val="0"/>
      <w:divBdr>
        <w:top w:val="none" w:sz="0" w:space="0" w:color="auto"/>
        <w:left w:val="none" w:sz="0" w:space="0" w:color="auto"/>
        <w:bottom w:val="none" w:sz="0" w:space="0" w:color="auto"/>
        <w:right w:val="none" w:sz="0" w:space="0" w:color="auto"/>
      </w:divBdr>
      <w:divsChild>
        <w:div w:id="2105879518">
          <w:marLeft w:val="0"/>
          <w:marRight w:val="0"/>
          <w:marTop w:val="120"/>
          <w:marBottom w:val="0"/>
          <w:divBdr>
            <w:top w:val="none" w:sz="0" w:space="0" w:color="auto"/>
            <w:left w:val="none" w:sz="0" w:space="0" w:color="auto"/>
            <w:bottom w:val="none" w:sz="0" w:space="0" w:color="auto"/>
            <w:right w:val="none" w:sz="0" w:space="0" w:color="auto"/>
          </w:divBdr>
        </w:div>
      </w:divsChild>
    </w:div>
    <w:div w:id="1890804752">
      <w:bodyDiv w:val="1"/>
      <w:marLeft w:val="0"/>
      <w:marRight w:val="0"/>
      <w:marTop w:val="0"/>
      <w:marBottom w:val="0"/>
      <w:divBdr>
        <w:top w:val="none" w:sz="0" w:space="0" w:color="auto"/>
        <w:left w:val="none" w:sz="0" w:space="0" w:color="auto"/>
        <w:bottom w:val="none" w:sz="0" w:space="0" w:color="auto"/>
        <w:right w:val="none" w:sz="0" w:space="0" w:color="auto"/>
      </w:divBdr>
    </w:div>
    <w:div w:id="1905487413">
      <w:bodyDiv w:val="1"/>
      <w:marLeft w:val="0"/>
      <w:marRight w:val="0"/>
      <w:marTop w:val="0"/>
      <w:marBottom w:val="0"/>
      <w:divBdr>
        <w:top w:val="none" w:sz="0" w:space="0" w:color="auto"/>
        <w:left w:val="none" w:sz="0" w:space="0" w:color="auto"/>
        <w:bottom w:val="none" w:sz="0" w:space="0" w:color="auto"/>
        <w:right w:val="none" w:sz="0" w:space="0" w:color="auto"/>
      </w:divBdr>
    </w:div>
    <w:div w:id="1979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8C1F-3697-4388-BA19-CCC6F981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11604</Words>
  <Characters>66146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Шведова</vt:lpstr>
    </vt:vector>
  </TitlesOfParts>
  <Company>Home</Company>
  <LinksUpToDate>false</LinksUpToDate>
  <CharactersWithSpaces>77595</CharactersWithSpaces>
  <SharedDoc>false</SharedDoc>
  <HLinks>
    <vt:vector size="12" baseType="variant">
      <vt:variant>
        <vt:i4>6750323</vt:i4>
      </vt:variant>
      <vt:variant>
        <vt:i4>3</vt:i4>
      </vt:variant>
      <vt:variant>
        <vt:i4>0</vt:i4>
      </vt:variant>
      <vt:variant>
        <vt:i4>5</vt:i4>
      </vt:variant>
      <vt:variant>
        <vt:lpwstr>http://docs.cntd.ru/document/902135756</vt:lpwstr>
      </vt:variant>
      <vt:variant>
        <vt:lpwstr/>
      </vt:variant>
      <vt:variant>
        <vt:i4>2490479</vt:i4>
      </vt:variant>
      <vt:variant>
        <vt:i4>0</vt:i4>
      </vt:variant>
      <vt:variant>
        <vt:i4>0</vt:i4>
      </vt:variant>
      <vt:variant>
        <vt:i4>5</vt:i4>
      </vt:variant>
      <vt:variant>
        <vt:lpwstr>consultantplus://offline/ref=080C14FEB268AE82D664F2FE6A3C8FBA24C6F884E6140D0A1C2C64A197C634023FF4FC9DCCF622063D6090F4mA07I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Шведова</dc:title>
  <dc:subject/>
  <dc:creator>1</dc:creator>
  <cp:keywords/>
  <cp:lastModifiedBy>Dunduk</cp:lastModifiedBy>
  <cp:revision>59</cp:revision>
  <cp:lastPrinted>2020-07-28T08:24:00Z</cp:lastPrinted>
  <dcterms:created xsi:type="dcterms:W3CDTF">2019-10-02T08:50:00Z</dcterms:created>
  <dcterms:modified xsi:type="dcterms:W3CDTF">2020-07-28T08:26:00Z</dcterms:modified>
</cp:coreProperties>
</file>